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77" w:rsidRPr="0078189D" w:rsidRDefault="00371CFF" w:rsidP="009060A5">
      <w:pPr>
        <w:jc w:val="right"/>
        <w:rPr>
          <w:color w:val="FFFFFF" w:themeColor="background1"/>
          <w:sz w:val="42"/>
          <w:szCs w:val="42"/>
        </w:rPr>
      </w:pPr>
      <w:bookmarkStart w:id="0" w:name="_GoBack"/>
      <w:bookmarkEnd w:id="0"/>
      <w:r>
        <w:rPr>
          <w:noProof/>
          <w:color w:val="FFFFFF" w:themeColor="background1"/>
          <w:sz w:val="42"/>
          <w:szCs w:val="42"/>
          <w:lang w:val="es-ES" w:eastAsia="es-ES"/>
        </w:rPr>
        <w:drawing>
          <wp:anchor distT="0" distB="0" distL="114300" distR="114300" simplePos="0" relativeHeight="251656190" behindDoc="1" locked="0" layoutInCell="1" allowOverlap="1">
            <wp:simplePos x="0" y="0"/>
            <wp:positionH relativeFrom="column">
              <wp:posOffset>1905</wp:posOffset>
            </wp:positionH>
            <wp:positionV relativeFrom="paragraph">
              <wp:posOffset>0</wp:posOffset>
            </wp:positionV>
            <wp:extent cx="7560945" cy="10782300"/>
            <wp:effectExtent l="19050" t="0" r="1905" b="0"/>
            <wp:wrapNone/>
            <wp:docPr id="6" name="5 Imagen" descr="Fondo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portada.jpg"/>
                    <pic:cNvPicPr/>
                  </pic:nvPicPr>
                  <pic:blipFill>
                    <a:blip r:embed="rId10" cstate="print"/>
                    <a:stretch>
                      <a:fillRect/>
                    </a:stretch>
                  </pic:blipFill>
                  <pic:spPr>
                    <a:xfrm>
                      <a:off x="0" y="0"/>
                      <a:ext cx="7560945" cy="10782300"/>
                    </a:xfrm>
                    <a:prstGeom prst="rect">
                      <a:avLst/>
                    </a:prstGeom>
                    <a:ln>
                      <a:noFill/>
                    </a:ln>
                  </pic:spPr>
                </pic:pic>
              </a:graphicData>
            </a:graphic>
          </wp:anchor>
        </w:drawing>
      </w:r>
    </w:p>
    <w:p w:rsidR="00F245E7" w:rsidRPr="0078189D" w:rsidRDefault="00F245E7" w:rsidP="009060A5">
      <w:pPr>
        <w:jc w:val="right"/>
        <w:rPr>
          <w:color w:val="FFFFFF" w:themeColor="background1"/>
          <w:sz w:val="42"/>
          <w:szCs w:val="42"/>
        </w:rPr>
      </w:pPr>
    </w:p>
    <w:p w:rsidR="00F245E7" w:rsidRPr="0078189D" w:rsidRDefault="00371CFF" w:rsidP="00371CFF">
      <w:pPr>
        <w:jc w:val="left"/>
        <w:rPr>
          <w:color w:val="FFFFFF" w:themeColor="background1"/>
          <w:sz w:val="42"/>
          <w:szCs w:val="42"/>
        </w:rPr>
      </w:pPr>
      <w:r>
        <w:rPr>
          <w:noProof/>
          <w:color w:val="FFFFFF" w:themeColor="background1"/>
          <w:sz w:val="42"/>
          <w:szCs w:val="42"/>
          <w:lang w:val="es-ES" w:eastAsia="es-ES"/>
        </w:rPr>
        <w:drawing>
          <wp:anchor distT="0" distB="0" distL="114300" distR="114300" simplePos="0" relativeHeight="251662336" behindDoc="1" locked="0" layoutInCell="1" allowOverlap="1">
            <wp:simplePos x="0" y="0"/>
            <wp:positionH relativeFrom="column">
              <wp:posOffset>19050</wp:posOffset>
            </wp:positionH>
            <wp:positionV relativeFrom="paragraph">
              <wp:posOffset>3175</wp:posOffset>
            </wp:positionV>
            <wp:extent cx="3838575" cy="7305675"/>
            <wp:effectExtent l="19050" t="0" r="9525" b="0"/>
            <wp:wrapNone/>
            <wp:docPr id="13" name="10 Imagen" descr="Medio logo por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 logo portada2.png"/>
                    <pic:cNvPicPr/>
                  </pic:nvPicPr>
                  <pic:blipFill>
                    <a:blip r:embed="rId11" cstate="print"/>
                    <a:stretch>
                      <a:fillRect/>
                    </a:stretch>
                  </pic:blipFill>
                  <pic:spPr>
                    <a:xfrm>
                      <a:off x="0" y="0"/>
                      <a:ext cx="3838575" cy="7305675"/>
                    </a:xfrm>
                    <a:prstGeom prst="rect">
                      <a:avLst/>
                    </a:prstGeom>
                  </pic:spPr>
                </pic:pic>
              </a:graphicData>
            </a:graphic>
          </wp:anchor>
        </w:drawing>
      </w:r>
    </w:p>
    <w:p w:rsidR="00F245E7" w:rsidRPr="0078189D" w:rsidRDefault="00A332FA" w:rsidP="00A332FA">
      <w:pPr>
        <w:jc w:val="right"/>
        <w:rPr>
          <w:color w:val="FFFFFF" w:themeColor="background1"/>
          <w:sz w:val="42"/>
          <w:szCs w:val="42"/>
        </w:rPr>
      </w:pPr>
      <w:r>
        <w:rPr>
          <w:noProof/>
          <w:color w:val="FFFFFF" w:themeColor="background1"/>
          <w:sz w:val="42"/>
          <w:szCs w:val="42"/>
          <w:lang w:val="es-ES" w:eastAsia="es-ES"/>
        </w:rPr>
        <w:drawing>
          <wp:inline distT="0" distB="0" distL="0" distR="0">
            <wp:extent cx="3476625" cy="1414881"/>
            <wp:effectExtent l="19050" t="0" r="0" b="0"/>
            <wp:docPr id="3" name="14 Imagen" descr="CAT_SANT BOI-H blanco verde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 blanco verde fondo blanco.png"/>
                    <pic:cNvPicPr/>
                  </pic:nvPicPr>
                  <pic:blipFill>
                    <a:blip r:embed="rId12" cstate="print"/>
                    <a:stretch>
                      <a:fillRect/>
                    </a:stretch>
                  </pic:blipFill>
                  <pic:spPr>
                    <a:xfrm>
                      <a:off x="0" y="0"/>
                      <a:ext cx="3480352" cy="1416398"/>
                    </a:xfrm>
                    <a:prstGeom prst="rect">
                      <a:avLst/>
                    </a:prstGeom>
                  </pic:spPr>
                </pic:pic>
              </a:graphicData>
            </a:graphic>
          </wp:inline>
        </w:drawing>
      </w: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AC724B"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7215" behindDoc="0" locked="0" layoutInCell="1" allowOverlap="1">
                <wp:simplePos x="0" y="0"/>
                <wp:positionH relativeFrom="column">
                  <wp:posOffset>2868295</wp:posOffset>
                </wp:positionH>
                <wp:positionV relativeFrom="paragraph">
                  <wp:posOffset>60960</wp:posOffset>
                </wp:positionV>
                <wp:extent cx="4381500" cy="181356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3560"/>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8C1C5E"/>
                              </a:solidFill>
                              <a:miter lim="800000"/>
                              <a:headEnd/>
                              <a:tailEnd/>
                            </a14:hiddenLine>
                          </a:ext>
                        </a:extLst>
                      </wps:spPr>
                      <wps:txbx>
                        <w:txbxContent>
                          <w:sdt>
                            <w:sdtPr>
                              <w:rPr>
                                <w:color w:val="FFFFFF" w:themeColor="background1"/>
                                <w:sz w:val="40"/>
                                <w:szCs w:val="40"/>
                                <w:lang w:val="es-ES"/>
                              </w:rPr>
                              <w:alias w:val="Título"/>
                              <w:id w:val="19610454"/>
                              <w:dataBinding w:prefixMappings="xmlns:ns0='http://purl.org/dc/elements/1.1/' xmlns:ns1='http://schemas.openxmlformats.org/package/2006/metadata/core-properties' " w:xpath="/ns1:coreProperties[1]/ns0:title[1]" w:storeItemID="{6C3C8BC8-F283-45AE-878A-BAB7291924A1}"/>
                              <w:text/>
                            </w:sdtPr>
                            <w:sdtEndPr/>
                            <w:sdtContent>
                              <w:p w:rsidR="00DB72B8" w:rsidRPr="00074A01" w:rsidRDefault="00DB72B8" w:rsidP="00374D58">
                                <w:pPr>
                                  <w:rPr>
                                    <w:color w:val="FFFFFF" w:themeColor="background1"/>
                                    <w:lang w:val="es-ES"/>
                                  </w:rPr>
                                </w:pPr>
                                <w:r w:rsidRPr="00074A01">
                                  <w:rPr>
                                    <w:color w:val="FFFFFF" w:themeColor="background1"/>
                                    <w:sz w:val="40"/>
                                    <w:szCs w:val="40"/>
                                    <w:lang w:val="es-ES"/>
                                  </w:rPr>
                                  <w:t>Guía o Itinerario Formativo de psiquiatría Benito Menni CASM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85pt;margin-top:4.8pt;width:345pt;height:14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" fillcolor="white [3212]" stroked="f" strokecolor="#8c1c5e">
                <v:fill opacity="0"/>
                <v:textbox>
                  <w:txbxContent>
                    <w:sdt>
                      <w:sdtPr>
                        <w:rPr>
                          <w:color w:val="FFFFFF" w:themeColor="background1"/>
                          <w:sz w:val="40"/>
                          <w:szCs w:val="40"/>
                          <w:lang w:val="es-ES"/>
                        </w:rPr>
                        <w:alias w:val="Título"/>
                        <w:id w:val="19610454"/>
                        <w:dataBinding w:prefixMappings="xmlns:ns0='http://purl.org/dc/elements/1.1/' xmlns:ns1='http://schemas.openxmlformats.org/package/2006/metadata/core-properties' " w:xpath="/ns1:coreProperties[1]/ns0:title[1]" w:storeItemID="{6C3C8BC8-F283-45AE-878A-BAB7291924A1}"/>
                        <w:text/>
                      </w:sdtPr>
                      <w:sdtContent>
                        <w:p w:rsidR="00DB72B8" w:rsidRPr="00074A01" w:rsidRDefault="00DB72B8" w:rsidP="00374D58">
                          <w:pPr>
                            <w:rPr>
                              <w:color w:val="FFFFFF" w:themeColor="background1"/>
                              <w:lang w:val="es-ES"/>
                            </w:rPr>
                          </w:pPr>
                          <w:r w:rsidRPr="00074A01">
                            <w:rPr>
                              <w:color w:val="FFFFFF" w:themeColor="background1"/>
                              <w:sz w:val="40"/>
                              <w:szCs w:val="40"/>
                              <w:lang w:val="es-ES"/>
                            </w:rPr>
                            <w:t>Guía o Itinerario Formativo de psiquiatría Benito Menni CASM</w:t>
                          </w:r>
                        </w:p>
                      </w:sdtContent>
                    </w:sdt>
                  </w:txbxContent>
                </v:textbox>
              </v:shape>
            </w:pict>
          </mc:Fallback>
        </mc:AlternateContent>
      </w: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AC724B"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306705</wp:posOffset>
                </wp:positionV>
                <wp:extent cx="4381500" cy="1117600"/>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17600"/>
                        </a:xfrm>
                        <a:prstGeom prst="rect">
                          <a:avLst/>
                        </a:prstGeom>
                        <a:solidFill>
                          <a:srgbClr val="8C0052">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2B8" w:rsidRPr="002830CF" w:rsidRDefault="00DB72B8" w:rsidP="009D3E53">
                            <w:pPr>
                              <w:rPr>
                                <w:lang w:val="es-ES"/>
                              </w:rPr>
                            </w:pPr>
                            <w:r>
                              <w:t xml:space="preserve">  </w:t>
                            </w:r>
                            <w:r w:rsidRPr="002830CF">
                              <w:rPr>
                                <w:lang w:val="es-ES"/>
                              </w:rPr>
                              <w:t>Autores: Mª Isabel Guillamón,</w:t>
                            </w:r>
                            <w:r>
                              <w:rPr>
                                <w:lang w:val="es-ES"/>
                              </w:rPr>
                              <w:t xml:space="preserve"> Ferrán Viñas, Elena Rodríguez y Nuria Castillo</w:t>
                            </w:r>
                          </w:p>
                          <w:p w:rsidR="00DB72B8" w:rsidRPr="002830CF" w:rsidRDefault="00DB72B8">
                            <w:pPr>
                              <w:rPr>
                                <w:lang w:val="es-ES"/>
                              </w:rPr>
                            </w:pPr>
                          </w:p>
                          <w:p w:rsidR="00DB72B8" w:rsidRPr="002830CF" w:rsidRDefault="00DB72B8">
                            <w:pPr>
                              <w:rPr>
                                <w:lang w:val="es-ES"/>
                              </w:rPr>
                            </w:pPr>
                          </w:p>
                          <w:p w:rsidR="00DB72B8" w:rsidRPr="002830CF" w:rsidRDefault="00DB72B8">
                            <w:pPr>
                              <w:rPr>
                                <w:lang w:val="es-ES"/>
                              </w:rPr>
                            </w:pPr>
                            <w:r w:rsidRPr="002830CF">
                              <w:rPr>
                                <w:lang w:val="es-ES"/>
                              </w:rPr>
                              <w:t>Aprobada en la Comisión de Docencia 18-1-19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5.85pt;margin-top:24.15pt;width:3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" fillcolor="#8c0052" stroked="f">
                <v:fill opacity="0"/>
                <v:textbox>
                  <w:txbxContent>
                    <w:p w:rsidR="00DB72B8" w:rsidRPr="002830CF" w:rsidRDefault="00DB72B8" w:rsidP="009D3E53">
                      <w:pPr>
                        <w:rPr>
                          <w:lang w:val="es-ES"/>
                        </w:rPr>
                      </w:pPr>
                      <w:r>
                        <w:t xml:space="preserve">  </w:t>
                      </w:r>
                      <w:r w:rsidRPr="002830CF">
                        <w:rPr>
                          <w:lang w:val="es-ES"/>
                        </w:rPr>
                        <w:t>Autores: Mª Isabel Guillamón,</w:t>
                      </w:r>
                      <w:r>
                        <w:rPr>
                          <w:lang w:val="es-ES"/>
                        </w:rPr>
                        <w:t xml:space="preserve"> Ferrán Viñas, Elena Rodríguez y Nuria Castillo</w:t>
                      </w:r>
                    </w:p>
                    <w:p w:rsidR="00DB72B8" w:rsidRPr="002830CF" w:rsidRDefault="00DB72B8">
                      <w:pPr>
                        <w:rPr>
                          <w:lang w:val="es-ES"/>
                        </w:rPr>
                      </w:pPr>
                    </w:p>
                    <w:p w:rsidR="00DB72B8" w:rsidRPr="002830CF" w:rsidRDefault="00DB72B8">
                      <w:pPr>
                        <w:rPr>
                          <w:lang w:val="es-ES"/>
                        </w:rPr>
                      </w:pPr>
                    </w:p>
                    <w:p w:rsidR="00DB72B8" w:rsidRPr="002830CF" w:rsidRDefault="00DB72B8">
                      <w:pPr>
                        <w:rPr>
                          <w:lang w:val="es-ES"/>
                        </w:rPr>
                      </w:pPr>
                      <w:r w:rsidRPr="002830CF">
                        <w:rPr>
                          <w:lang w:val="es-ES"/>
                        </w:rPr>
                        <w:t>Aprobada en la Comisión de Docencia 18-1-19</w:t>
                      </w:r>
                    </w:p>
                  </w:txbxContent>
                </v:textbox>
              </v:shape>
            </w:pict>
          </mc:Fallback>
        </mc:AlternateContent>
      </w:r>
    </w:p>
    <w:p w:rsidR="00F245E7" w:rsidRPr="0078189D" w:rsidRDefault="00F245E7" w:rsidP="009060A5">
      <w:pPr>
        <w:jc w:val="right"/>
        <w:rPr>
          <w:color w:val="FFFFFF" w:themeColor="background1"/>
          <w:sz w:val="42"/>
          <w:szCs w:val="42"/>
        </w:rPr>
      </w:pPr>
    </w:p>
    <w:p w:rsidR="00F245E7" w:rsidRPr="0078189D" w:rsidRDefault="00AC724B"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60288" behindDoc="0" locked="0" layoutInCell="1" allowOverlap="1">
                <wp:simplePos x="0" y="0"/>
                <wp:positionH relativeFrom="column">
                  <wp:posOffset>3039745</wp:posOffset>
                </wp:positionH>
                <wp:positionV relativeFrom="paragraph">
                  <wp:posOffset>658495</wp:posOffset>
                </wp:positionV>
                <wp:extent cx="3400425" cy="676275"/>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76275"/>
                        </a:xfrm>
                        <a:prstGeom prst="rect">
                          <a:avLst/>
                        </a:prstGeom>
                        <a:solidFill>
                          <a:srgbClr val="8C0052">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2B8" w:rsidRPr="00074A01" w:rsidRDefault="00DB72B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9.35pt;margin-top:51.85pt;width:267.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" fillcolor="#8c0052" stroked="f">
                <v:fill opacity="0"/>
                <v:textbox>
                  <w:txbxContent>
                    <w:p w:rsidR="00DB72B8" w:rsidRPr="00074A01" w:rsidRDefault="00DB72B8">
                      <w:pPr>
                        <w:rPr>
                          <w:lang w:val="es-ES"/>
                        </w:rPr>
                      </w:pPr>
                    </w:p>
                  </w:txbxContent>
                </v:textbox>
              </v:shape>
            </w:pict>
          </mc:Fallback>
        </mc:AlternateContent>
      </w:r>
    </w:p>
    <w:p w:rsidR="00F245E7" w:rsidRPr="0078189D" w:rsidRDefault="00F245E7" w:rsidP="00F245E7">
      <w:pPr>
        <w:rPr>
          <w:color w:val="FFFFFF" w:themeColor="background1"/>
          <w:sz w:val="42"/>
          <w:szCs w:val="42"/>
        </w:rPr>
        <w:sectPr w:rsidR="00F245E7" w:rsidRPr="0078189D" w:rsidSect="00A332FA">
          <w:headerReference w:type="default" r:id="rId13"/>
          <w:footerReference w:type="default" r:id="rId14"/>
          <w:pgSz w:w="11906" w:h="16838" w:code="9"/>
          <w:pgMar w:top="0" w:right="566" w:bottom="0" w:left="0" w:header="709" w:footer="709" w:gutter="0"/>
          <w:cols w:space="708"/>
          <w:titlePg/>
          <w:docGrid w:linePitch="360"/>
        </w:sect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885B72" w:rsidRDefault="00885B72" w:rsidP="002A550C">
      <w:pPr>
        <w:rPr>
          <w:color w:val="8C0052"/>
          <w:sz w:val="44"/>
          <w:szCs w:val="44"/>
        </w:rPr>
      </w:pPr>
    </w:p>
    <w:p w:rsidR="00F245E7" w:rsidRPr="009E2734" w:rsidRDefault="00725F8F" w:rsidP="002900DD">
      <w:pPr>
        <w:jc w:val="center"/>
        <w:rPr>
          <w:color w:val="8C0052"/>
        </w:rPr>
      </w:pPr>
      <w:r w:rsidRPr="009E2734">
        <w:rPr>
          <w:color w:val="8C0052"/>
        </w:rPr>
        <w:lastRenderedPageBreak/>
        <w:t>ÍNDICE</w:t>
      </w:r>
    </w:p>
    <w:p w:rsidR="00F260D7" w:rsidRDefault="00EC7DC1">
      <w:pPr>
        <w:pStyle w:val="TDC1"/>
        <w:tabs>
          <w:tab w:val="left" w:pos="440"/>
          <w:tab w:val="right" w:leader="dot" w:pos="8494"/>
        </w:tabs>
        <w:rPr>
          <w:rFonts w:asciiTheme="minorHAnsi" w:eastAsiaTheme="minorEastAsia" w:hAnsiTheme="minorHAnsi" w:cstheme="minorBidi"/>
          <w:noProof/>
          <w:lang w:val="es-ES" w:eastAsia="es-ES"/>
        </w:rPr>
      </w:pPr>
      <w:r>
        <w:fldChar w:fldCharType="begin"/>
      </w:r>
      <w:r w:rsidR="007B2200">
        <w:instrText xml:space="preserve"> TOC \o "1-4" \h \z \u </w:instrText>
      </w:r>
      <w:r>
        <w:fldChar w:fldCharType="separate"/>
      </w:r>
      <w:hyperlink w:anchor="_Toc4765283" w:history="1">
        <w:r w:rsidR="00F260D7" w:rsidRPr="004C2F51">
          <w:rPr>
            <w:rStyle w:val="Hipervnculo"/>
            <w:noProof/>
            <w:lang w:val="es-ES"/>
          </w:rPr>
          <w:t>1.</w:t>
        </w:r>
        <w:r w:rsidR="00F260D7">
          <w:rPr>
            <w:rFonts w:asciiTheme="minorHAnsi" w:eastAsiaTheme="minorEastAsia" w:hAnsiTheme="minorHAnsi" w:cstheme="minorBidi"/>
            <w:noProof/>
            <w:lang w:val="es-ES" w:eastAsia="es-ES"/>
          </w:rPr>
          <w:tab/>
        </w:r>
        <w:r w:rsidR="00F260D7" w:rsidRPr="004C2F51">
          <w:rPr>
            <w:rStyle w:val="Hipervnculo"/>
            <w:noProof/>
            <w:lang w:val="es-ES"/>
          </w:rPr>
          <w:t>Introducción</w:t>
        </w:r>
        <w:r w:rsidR="00F260D7">
          <w:rPr>
            <w:noProof/>
            <w:webHidden/>
          </w:rPr>
          <w:tab/>
        </w:r>
        <w:r w:rsidR="00F260D7">
          <w:rPr>
            <w:noProof/>
            <w:webHidden/>
          </w:rPr>
          <w:fldChar w:fldCharType="begin"/>
        </w:r>
        <w:r w:rsidR="00F260D7">
          <w:rPr>
            <w:noProof/>
            <w:webHidden/>
          </w:rPr>
          <w:instrText xml:space="preserve"> PAGEREF _Toc4765283 \h </w:instrText>
        </w:r>
        <w:r w:rsidR="00F260D7">
          <w:rPr>
            <w:noProof/>
            <w:webHidden/>
          </w:rPr>
        </w:r>
        <w:r w:rsidR="00F260D7">
          <w:rPr>
            <w:noProof/>
            <w:webHidden/>
          </w:rPr>
          <w:fldChar w:fldCharType="separate"/>
        </w:r>
        <w:r w:rsidR="002F6C09">
          <w:rPr>
            <w:noProof/>
            <w:webHidden/>
          </w:rPr>
          <w:t>3</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284" w:history="1">
        <w:r w:rsidR="00F260D7" w:rsidRPr="004C2F51">
          <w:rPr>
            <w:rStyle w:val="Hipervnculo"/>
            <w:noProof/>
            <w:lang w:val="es-ES"/>
          </w:rPr>
          <w:t>2.</w:t>
        </w:r>
        <w:r w:rsidR="00F260D7">
          <w:rPr>
            <w:rFonts w:asciiTheme="minorHAnsi" w:eastAsiaTheme="minorEastAsia" w:hAnsiTheme="minorHAnsi" w:cstheme="minorBidi"/>
            <w:noProof/>
            <w:lang w:val="es-ES" w:eastAsia="es-ES"/>
          </w:rPr>
          <w:tab/>
        </w:r>
        <w:r w:rsidR="00F260D7" w:rsidRPr="004C2F51">
          <w:rPr>
            <w:rStyle w:val="Hipervnculo"/>
            <w:noProof/>
            <w:lang w:val="es-ES"/>
          </w:rPr>
          <w:t>Estructura docente</w:t>
        </w:r>
        <w:r w:rsidR="00F260D7">
          <w:rPr>
            <w:noProof/>
            <w:webHidden/>
          </w:rPr>
          <w:tab/>
        </w:r>
        <w:r w:rsidR="00F260D7">
          <w:rPr>
            <w:noProof/>
            <w:webHidden/>
          </w:rPr>
          <w:fldChar w:fldCharType="begin"/>
        </w:r>
        <w:r w:rsidR="00F260D7">
          <w:rPr>
            <w:noProof/>
            <w:webHidden/>
          </w:rPr>
          <w:instrText xml:space="preserve"> PAGEREF _Toc4765284 \h </w:instrText>
        </w:r>
        <w:r w:rsidR="00F260D7">
          <w:rPr>
            <w:noProof/>
            <w:webHidden/>
          </w:rPr>
        </w:r>
        <w:r w:rsidR="00F260D7">
          <w:rPr>
            <w:noProof/>
            <w:webHidden/>
          </w:rPr>
          <w:fldChar w:fldCharType="separate"/>
        </w:r>
        <w:r>
          <w:rPr>
            <w:noProof/>
            <w:webHidden/>
          </w:rPr>
          <w:t>4</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285" w:history="1">
        <w:r w:rsidR="00F260D7" w:rsidRPr="004C2F51">
          <w:rPr>
            <w:rStyle w:val="Hipervnculo"/>
            <w:noProof/>
            <w:lang w:val="es-ES"/>
          </w:rPr>
          <w:t>3.</w:t>
        </w:r>
        <w:r w:rsidR="00F260D7">
          <w:rPr>
            <w:rFonts w:asciiTheme="minorHAnsi" w:eastAsiaTheme="minorEastAsia" w:hAnsiTheme="minorHAnsi" w:cstheme="minorBidi"/>
            <w:noProof/>
            <w:lang w:val="es-ES" w:eastAsia="es-ES"/>
          </w:rPr>
          <w:tab/>
        </w:r>
        <w:r w:rsidR="00F260D7" w:rsidRPr="004C2F51">
          <w:rPr>
            <w:rStyle w:val="Hipervnculo"/>
            <w:noProof/>
            <w:lang w:val="es-ES"/>
          </w:rPr>
          <w:t>Planificación de las rotaciones:</w:t>
        </w:r>
        <w:r w:rsidR="00F260D7">
          <w:rPr>
            <w:noProof/>
            <w:webHidden/>
          </w:rPr>
          <w:tab/>
        </w:r>
        <w:r w:rsidR="00F260D7">
          <w:rPr>
            <w:noProof/>
            <w:webHidden/>
          </w:rPr>
          <w:fldChar w:fldCharType="begin"/>
        </w:r>
        <w:r w:rsidR="00F260D7">
          <w:rPr>
            <w:noProof/>
            <w:webHidden/>
          </w:rPr>
          <w:instrText xml:space="preserve"> PAGEREF _Toc4765285 \h </w:instrText>
        </w:r>
        <w:r w:rsidR="00F260D7">
          <w:rPr>
            <w:noProof/>
            <w:webHidden/>
          </w:rPr>
        </w:r>
        <w:r w:rsidR="00F260D7">
          <w:rPr>
            <w:noProof/>
            <w:webHidden/>
          </w:rPr>
          <w:fldChar w:fldCharType="separate"/>
        </w:r>
        <w:r>
          <w:rPr>
            <w:noProof/>
            <w:webHidden/>
          </w:rPr>
          <w:t>5</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286" w:history="1">
        <w:r w:rsidR="00F260D7" w:rsidRPr="004C2F51">
          <w:rPr>
            <w:rStyle w:val="Hipervnculo"/>
            <w:noProof/>
            <w:lang w:val="es-ES"/>
          </w:rPr>
          <w:t>4.</w:t>
        </w:r>
        <w:r w:rsidR="00F260D7">
          <w:rPr>
            <w:rFonts w:asciiTheme="minorHAnsi" w:eastAsiaTheme="minorEastAsia" w:hAnsiTheme="minorHAnsi" w:cstheme="minorBidi"/>
            <w:noProof/>
            <w:lang w:val="es-ES" w:eastAsia="es-ES"/>
          </w:rPr>
          <w:tab/>
        </w:r>
        <w:r w:rsidR="00F260D7" w:rsidRPr="004C2F51">
          <w:rPr>
            <w:rStyle w:val="Hipervnculo"/>
            <w:noProof/>
            <w:lang w:val="es-ES"/>
          </w:rPr>
          <w:t>Dispositivos docentes</w:t>
        </w:r>
        <w:r w:rsidR="00F260D7">
          <w:rPr>
            <w:noProof/>
            <w:webHidden/>
          </w:rPr>
          <w:tab/>
        </w:r>
        <w:r w:rsidR="00F260D7">
          <w:rPr>
            <w:noProof/>
            <w:webHidden/>
          </w:rPr>
          <w:fldChar w:fldCharType="begin"/>
        </w:r>
        <w:r w:rsidR="00F260D7">
          <w:rPr>
            <w:noProof/>
            <w:webHidden/>
          </w:rPr>
          <w:instrText xml:space="preserve"> PAGEREF _Toc4765286 \h </w:instrText>
        </w:r>
        <w:r w:rsidR="00F260D7">
          <w:rPr>
            <w:noProof/>
            <w:webHidden/>
          </w:rPr>
        </w:r>
        <w:r w:rsidR="00F260D7">
          <w:rPr>
            <w:noProof/>
            <w:webHidden/>
          </w:rPr>
          <w:fldChar w:fldCharType="separate"/>
        </w:r>
        <w:r>
          <w:rPr>
            <w:noProof/>
            <w:webHidden/>
          </w:rPr>
          <w:t>7</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287" w:history="1">
        <w:r w:rsidR="00F260D7" w:rsidRPr="004C2F51">
          <w:rPr>
            <w:rStyle w:val="Hipervnculo"/>
            <w:noProof/>
            <w:lang w:val="es-ES"/>
          </w:rPr>
          <w:t>5.</w:t>
        </w:r>
        <w:r w:rsidR="00F260D7">
          <w:rPr>
            <w:rFonts w:asciiTheme="minorHAnsi" w:eastAsiaTheme="minorEastAsia" w:hAnsiTheme="minorHAnsi" w:cstheme="minorBidi"/>
            <w:noProof/>
            <w:lang w:val="es-ES" w:eastAsia="es-ES"/>
          </w:rPr>
          <w:tab/>
        </w:r>
        <w:r w:rsidR="00F260D7" w:rsidRPr="004C2F51">
          <w:rPr>
            <w:rStyle w:val="Hipervnculo"/>
            <w:noProof/>
            <w:lang w:val="es-ES"/>
          </w:rPr>
          <w:t>Objetivos de las rotaciones:</w:t>
        </w:r>
        <w:r w:rsidR="00F260D7">
          <w:rPr>
            <w:noProof/>
            <w:webHidden/>
          </w:rPr>
          <w:tab/>
        </w:r>
        <w:r w:rsidR="00F260D7">
          <w:rPr>
            <w:noProof/>
            <w:webHidden/>
          </w:rPr>
          <w:fldChar w:fldCharType="begin"/>
        </w:r>
        <w:r w:rsidR="00F260D7">
          <w:rPr>
            <w:noProof/>
            <w:webHidden/>
          </w:rPr>
          <w:instrText xml:space="preserve"> PAGEREF _Toc4765287 \h </w:instrText>
        </w:r>
        <w:r w:rsidR="00F260D7">
          <w:rPr>
            <w:noProof/>
            <w:webHidden/>
          </w:rPr>
        </w:r>
        <w:r w:rsidR="00F260D7">
          <w:rPr>
            <w:noProof/>
            <w:webHidden/>
          </w:rPr>
          <w:fldChar w:fldCharType="separate"/>
        </w:r>
        <w:r>
          <w:rPr>
            <w:noProof/>
            <w:webHidden/>
          </w:rPr>
          <w:t>8</w:t>
        </w:r>
        <w:r w:rsidR="00F260D7">
          <w:rPr>
            <w:noProof/>
            <w:webHidden/>
          </w:rPr>
          <w:fldChar w:fldCharType="end"/>
        </w:r>
      </w:hyperlink>
    </w:p>
    <w:p w:rsidR="00F260D7" w:rsidRDefault="002F6C09">
      <w:pPr>
        <w:pStyle w:val="TDC2"/>
        <w:tabs>
          <w:tab w:val="right" w:leader="dot" w:pos="8494"/>
        </w:tabs>
        <w:rPr>
          <w:rFonts w:asciiTheme="minorHAnsi" w:eastAsiaTheme="minorEastAsia" w:hAnsiTheme="minorHAnsi" w:cstheme="minorBidi"/>
          <w:noProof/>
          <w:lang w:val="es-ES" w:eastAsia="es-ES"/>
        </w:rPr>
      </w:pPr>
      <w:hyperlink w:anchor="_Toc4765288" w:history="1">
        <w:r w:rsidR="00F260D7" w:rsidRPr="004C2F51">
          <w:rPr>
            <w:rStyle w:val="Hipervnculo"/>
            <w:noProof/>
            <w:lang w:val="es-ES"/>
          </w:rPr>
          <w:t>Rotaciones primer año</w:t>
        </w:r>
        <w:r w:rsidR="00F260D7">
          <w:rPr>
            <w:noProof/>
            <w:webHidden/>
          </w:rPr>
          <w:tab/>
        </w:r>
        <w:r w:rsidR="00F260D7">
          <w:rPr>
            <w:noProof/>
            <w:webHidden/>
          </w:rPr>
          <w:fldChar w:fldCharType="begin"/>
        </w:r>
        <w:r w:rsidR="00F260D7">
          <w:rPr>
            <w:noProof/>
            <w:webHidden/>
          </w:rPr>
          <w:instrText xml:space="preserve"> PAGEREF _Toc4765288 \h </w:instrText>
        </w:r>
        <w:r w:rsidR="00F260D7">
          <w:rPr>
            <w:noProof/>
            <w:webHidden/>
          </w:rPr>
        </w:r>
        <w:r w:rsidR="00F260D7">
          <w:rPr>
            <w:noProof/>
            <w:webHidden/>
          </w:rPr>
          <w:fldChar w:fldCharType="separate"/>
        </w:r>
        <w:r>
          <w:rPr>
            <w:noProof/>
            <w:webHidden/>
          </w:rPr>
          <w:t>8</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89" w:history="1">
        <w:r w:rsidR="00F260D7" w:rsidRPr="004C2F51">
          <w:rPr>
            <w:rStyle w:val="Hipervnculo"/>
            <w:noProof/>
            <w:lang w:val="es-ES"/>
          </w:rPr>
          <w:t>Medicina interna:</w:t>
        </w:r>
        <w:r w:rsidR="00F260D7">
          <w:rPr>
            <w:noProof/>
            <w:webHidden/>
          </w:rPr>
          <w:tab/>
        </w:r>
        <w:r w:rsidR="00F260D7">
          <w:rPr>
            <w:noProof/>
            <w:webHidden/>
          </w:rPr>
          <w:fldChar w:fldCharType="begin"/>
        </w:r>
        <w:r w:rsidR="00F260D7">
          <w:rPr>
            <w:noProof/>
            <w:webHidden/>
          </w:rPr>
          <w:instrText xml:space="preserve"> PAGEREF _Toc4765289 \h </w:instrText>
        </w:r>
        <w:r w:rsidR="00F260D7">
          <w:rPr>
            <w:noProof/>
            <w:webHidden/>
          </w:rPr>
        </w:r>
        <w:r w:rsidR="00F260D7">
          <w:rPr>
            <w:noProof/>
            <w:webHidden/>
          </w:rPr>
          <w:fldChar w:fldCharType="separate"/>
        </w:r>
        <w:r>
          <w:rPr>
            <w:noProof/>
            <w:webHidden/>
          </w:rPr>
          <w:t>8</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0" w:history="1">
        <w:r w:rsidR="00F260D7" w:rsidRPr="004C2F51">
          <w:rPr>
            <w:rStyle w:val="Hipervnculo"/>
            <w:noProof/>
            <w:lang w:val="es-ES"/>
          </w:rPr>
          <w:t>Neurología:</w:t>
        </w:r>
        <w:r w:rsidR="00F260D7">
          <w:rPr>
            <w:noProof/>
            <w:webHidden/>
          </w:rPr>
          <w:tab/>
        </w:r>
        <w:r w:rsidR="00F260D7">
          <w:rPr>
            <w:noProof/>
            <w:webHidden/>
          </w:rPr>
          <w:fldChar w:fldCharType="begin"/>
        </w:r>
        <w:r w:rsidR="00F260D7">
          <w:rPr>
            <w:noProof/>
            <w:webHidden/>
          </w:rPr>
          <w:instrText xml:space="preserve"> PAGEREF _Toc4765290 \h </w:instrText>
        </w:r>
        <w:r w:rsidR="00F260D7">
          <w:rPr>
            <w:noProof/>
            <w:webHidden/>
          </w:rPr>
        </w:r>
        <w:r w:rsidR="00F260D7">
          <w:rPr>
            <w:noProof/>
            <w:webHidden/>
          </w:rPr>
          <w:fldChar w:fldCharType="separate"/>
        </w:r>
        <w:r>
          <w:rPr>
            <w:noProof/>
            <w:webHidden/>
          </w:rPr>
          <w:t>9</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1" w:history="1">
        <w:r w:rsidR="00F260D7" w:rsidRPr="004C2F51">
          <w:rPr>
            <w:rStyle w:val="Hipervnculo"/>
            <w:noProof/>
            <w:lang w:val="es-ES"/>
          </w:rPr>
          <w:t>Agudos Psiquiatría:</w:t>
        </w:r>
        <w:r w:rsidR="00F260D7">
          <w:rPr>
            <w:noProof/>
            <w:webHidden/>
          </w:rPr>
          <w:tab/>
        </w:r>
        <w:r w:rsidR="00F260D7">
          <w:rPr>
            <w:noProof/>
            <w:webHidden/>
          </w:rPr>
          <w:fldChar w:fldCharType="begin"/>
        </w:r>
        <w:r w:rsidR="00F260D7">
          <w:rPr>
            <w:noProof/>
            <w:webHidden/>
          </w:rPr>
          <w:instrText xml:space="preserve"> PAGEREF _Toc4765291 \h </w:instrText>
        </w:r>
        <w:r w:rsidR="00F260D7">
          <w:rPr>
            <w:noProof/>
            <w:webHidden/>
          </w:rPr>
        </w:r>
        <w:r w:rsidR="00F260D7">
          <w:rPr>
            <w:noProof/>
            <w:webHidden/>
          </w:rPr>
          <w:fldChar w:fldCharType="separate"/>
        </w:r>
        <w:r>
          <w:rPr>
            <w:noProof/>
            <w:webHidden/>
          </w:rPr>
          <w:t>9</w:t>
        </w:r>
        <w:r w:rsidR="00F260D7">
          <w:rPr>
            <w:noProof/>
            <w:webHidden/>
          </w:rPr>
          <w:fldChar w:fldCharType="end"/>
        </w:r>
      </w:hyperlink>
    </w:p>
    <w:p w:rsidR="00F260D7" w:rsidRDefault="002F6C09">
      <w:pPr>
        <w:pStyle w:val="TDC2"/>
        <w:tabs>
          <w:tab w:val="right" w:leader="dot" w:pos="8494"/>
        </w:tabs>
        <w:rPr>
          <w:rFonts w:asciiTheme="minorHAnsi" w:eastAsiaTheme="minorEastAsia" w:hAnsiTheme="minorHAnsi" w:cstheme="minorBidi"/>
          <w:noProof/>
          <w:lang w:val="es-ES" w:eastAsia="es-ES"/>
        </w:rPr>
      </w:pPr>
      <w:hyperlink w:anchor="_Toc4765292" w:history="1">
        <w:r w:rsidR="00F260D7" w:rsidRPr="004C2F51">
          <w:rPr>
            <w:rStyle w:val="Hipervnculo"/>
            <w:noProof/>
            <w:lang w:val="es-ES"/>
          </w:rPr>
          <w:t>Rotaciones segundo</w:t>
        </w:r>
        <w:r w:rsidR="00F260D7">
          <w:rPr>
            <w:noProof/>
            <w:webHidden/>
          </w:rPr>
          <w:tab/>
        </w:r>
        <w:r w:rsidR="00F260D7">
          <w:rPr>
            <w:noProof/>
            <w:webHidden/>
          </w:rPr>
          <w:fldChar w:fldCharType="begin"/>
        </w:r>
        <w:r w:rsidR="00F260D7">
          <w:rPr>
            <w:noProof/>
            <w:webHidden/>
          </w:rPr>
          <w:instrText xml:space="preserve"> PAGEREF _Toc4765292 \h </w:instrText>
        </w:r>
        <w:r w:rsidR="00F260D7">
          <w:rPr>
            <w:noProof/>
            <w:webHidden/>
          </w:rPr>
        </w:r>
        <w:r w:rsidR="00F260D7">
          <w:rPr>
            <w:noProof/>
            <w:webHidden/>
          </w:rPr>
          <w:fldChar w:fldCharType="separate"/>
        </w:r>
        <w:r>
          <w:rPr>
            <w:noProof/>
            <w:webHidden/>
          </w:rPr>
          <w:t>10</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3" w:history="1">
        <w:r w:rsidR="00F260D7" w:rsidRPr="004C2F51">
          <w:rPr>
            <w:rStyle w:val="Hipervnculo"/>
            <w:noProof/>
            <w:lang w:val="es-ES"/>
          </w:rPr>
          <w:t>Rehabilitación:</w:t>
        </w:r>
        <w:r w:rsidR="00F260D7">
          <w:rPr>
            <w:noProof/>
            <w:webHidden/>
          </w:rPr>
          <w:tab/>
        </w:r>
        <w:r w:rsidR="00F260D7">
          <w:rPr>
            <w:noProof/>
            <w:webHidden/>
          </w:rPr>
          <w:fldChar w:fldCharType="begin"/>
        </w:r>
        <w:r w:rsidR="00F260D7">
          <w:rPr>
            <w:noProof/>
            <w:webHidden/>
          </w:rPr>
          <w:instrText xml:space="preserve"> PAGEREF _Toc4765293 \h </w:instrText>
        </w:r>
        <w:r w:rsidR="00F260D7">
          <w:rPr>
            <w:noProof/>
            <w:webHidden/>
          </w:rPr>
        </w:r>
        <w:r w:rsidR="00F260D7">
          <w:rPr>
            <w:noProof/>
            <w:webHidden/>
          </w:rPr>
          <w:fldChar w:fldCharType="separate"/>
        </w:r>
        <w:r>
          <w:rPr>
            <w:noProof/>
            <w:webHidden/>
          </w:rPr>
          <w:t>10</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4" w:history="1">
        <w:r w:rsidR="00F260D7" w:rsidRPr="004C2F51">
          <w:rPr>
            <w:rStyle w:val="Hipervnculo"/>
            <w:noProof/>
            <w:lang w:val="es-ES"/>
          </w:rPr>
          <w:t>Alcoholismo y otras adicciones:</w:t>
        </w:r>
        <w:r w:rsidR="00F260D7">
          <w:rPr>
            <w:noProof/>
            <w:webHidden/>
          </w:rPr>
          <w:tab/>
        </w:r>
        <w:r w:rsidR="00F260D7">
          <w:rPr>
            <w:noProof/>
            <w:webHidden/>
          </w:rPr>
          <w:fldChar w:fldCharType="begin"/>
        </w:r>
        <w:r w:rsidR="00F260D7">
          <w:rPr>
            <w:noProof/>
            <w:webHidden/>
          </w:rPr>
          <w:instrText xml:space="preserve"> PAGEREF _Toc4765294 \h </w:instrText>
        </w:r>
        <w:r w:rsidR="00F260D7">
          <w:rPr>
            <w:noProof/>
            <w:webHidden/>
          </w:rPr>
        </w:r>
        <w:r w:rsidR="00F260D7">
          <w:rPr>
            <w:noProof/>
            <w:webHidden/>
          </w:rPr>
          <w:fldChar w:fldCharType="separate"/>
        </w:r>
        <w:r>
          <w:rPr>
            <w:noProof/>
            <w:webHidden/>
          </w:rPr>
          <w:t>10</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5" w:history="1">
        <w:r w:rsidR="00F260D7" w:rsidRPr="004C2F51">
          <w:rPr>
            <w:rStyle w:val="Hipervnculo"/>
            <w:noProof/>
            <w:lang w:val="es-ES"/>
          </w:rPr>
          <w:t>Psiquiatría comunitaria: Centro Salud Mental de Adultos (CSMA)</w:t>
        </w:r>
        <w:r w:rsidR="00F260D7">
          <w:rPr>
            <w:noProof/>
            <w:webHidden/>
          </w:rPr>
          <w:tab/>
        </w:r>
        <w:r w:rsidR="00F260D7">
          <w:rPr>
            <w:noProof/>
            <w:webHidden/>
          </w:rPr>
          <w:fldChar w:fldCharType="begin"/>
        </w:r>
        <w:r w:rsidR="00F260D7">
          <w:rPr>
            <w:noProof/>
            <w:webHidden/>
          </w:rPr>
          <w:instrText xml:space="preserve"> PAGEREF _Toc4765295 \h </w:instrText>
        </w:r>
        <w:r w:rsidR="00F260D7">
          <w:rPr>
            <w:noProof/>
            <w:webHidden/>
          </w:rPr>
        </w:r>
        <w:r w:rsidR="00F260D7">
          <w:rPr>
            <w:noProof/>
            <w:webHidden/>
          </w:rPr>
          <w:fldChar w:fldCharType="separate"/>
        </w:r>
        <w:r>
          <w:rPr>
            <w:noProof/>
            <w:webHidden/>
          </w:rPr>
          <w:t>12</w:t>
        </w:r>
        <w:r w:rsidR="00F260D7">
          <w:rPr>
            <w:noProof/>
            <w:webHidden/>
          </w:rPr>
          <w:fldChar w:fldCharType="end"/>
        </w:r>
      </w:hyperlink>
    </w:p>
    <w:p w:rsidR="00F260D7" w:rsidRDefault="002F6C09">
      <w:pPr>
        <w:pStyle w:val="TDC2"/>
        <w:tabs>
          <w:tab w:val="right" w:leader="dot" w:pos="8494"/>
        </w:tabs>
        <w:rPr>
          <w:rFonts w:asciiTheme="minorHAnsi" w:eastAsiaTheme="minorEastAsia" w:hAnsiTheme="minorHAnsi" w:cstheme="minorBidi"/>
          <w:noProof/>
          <w:lang w:val="es-ES" w:eastAsia="es-ES"/>
        </w:rPr>
      </w:pPr>
      <w:hyperlink w:anchor="_Toc4765296" w:history="1">
        <w:r w:rsidR="00F260D7" w:rsidRPr="004C2F51">
          <w:rPr>
            <w:rStyle w:val="Hipervnculo"/>
            <w:noProof/>
            <w:lang w:val="es-ES"/>
          </w:rPr>
          <w:t>Rotaciones tercer año</w:t>
        </w:r>
        <w:r w:rsidR="00F260D7">
          <w:rPr>
            <w:noProof/>
            <w:webHidden/>
          </w:rPr>
          <w:tab/>
        </w:r>
        <w:r w:rsidR="00F260D7">
          <w:rPr>
            <w:noProof/>
            <w:webHidden/>
          </w:rPr>
          <w:fldChar w:fldCharType="begin"/>
        </w:r>
        <w:r w:rsidR="00F260D7">
          <w:rPr>
            <w:noProof/>
            <w:webHidden/>
          </w:rPr>
          <w:instrText xml:space="preserve"> PAGEREF _Toc4765296 \h </w:instrText>
        </w:r>
        <w:r w:rsidR="00F260D7">
          <w:rPr>
            <w:noProof/>
            <w:webHidden/>
          </w:rPr>
        </w:r>
        <w:r w:rsidR="00F260D7">
          <w:rPr>
            <w:noProof/>
            <w:webHidden/>
          </w:rPr>
          <w:fldChar w:fldCharType="separate"/>
        </w:r>
        <w:r>
          <w:rPr>
            <w:noProof/>
            <w:webHidden/>
          </w:rPr>
          <w:t>13</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7" w:history="1">
        <w:r w:rsidR="00F260D7" w:rsidRPr="004C2F51">
          <w:rPr>
            <w:rStyle w:val="Hipervnculo"/>
            <w:noProof/>
            <w:lang w:val="es-ES"/>
          </w:rPr>
          <w:t>Psiquiatría comunitaria: Centro Salud Mental de Adultos (CSMA)</w:t>
        </w:r>
        <w:r w:rsidR="00F260D7">
          <w:rPr>
            <w:noProof/>
            <w:webHidden/>
          </w:rPr>
          <w:tab/>
        </w:r>
        <w:r w:rsidR="00F260D7">
          <w:rPr>
            <w:noProof/>
            <w:webHidden/>
          </w:rPr>
          <w:fldChar w:fldCharType="begin"/>
        </w:r>
        <w:r w:rsidR="00F260D7">
          <w:rPr>
            <w:noProof/>
            <w:webHidden/>
          </w:rPr>
          <w:instrText xml:space="preserve"> PAGEREF _Toc4765297 \h </w:instrText>
        </w:r>
        <w:r w:rsidR="00F260D7">
          <w:rPr>
            <w:noProof/>
            <w:webHidden/>
          </w:rPr>
        </w:r>
        <w:r w:rsidR="00F260D7">
          <w:rPr>
            <w:noProof/>
            <w:webHidden/>
          </w:rPr>
          <w:fldChar w:fldCharType="separate"/>
        </w:r>
        <w:r>
          <w:rPr>
            <w:noProof/>
            <w:webHidden/>
          </w:rPr>
          <w:t>13</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8" w:history="1">
        <w:r w:rsidR="00F260D7" w:rsidRPr="004C2F51">
          <w:rPr>
            <w:rStyle w:val="Hipervnculo"/>
            <w:noProof/>
            <w:lang w:val="es-ES"/>
          </w:rPr>
          <w:t>Psiquiatría Infanto-juvenil:</w:t>
        </w:r>
        <w:r w:rsidR="00F260D7">
          <w:rPr>
            <w:noProof/>
            <w:webHidden/>
          </w:rPr>
          <w:tab/>
        </w:r>
        <w:r w:rsidR="00F260D7">
          <w:rPr>
            <w:noProof/>
            <w:webHidden/>
          </w:rPr>
          <w:fldChar w:fldCharType="begin"/>
        </w:r>
        <w:r w:rsidR="00F260D7">
          <w:rPr>
            <w:noProof/>
            <w:webHidden/>
          </w:rPr>
          <w:instrText xml:space="preserve"> PAGEREF _Toc4765298 \h </w:instrText>
        </w:r>
        <w:r w:rsidR="00F260D7">
          <w:rPr>
            <w:noProof/>
            <w:webHidden/>
          </w:rPr>
        </w:r>
        <w:r w:rsidR="00F260D7">
          <w:rPr>
            <w:noProof/>
            <w:webHidden/>
          </w:rPr>
          <w:fldChar w:fldCharType="separate"/>
        </w:r>
        <w:r>
          <w:rPr>
            <w:noProof/>
            <w:webHidden/>
          </w:rPr>
          <w:t>14</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299" w:history="1">
        <w:r w:rsidR="00F260D7" w:rsidRPr="004C2F51">
          <w:rPr>
            <w:rStyle w:val="Hipervnculo"/>
            <w:noProof/>
            <w:lang w:val="es-ES"/>
          </w:rPr>
          <w:t>Interconsulta y Psiquiatría de enlace</w:t>
        </w:r>
        <w:r w:rsidR="00F260D7">
          <w:rPr>
            <w:noProof/>
            <w:webHidden/>
          </w:rPr>
          <w:tab/>
        </w:r>
        <w:r w:rsidR="00F260D7">
          <w:rPr>
            <w:noProof/>
            <w:webHidden/>
          </w:rPr>
          <w:fldChar w:fldCharType="begin"/>
        </w:r>
        <w:r w:rsidR="00F260D7">
          <w:rPr>
            <w:noProof/>
            <w:webHidden/>
          </w:rPr>
          <w:instrText xml:space="preserve"> PAGEREF _Toc4765299 \h </w:instrText>
        </w:r>
        <w:r w:rsidR="00F260D7">
          <w:rPr>
            <w:noProof/>
            <w:webHidden/>
          </w:rPr>
        </w:r>
        <w:r w:rsidR="00F260D7">
          <w:rPr>
            <w:noProof/>
            <w:webHidden/>
          </w:rPr>
          <w:fldChar w:fldCharType="separate"/>
        </w:r>
        <w:r>
          <w:rPr>
            <w:noProof/>
            <w:webHidden/>
          </w:rPr>
          <w:t>14</w:t>
        </w:r>
        <w:r w:rsidR="00F260D7">
          <w:rPr>
            <w:noProof/>
            <w:webHidden/>
          </w:rPr>
          <w:fldChar w:fldCharType="end"/>
        </w:r>
      </w:hyperlink>
    </w:p>
    <w:p w:rsidR="00F260D7" w:rsidRDefault="002F6C09">
      <w:pPr>
        <w:pStyle w:val="TDC2"/>
        <w:tabs>
          <w:tab w:val="right" w:leader="dot" w:pos="8494"/>
        </w:tabs>
        <w:rPr>
          <w:rFonts w:asciiTheme="minorHAnsi" w:eastAsiaTheme="minorEastAsia" w:hAnsiTheme="minorHAnsi" w:cstheme="minorBidi"/>
          <w:noProof/>
          <w:lang w:val="es-ES" w:eastAsia="es-ES"/>
        </w:rPr>
      </w:pPr>
      <w:hyperlink w:anchor="_Toc4765300" w:history="1">
        <w:r w:rsidR="00F260D7" w:rsidRPr="004C2F51">
          <w:rPr>
            <w:rStyle w:val="Hipervnculo"/>
            <w:noProof/>
            <w:lang w:val="es-ES"/>
          </w:rPr>
          <w:t>Rotaciones cuarto año</w:t>
        </w:r>
        <w:r w:rsidR="00F260D7">
          <w:rPr>
            <w:noProof/>
            <w:webHidden/>
          </w:rPr>
          <w:tab/>
        </w:r>
        <w:r w:rsidR="00F260D7">
          <w:rPr>
            <w:noProof/>
            <w:webHidden/>
          </w:rPr>
          <w:fldChar w:fldCharType="begin"/>
        </w:r>
        <w:r w:rsidR="00F260D7">
          <w:rPr>
            <w:noProof/>
            <w:webHidden/>
          </w:rPr>
          <w:instrText xml:space="preserve"> PAGEREF _Toc4765300 \h </w:instrText>
        </w:r>
        <w:r w:rsidR="00F260D7">
          <w:rPr>
            <w:noProof/>
            <w:webHidden/>
          </w:rPr>
        </w:r>
        <w:r w:rsidR="00F260D7">
          <w:rPr>
            <w:noProof/>
            <w:webHidden/>
          </w:rPr>
          <w:fldChar w:fldCharType="separate"/>
        </w:r>
        <w:r>
          <w:rPr>
            <w:noProof/>
            <w:webHidden/>
          </w:rPr>
          <w:t>15</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301" w:history="1">
        <w:r w:rsidR="00F260D7" w:rsidRPr="004C2F51">
          <w:rPr>
            <w:rStyle w:val="Hipervnculo"/>
            <w:noProof/>
            <w:lang w:val="es-ES"/>
          </w:rPr>
          <w:t>Trayecto A: escoger una subespecialización</w:t>
        </w:r>
        <w:r w:rsidR="00F260D7">
          <w:rPr>
            <w:noProof/>
            <w:webHidden/>
          </w:rPr>
          <w:tab/>
        </w:r>
        <w:r w:rsidR="00F260D7">
          <w:rPr>
            <w:noProof/>
            <w:webHidden/>
          </w:rPr>
          <w:fldChar w:fldCharType="begin"/>
        </w:r>
        <w:r w:rsidR="00F260D7">
          <w:rPr>
            <w:noProof/>
            <w:webHidden/>
          </w:rPr>
          <w:instrText xml:space="preserve"> PAGEREF _Toc4765301 \h </w:instrText>
        </w:r>
        <w:r w:rsidR="00F260D7">
          <w:rPr>
            <w:noProof/>
            <w:webHidden/>
          </w:rPr>
        </w:r>
        <w:r w:rsidR="00F260D7">
          <w:rPr>
            <w:noProof/>
            <w:webHidden/>
          </w:rPr>
          <w:fldChar w:fldCharType="separate"/>
        </w:r>
        <w:r>
          <w:rPr>
            <w:noProof/>
            <w:webHidden/>
          </w:rPr>
          <w:t>16</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302" w:history="1">
        <w:r w:rsidR="00F260D7" w:rsidRPr="004C2F51">
          <w:rPr>
            <w:rStyle w:val="Hipervnculo"/>
            <w:noProof/>
            <w:lang w:val="es-ES"/>
          </w:rPr>
          <w:t>Psicogeriatría:</w:t>
        </w:r>
        <w:r w:rsidR="00F260D7">
          <w:rPr>
            <w:noProof/>
            <w:webHidden/>
          </w:rPr>
          <w:tab/>
        </w:r>
        <w:r w:rsidR="00F260D7">
          <w:rPr>
            <w:noProof/>
            <w:webHidden/>
          </w:rPr>
          <w:fldChar w:fldCharType="begin"/>
        </w:r>
        <w:r w:rsidR="00F260D7">
          <w:rPr>
            <w:noProof/>
            <w:webHidden/>
          </w:rPr>
          <w:instrText xml:space="preserve"> PAGEREF _Toc4765302 \h </w:instrText>
        </w:r>
        <w:r w:rsidR="00F260D7">
          <w:rPr>
            <w:noProof/>
            <w:webHidden/>
          </w:rPr>
        </w:r>
        <w:r w:rsidR="00F260D7">
          <w:rPr>
            <w:noProof/>
            <w:webHidden/>
          </w:rPr>
          <w:fldChar w:fldCharType="separate"/>
        </w:r>
        <w:r>
          <w:rPr>
            <w:noProof/>
            <w:webHidden/>
          </w:rPr>
          <w:t>16</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303" w:history="1">
        <w:r w:rsidR="00F260D7" w:rsidRPr="004C2F51">
          <w:rPr>
            <w:rStyle w:val="Hipervnculo"/>
            <w:noProof/>
            <w:lang w:val="es-ES"/>
          </w:rPr>
          <w:t>Psiquiatría Infanto-juvenil:</w:t>
        </w:r>
        <w:r w:rsidR="00F260D7">
          <w:rPr>
            <w:noProof/>
            <w:webHidden/>
          </w:rPr>
          <w:tab/>
        </w:r>
        <w:r w:rsidR="00F260D7">
          <w:rPr>
            <w:noProof/>
            <w:webHidden/>
          </w:rPr>
          <w:fldChar w:fldCharType="begin"/>
        </w:r>
        <w:r w:rsidR="00F260D7">
          <w:rPr>
            <w:noProof/>
            <w:webHidden/>
          </w:rPr>
          <w:instrText xml:space="preserve"> PAGEREF _Toc4765303 \h </w:instrText>
        </w:r>
        <w:r w:rsidR="00F260D7">
          <w:rPr>
            <w:noProof/>
            <w:webHidden/>
          </w:rPr>
        </w:r>
        <w:r w:rsidR="00F260D7">
          <w:rPr>
            <w:noProof/>
            <w:webHidden/>
          </w:rPr>
          <w:fldChar w:fldCharType="separate"/>
        </w:r>
        <w:r>
          <w:rPr>
            <w:noProof/>
            <w:webHidden/>
          </w:rPr>
          <w:t>16</w:t>
        </w:r>
        <w:r w:rsidR="00F260D7">
          <w:rPr>
            <w:noProof/>
            <w:webHidden/>
          </w:rPr>
          <w:fldChar w:fldCharType="end"/>
        </w:r>
      </w:hyperlink>
    </w:p>
    <w:p w:rsidR="00F260D7" w:rsidRDefault="002F6C09">
      <w:pPr>
        <w:pStyle w:val="TDC4"/>
        <w:tabs>
          <w:tab w:val="right" w:leader="dot" w:pos="8494"/>
        </w:tabs>
        <w:rPr>
          <w:rFonts w:asciiTheme="minorHAnsi" w:eastAsiaTheme="minorEastAsia" w:hAnsiTheme="minorHAnsi" w:cstheme="minorBidi"/>
          <w:noProof/>
          <w:lang w:val="es-ES" w:eastAsia="es-ES"/>
        </w:rPr>
      </w:pPr>
      <w:hyperlink w:anchor="_Toc4765304" w:history="1">
        <w:r w:rsidR="00F260D7" w:rsidRPr="004C2F51">
          <w:rPr>
            <w:rStyle w:val="Hipervnculo"/>
            <w:noProof/>
            <w:lang w:val="es-ES"/>
          </w:rPr>
          <w:t>Drogodependencias</w:t>
        </w:r>
        <w:r w:rsidR="00F260D7">
          <w:rPr>
            <w:noProof/>
            <w:webHidden/>
          </w:rPr>
          <w:tab/>
        </w:r>
        <w:r w:rsidR="00F260D7">
          <w:rPr>
            <w:noProof/>
            <w:webHidden/>
          </w:rPr>
          <w:fldChar w:fldCharType="begin"/>
        </w:r>
        <w:r w:rsidR="00F260D7">
          <w:rPr>
            <w:noProof/>
            <w:webHidden/>
          </w:rPr>
          <w:instrText xml:space="preserve"> PAGEREF _Toc4765304 \h </w:instrText>
        </w:r>
        <w:r w:rsidR="00F260D7">
          <w:rPr>
            <w:noProof/>
            <w:webHidden/>
          </w:rPr>
        </w:r>
        <w:r w:rsidR="00F260D7">
          <w:rPr>
            <w:noProof/>
            <w:webHidden/>
          </w:rPr>
          <w:fldChar w:fldCharType="separate"/>
        </w:r>
        <w:r>
          <w:rPr>
            <w:noProof/>
            <w:webHidden/>
          </w:rPr>
          <w:t>16</w:t>
        </w:r>
        <w:r w:rsidR="00F260D7">
          <w:rPr>
            <w:noProof/>
            <w:webHidden/>
          </w:rPr>
          <w:fldChar w:fldCharType="end"/>
        </w:r>
      </w:hyperlink>
    </w:p>
    <w:p w:rsidR="00F260D7" w:rsidRDefault="002F6C09">
      <w:pPr>
        <w:pStyle w:val="TDC4"/>
        <w:tabs>
          <w:tab w:val="right" w:leader="dot" w:pos="8494"/>
        </w:tabs>
        <w:rPr>
          <w:rFonts w:asciiTheme="minorHAnsi" w:eastAsiaTheme="minorEastAsia" w:hAnsiTheme="minorHAnsi" w:cstheme="minorBidi"/>
          <w:noProof/>
          <w:lang w:val="es-ES" w:eastAsia="es-ES"/>
        </w:rPr>
      </w:pPr>
      <w:hyperlink w:anchor="_Toc4765305" w:history="1">
        <w:r w:rsidR="00F260D7" w:rsidRPr="004C2F51">
          <w:rPr>
            <w:rStyle w:val="Hipervnculo"/>
            <w:noProof/>
            <w:lang w:val="es-ES"/>
          </w:rPr>
          <w:t>Psicoterapia</w:t>
        </w:r>
        <w:r w:rsidR="00F260D7">
          <w:rPr>
            <w:noProof/>
            <w:webHidden/>
          </w:rPr>
          <w:tab/>
        </w:r>
        <w:r w:rsidR="00F260D7">
          <w:rPr>
            <w:noProof/>
            <w:webHidden/>
          </w:rPr>
          <w:fldChar w:fldCharType="begin"/>
        </w:r>
        <w:r w:rsidR="00F260D7">
          <w:rPr>
            <w:noProof/>
            <w:webHidden/>
          </w:rPr>
          <w:instrText xml:space="preserve"> PAGEREF _Toc4765305 \h </w:instrText>
        </w:r>
        <w:r w:rsidR="00F260D7">
          <w:rPr>
            <w:noProof/>
            <w:webHidden/>
          </w:rPr>
        </w:r>
        <w:r w:rsidR="00F260D7">
          <w:rPr>
            <w:noProof/>
            <w:webHidden/>
          </w:rPr>
          <w:fldChar w:fldCharType="separate"/>
        </w:r>
        <w:r>
          <w:rPr>
            <w:noProof/>
            <w:webHidden/>
          </w:rPr>
          <w:t>17</w:t>
        </w:r>
        <w:r w:rsidR="00F260D7">
          <w:rPr>
            <w:noProof/>
            <w:webHidden/>
          </w:rPr>
          <w:fldChar w:fldCharType="end"/>
        </w:r>
      </w:hyperlink>
    </w:p>
    <w:p w:rsidR="00F260D7" w:rsidRDefault="002F6C09">
      <w:pPr>
        <w:pStyle w:val="TDC3"/>
        <w:tabs>
          <w:tab w:val="right" w:leader="dot" w:pos="8494"/>
        </w:tabs>
        <w:rPr>
          <w:rFonts w:asciiTheme="minorHAnsi" w:eastAsiaTheme="minorEastAsia" w:hAnsiTheme="minorHAnsi" w:cstheme="minorBidi"/>
          <w:noProof/>
          <w:lang w:val="es-ES" w:eastAsia="es-ES"/>
        </w:rPr>
      </w:pPr>
      <w:hyperlink w:anchor="_Toc4765306" w:history="1">
        <w:r w:rsidR="00F260D7" w:rsidRPr="004C2F51">
          <w:rPr>
            <w:rStyle w:val="Hipervnculo"/>
            <w:noProof/>
            <w:lang w:val="es-ES"/>
          </w:rPr>
          <w:t>Trayecto B: rotaciones en diferentes áreas</w:t>
        </w:r>
        <w:r w:rsidR="00F260D7">
          <w:rPr>
            <w:noProof/>
            <w:webHidden/>
          </w:rPr>
          <w:tab/>
        </w:r>
        <w:r w:rsidR="00F260D7">
          <w:rPr>
            <w:noProof/>
            <w:webHidden/>
          </w:rPr>
          <w:fldChar w:fldCharType="begin"/>
        </w:r>
        <w:r w:rsidR="00F260D7">
          <w:rPr>
            <w:noProof/>
            <w:webHidden/>
          </w:rPr>
          <w:instrText xml:space="preserve"> PAGEREF _Toc4765306 \h </w:instrText>
        </w:r>
        <w:r w:rsidR="00F260D7">
          <w:rPr>
            <w:noProof/>
            <w:webHidden/>
          </w:rPr>
        </w:r>
        <w:r w:rsidR="00F260D7">
          <w:rPr>
            <w:noProof/>
            <w:webHidden/>
          </w:rPr>
          <w:fldChar w:fldCharType="separate"/>
        </w:r>
        <w:r>
          <w:rPr>
            <w:noProof/>
            <w:webHidden/>
          </w:rPr>
          <w:t>18</w:t>
        </w:r>
        <w:r w:rsidR="00F260D7">
          <w:rPr>
            <w:noProof/>
            <w:webHidden/>
          </w:rPr>
          <w:fldChar w:fldCharType="end"/>
        </w:r>
      </w:hyperlink>
    </w:p>
    <w:p w:rsidR="00F260D7" w:rsidRDefault="002F6C09">
      <w:pPr>
        <w:pStyle w:val="TDC4"/>
        <w:tabs>
          <w:tab w:val="right" w:leader="dot" w:pos="8494"/>
        </w:tabs>
        <w:rPr>
          <w:rFonts w:asciiTheme="minorHAnsi" w:eastAsiaTheme="minorEastAsia" w:hAnsiTheme="minorHAnsi" w:cstheme="minorBidi"/>
          <w:noProof/>
          <w:lang w:val="es-ES" w:eastAsia="es-ES"/>
        </w:rPr>
      </w:pPr>
      <w:hyperlink w:anchor="_Toc4765307" w:history="1">
        <w:r w:rsidR="00F260D7" w:rsidRPr="004C2F51">
          <w:rPr>
            <w:rStyle w:val="Hipervnculo"/>
            <w:noProof/>
            <w:lang w:val="es-ES"/>
          </w:rPr>
          <w:t>Investigación</w:t>
        </w:r>
        <w:r w:rsidR="00F260D7">
          <w:rPr>
            <w:noProof/>
            <w:webHidden/>
          </w:rPr>
          <w:tab/>
        </w:r>
        <w:r w:rsidR="00F260D7">
          <w:rPr>
            <w:noProof/>
            <w:webHidden/>
          </w:rPr>
          <w:fldChar w:fldCharType="begin"/>
        </w:r>
        <w:r w:rsidR="00F260D7">
          <w:rPr>
            <w:noProof/>
            <w:webHidden/>
          </w:rPr>
          <w:instrText xml:space="preserve"> PAGEREF _Toc4765307 \h </w:instrText>
        </w:r>
        <w:r w:rsidR="00F260D7">
          <w:rPr>
            <w:noProof/>
            <w:webHidden/>
          </w:rPr>
        </w:r>
        <w:r w:rsidR="00F260D7">
          <w:rPr>
            <w:noProof/>
            <w:webHidden/>
          </w:rPr>
          <w:fldChar w:fldCharType="separate"/>
        </w:r>
        <w:r>
          <w:rPr>
            <w:noProof/>
            <w:webHidden/>
          </w:rPr>
          <w:t>18</w:t>
        </w:r>
        <w:r w:rsidR="00F260D7">
          <w:rPr>
            <w:noProof/>
            <w:webHidden/>
          </w:rPr>
          <w:fldChar w:fldCharType="end"/>
        </w:r>
      </w:hyperlink>
    </w:p>
    <w:p w:rsidR="00F260D7" w:rsidRDefault="002F6C09">
      <w:pPr>
        <w:pStyle w:val="TDC2"/>
        <w:tabs>
          <w:tab w:val="right" w:leader="dot" w:pos="8494"/>
        </w:tabs>
        <w:rPr>
          <w:rFonts w:asciiTheme="minorHAnsi" w:eastAsiaTheme="minorEastAsia" w:hAnsiTheme="minorHAnsi" w:cstheme="minorBidi"/>
          <w:noProof/>
          <w:lang w:val="es-ES" w:eastAsia="es-ES"/>
        </w:rPr>
      </w:pPr>
      <w:hyperlink w:anchor="_Toc4765308" w:history="1">
        <w:r w:rsidR="00F260D7" w:rsidRPr="004C2F51">
          <w:rPr>
            <w:rStyle w:val="Hipervnculo"/>
            <w:noProof/>
            <w:lang w:val="es-ES"/>
          </w:rPr>
          <w:t>Programación de atención continuada/Guardias.</w:t>
        </w:r>
        <w:r w:rsidR="00F260D7">
          <w:rPr>
            <w:noProof/>
            <w:webHidden/>
          </w:rPr>
          <w:tab/>
        </w:r>
        <w:r w:rsidR="00F260D7">
          <w:rPr>
            <w:noProof/>
            <w:webHidden/>
          </w:rPr>
          <w:fldChar w:fldCharType="begin"/>
        </w:r>
        <w:r w:rsidR="00F260D7">
          <w:rPr>
            <w:noProof/>
            <w:webHidden/>
          </w:rPr>
          <w:instrText xml:space="preserve"> PAGEREF _Toc4765308 \h </w:instrText>
        </w:r>
        <w:r w:rsidR="00F260D7">
          <w:rPr>
            <w:noProof/>
            <w:webHidden/>
          </w:rPr>
        </w:r>
        <w:r w:rsidR="00F260D7">
          <w:rPr>
            <w:noProof/>
            <w:webHidden/>
          </w:rPr>
          <w:fldChar w:fldCharType="separate"/>
        </w:r>
        <w:r>
          <w:rPr>
            <w:noProof/>
            <w:webHidden/>
          </w:rPr>
          <w:t>18</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309" w:history="1">
        <w:r w:rsidR="00F260D7" w:rsidRPr="004C2F51">
          <w:rPr>
            <w:rStyle w:val="Hipervnculo"/>
            <w:noProof/>
            <w:lang w:val="es-ES"/>
          </w:rPr>
          <w:t>6.</w:t>
        </w:r>
        <w:r w:rsidR="00F260D7">
          <w:rPr>
            <w:rFonts w:asciiTheme="minorHAnsi" w:eastAsiaTheme="minorEastAsia" w:hAnsiTheme="minorHAnsi" w:cstheme="minorBidi"/>
            <w:noProof/>
            <w:lang w:val="es-ES" w:eastAsia="es-ES"/>
          </w:rPr>
          <w:tab/>
        </w:r>
        <w:r w:rsidR="00F260D7" w:rsidRPr="004C2F51">
          <w:rPr>
            <w:rStyle w:val="Hipervnculo"/>
            <w:noProof/>
            <w:lang w:val="es-ES"/>
          </w:rPr>
          <w:t>Formación transversal</w:t>
        </w:r>
        <w:r w:rsidR="00F260D7">
          <w:rPr>
            <w:noProof/>
            <w:webHidden/>
          </w:rPr>
          <w:tab/>
        </w:r>
        <w:r w:rsidR="00F260D7">
          <w:rPr>
            <w:noProof/>
            <w:webHidden/>
          </w:rPr>
          <w:fldChar w:fldCharType="begin"/>
        </w:r>
        <w:r w:rsidR="00F260D7">
          <w:rPr>
            <w:noProof/>
            <w:webHidden/>
          </w:rPr>
          <w:instrText xml:space="preserve"> PAGEREF _Toc4765309 \h </w:instrText>
        </w:r>
        <w:r w:rsidR="00F260D7">
          <w:rPr>
            <w:noProof/>
            <w:webHidden/>
          </w:rPr>
        </w:r>
        <w:r w:rsidR="00F260D7">
          <w:rPr>
            <w:noProof/>
            <w:webHidden/>
          </w:rPr>
          <w:fldChar w:fldCharType="separate"/>
        </w:r>
        <w:r>
          <w:rPr>
            <w:noProof/>
            <w:webHidden/>
          </w:rPr>
          <w:t>19</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310" w:history="1">
        <w:r w:rsidR="00F260D7" w:rsidRPr="004C2F51">
          <w:rPr>
            <w:rStyle w:val="Hipervnculo"/>
            <w:noProof/>
            <w:lang w:val="es-ES"/>
          </w:rPr>
          <w:t>7.</w:t>
        </w:r>
        <w:r w:rsidR="00F260D7">
          <w:rPr>
            <w:rFonts w:asciiTheme="minorHAnsi" w:eastAsiaTheme="minorEastAsia" w:hAnsiTheme="minorHAnsi" w:cstheme="minorBidi"/>
            <w:noProof/>
            <w:lang w:val="es-ES" w:eastAsia="es-ES"/>
          </w:rPr>
          <w:tab/>
        </w:r>
        <w:r w:rsidR="00F260D7" w:rsidRPr="004C2F51">
          <w:rPr>
            <w:rStyle w:val="Hipervnculo"/>
            <w:noProof/>
            <w:lang w:val="es-ES"/>
          </w:rPr>
          <w:t>Actividad científica</w:t>
        </w:r>
        <w:r w:rsidR="00F260D7">
          <w:rPr>
            <w:noProof/>
            <w:webHidden/>
          </w:rPr>
          <w:tab/>
        </w:r>
        <w:r w:rsidR="00F260D7">
          <w:rPr>
            <w:noProof/>
            <w:webHidden/>
          </w:rPr>
          <w:fldChar w:fldCharType="begin"/>
        </w:r>
        <w:r w:rsidR="00F260D7">
          <w:rPr>
            <w:noProof/>
            <w:webHidden/>
          </w:rPr>
          <w:instrText xml:space="preserve"> PAGEREF _Toc4765310 \h </w:instrText>
        </w:r>
        <w:r w:rsidR="00F260D7">
          <w:rPr>
            <w:noProof/>
            <w:webHidden/>
          </w:rPr>
        </w:r>
        <w:r w:rsidR="00F260D7">
          <w:rPr>
            <w:noProof/>
            <w:webHidden/>
          </w:rPr>
          <w:fldChar w:fldCharType="separate"/>
        </w:r>
        <w:r>
          <w:rPr>
            <w:noProof/>
            <w:webHidden/>
          </w:rPr>
          <w:t>22</w:t>
        </w:r>
        <w:r w:rsidR="00F260D7">
          <w:rPr>
            <w:noProof/>
            <w:webHidden/>
          </w:rPr>
          <w:fldChar w:fldCharType="end"/>
        </w:r>
      </w:hyperlink>
    </w:p>
    <w:p w:rsidR="00F260D7" w:rsidRDefault="002F6C09">
      <w:pPr>
        <w:pStyle w:val="TDC1"/>
        <w:tabs>
          <w:tab w:val="left" w:pos="440"/>
          <w:tab w:val="right" w:leader="dot" w:pos="8494"/>
        </w:tabs>
        <w:rPr>
          <w:rFonts w:asciiTheme="minorHAnsi" w:eastAsiaTheme="minorEastAsia" w:hAnsiTheme="minorHAnsi" w:cstheme="minorBidi"/>
          <w:noProof/>
          <w:lang w:val="es-ES" w:eastAsia="es-ES"/>
        </w:rPr>
      </w:pPr>
      <w:hyperlink w:anchor="_Toc4765311" w:history="1">
        <w:r w:rsidR="00F260D7" w:rsidRPr="004C2F51">
          <w:rPr>
            <w:rStyle w:val="Hipervnculo"/>
            <w:noProof/>
            <w:lang w:val="es-ES"/>
          </w:rPr>
          <w:t>8.</w:t>
        </w:r>
        <w:r w:rsidR="00F260D7">
          <w:rPr>
            <w:rFonts w:asciiTheme="minorHAnsi" w:eastAsiaTheme="minorEastAsia" w:hAnsiTheme="minorHAnsi" w:cstheme="minorBidi"/>
            <w:noProof/>
            <w:lang w:val="es-ES" w:eastAsia="es-ES"/>
          </w:rPr>
          <w:tab/>
        </w:r>
        <w:r w:rsidR="00F260D7" w:rsidRPr="004C2F51">
          <w:rPr>
            <w:rStyle w:val="Hipervnculo"/>
            <w:noProof/>
            <w:lang w:val="es-ES"/>
          </w:rPr>
          <w:t>Material Docente</w:t>
        </w:r>
        <w:r w:rsidR="00F260D7">
          <w:rPr>
            <w:noProof/>
            <w:webHidden/>
          </w:rPr>
          <w:tab/>
        </w:r>
        <w:r w:rsidR="00F260D7">
          <w:rPr>
            <w:noProof/>
            <w:webHidden/>
          </w:rPr>
          <w:fldChar w:fldCharType="begin"/>
        </w:r>
        <w:r w:rsidR="00F260D7">
          <w:rPr>
            <w:noProof/>
            <w:webHidden/>
          </w:rPr>
          <w:instrText xml:space="preserve"> PAGEREF _Toc4765311 \h </w:instrText>
        </w:r>
        <w:r w:rsidR="00F260D7">
          <w:rPr>
            <w:noProof/>
            <w:webHidden/>
          </w:rPr>
        </w:r>
        <w:r w:rsidR="00F260D7">
          <w:rPr>
            <w:noProof/>
            <w:webHidden/>
          </w:rPr>
          <w:fldChar w:fldCharType="separate"/>
        </w:r>
        <w:r>
          <w:rPr>
            <w:noProof/>
            <w:webHidden/>
          </w:rPr>
          <w:t>23</w:t>
        </w:r>
        <w:r w:rsidR="00F260D7">
          <w:rPr>
            <w:noProof/>
            <w:webHidden/>
          </w:rPr>
          <w:fldChar w:fldCharType="end"/>
        </w:r>
      </w:hyperlink>
    </w:p>
    <w:p w:rsidR="00371CFF" w:rsidRPr="003F2766" w:rsidRDefault="00EC7DC1" w:rsidP="002900DD">
      <w:r>
        <w:lastRenderedPageBreak/>
        <w:fldChar w:fldCharType="end"/>
      </w:r>
    </w:p>
    <w:p w:rsidR="00557A79" w:rsidRPr="00725F8F" w:rsidRDefault="0088172B" w:rsidP="00DA2F19">
      <w:pPr>
        <w:pStyle w:val="Ttulo1"/>
        <w:numPr>
          <w:ilvl w:val="0"/>
          <w:numId w:val="14"/>
        </w:numPr>
        <w:rPr>
          <w:lang w:val="es-ES"/>
        </w:rPr>
      </w:pPr>
      <w:bookmarkStart w:id="1" w:name="_Toc4765283"/>
      <w:r w:rsidRPr="00725F8F">
        <w:rPr>
          <w:lang w:val="es-ES"/>
        </w:rPr>
        <w:t>Introducción</w:t>
      </w:r>
      <w:bookmarkEnd w:id="1"/>
    </w:p>
    <w:p w:rsidR="0015281A" w:rsidRPr="00725F8F" w:rsidRDefault="0015281A" w:rsidP="0015281A">
      <w:pPr>
        <w:rPr>
          <w:lang w:val="es-ES"/>
        </w:rPr>
      </w:pPr>
    </w:p>
    <w:p w:rsidR="007738DF" w:rsidRPr="006F29AA" w:rsidRDefault="0088172B" w:rsidP="007738DF">
      <w:pPr>
        <w:rPr>
          <w:lang w:val="es-ES"/>
        </w:rPr>
      </w:pPr>
      <w:r w:rsidRPr="00725F8F">
        <w:rPr>
          <w:lang w:val="es-ES"/>
        </w:rPr>
        <w:t xml:space="preserve">La siguiente Guía o Itinerario formativo recoge las directrices y actuaciones docentes de la Unidad Docente Multiprofesional del Complejo </w:t>
      </w:r>
      <w:r w:rsidR="007738DF">
        <w:rPr>
          <w:lang w:val="es-ES"/>
        </w:rPr>
        <w:t>asistencial Benito Menni,</w:t>
      </w:r>
      <w:r w:rsidR="007738DF" w:rsidRPr="007738DF">
        <w:rPr>
          <w:lang w:val="es-ES"/>
        </w:rPr>
        <w:t xml:space="preserve"> </w:t>
      </w:r>
      <w:r w:rsidR="007738DF" w:rsidRPr="006F29AA">
        <w:rPr>
          <w:lang w:val="es-ES"/>
        </w:rPr>
        <w:t>siendo aprobada por la comisión de docencia de Benito Menni CAS</w:t>
      </w:r>
      <w:r w:rsidR="007738DF">
        <w:rPr>
          <w:lang w:val="es-ES"/>
        </w:rPr>
        <w:t>M (BM CASM) con fecha del 18 de enero de 2019.</w:t>
      </w:r>
    </w:p>
    <w:p w:rsidR="0088172B" w:rsidRPr="00725F8F" w:rsidRDefault="0088172B" w:rsidP="0015281A">
      <w:pPr>
        <w:rPr>
          <w:u w:val="single"/>
          <w:lang w:val="es-ES"/>
        </w:rPr>
      </w:pPr>
    </w:p>
    <w:p w:rsidR="007B6D15" w:rsidRDefault="0088172B" w:rsidP="005B4AC0">
      <w:pPr>
        <w:spacing w:line="240" w:lineRule="auto"/>
        <w:rPr>
          <w:lang w:val="es-ES"/>
        </w:rPr>
      </w:pPr>
      <w:r w:rsidRPr="007B6D15">
        <w:rPr>
          <w:b/>
          <w:lang w:val="es-ES"/>
        </w:rPr>
        <w:t>Los residentes adscritos a nuestra unidad docente escogen en función del número del examen MIR, si realizan su formación en los dispositivos de Benito Menni CASM de Sant Boi o en los de Benito Menni CASM del Hospital General de Granollers</w:t>
      </w:r>
      <w:r w:rsidRPr="00725F8F">
        <w:rPr>
          <w:lang w:val="es-ES"/>
        </w:rPr>
        <w:t xml:space="preserve">. En ambos casos se ha adaptado el programa oficial de la especialidad de </w:t>
      </w:r>
      <w:r w:rsidR="00EA10C1" w:rsidRPr="00725F8F">
        <w:rPr>
          <w:lang w:val="es-ES"/>
        </w:rPr>
        <w:t>psiquiatría indicado</w:t>
      </w:r>
      <w:r w:rsidRPr="00725F8F">
        <w:rPr>
          <w:lang w:val="es-ES"/>
        </w:rPr>
        <w:t xml:space="preserve"> por la Comisión Nacional de la Especialidad de Psiquiatría</w:t>
      </w:r>
      <w:r w:rsidR="005B4AC0" w:rsidRPr="00725F8F">
        <w:rPr>
          <w:lang w:val="es-ES"/>
        </w:rPr>
        <w:t xml:space="preserve"> según se indica en la “ORDEN SCO/2016/2008 del 1 de septiembre por la que se aprueba y publica el programa formativo de la especialidad de </w:t>
      </w:r>
      <w:r w:rsidR="007B6D15" w:rsidRPr="00725F8F">
        <w:rPr>
          <w:lang w:val="es-ES"/>
        </w:rPr>
        <w:t>psiquiatra</w:t>
      </w:r>
      <w:r w:rsidR="005B4AC0" w:rsidRPr="00725F8F">
        <w:rPr>
          <w:lang w:val="es-ES"/>
        </w:rPr>
        <w:t>”.</w:t>
      </w:r>
    </w:p>
    <w:p w:rsidR="007B6D15" w:rsidRDefault="007B6D15" w:rsidP="005B4AC0">
      <w:pPr>
        <w:spacing w:line="240" w:lineRule="auto"/>
        <w:rPr>
          <w:lang w:val="es-ES"/>
        </w:rPr>
      </w:pPr>
    </w:p>
    <w:p w:rsidR="007B6D15" w:rsidRDefault="00AC724B" w:rsidP="005B4AC0">
      <w:pPr>
        <w:spacing w:line="240" w:lineRule="auto"/>
        <w:rPr>
          <w:lang w:val="es-ES"/>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36195</wp:posOffset>
                </wp:positionV>
                <wp:extent cx="5353050" cy="304800"/>
                <wp:effectExtent l="9525" t="12065" r="9525" b="698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4800"/>
                        </a:xfrm>
                        <a:prstGeom prst="roundRect">
                          <a:avLst>
                            <a:gd name="adj" fmla="val 16667"/>
                          </a:avLst>
                        </a:prstGeom>
                        <a:solidFill>
                          <a:srgbClr val="FFFFFF"/>
                        </a:solidFill>
                        <a:ln w="9525">
                          <a:solidFill>
                            <a:srgbClr val="000000"/>
                          </a:solidFill>
                          <a:round/>
                          <a:headEnd/>
                          <a:tailEnd/>
                        </a:ln>
                      </wps:spPr>
                      <wps:txbx>
                        <w:txbxContent>
                          <w:p w:rsidR="00DB72B8" w:rsidRPr="007B6D15" w:rsidRDefault="00DB72B8">
                            <w:pPr>
                              <w:rPr>
                                <w:lang w:val="es-ES"/>
                              </w:rPr>
                            </w:pPr>
                            <w:r>
                              <w:rPr>
                                <w:lang w:val="es-ES"/>
                              </w:rPr>
                              <w:t xml:space="preserve">                   UNIDAD DOCENTE MULTIPROFESIONAL BENITO MENNI CASM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45pt;margin-top:2.85pt;width:42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">
                <v:textbox>
                  <w:txbxContent>
                    <w:p w:rsidR="00DB72B8" w:rsidRPr="007B6D15" w:rsidRDefault="00DB72B8">
                      <w:pPr>
                        <w:rPr>
                          <w:lang w:val="es-ES"/>
                        </w:rPr>
                      </w:pPr>
                      <w:r>
                        <w:rPr>
                          <w:lang w:val="es-ES"/>
                        </w:rPr>
                        <w:t xml:space="preserve">                   UNIDAD DOCENTE MULTIPROFESIONAL BENITO MENNI CASM</w:t>
                      </w:r>
                    </w:p>
                  </w:txbxContent>
                </v:textbox>
              </v:roundrect>
            </w:pict>
          </mc:Fallback>
        </mc:AlternateContent>
      </w:r>
    </w:p>
    <w:p w:rsidR="007B6D15" w:rsidRDefault="007B6D15" w:rsidP="005B4AC0">
      <w:pPr>
        <w:spacing w:line="240" w:lineRule="auto"/>
        <w:rPr>
          <w:lang w:val="es-ES"/>
        </w:rPr>
      </w:pPr>
    </w:p>
    <w:p w:rsidR="007B6D15" w:rsidRDefault="007B6D15" w:rsidP="005B4AC0">
      <w:pPr>
        <w:spacing w:line="240" w:lineRule="auto"/>
        <w:rPr>
          <w:lang w:val="es-ES"/>
        </w:rPr>
      </w:pPr>
    </w:p>
    <w:p w:rsidR="007B6D15" w:rsidRDefault="00AC724B" w:rsidP="005B4AC0">
      <w:pPr>
        <w:spacing w:line="240" w:lineRule="auto"/>
        <w:rPr>
          <w:lang w:val="es-ES"/>
        </w:rPr>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1720215</wp:posOffset>
                </wp:positionH>
                <wp:positionV relativeFrom="paragraph">
                  <wp:posOffset>17145</wp:posOffset>
                </wp:positionV>
                <wp:extent cx="2019300" cy="419100"/>
                <wp:effectExtent l="9525" t="7620" r="9525" b="11430"/>
                <wp:wrapNone/>
                <wp:docPr id="3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FFFFFF"/>
                        </a:solidFill>
                        <a:ln w="9525">
                          <a:solidFill>
                            <a:srgbClr val="000000"/>
                          </a:solidFill>
                          <a:round/>
                          <a:headEnd/>
                          <a:tailEnd/>
                        </a:ln>
                      </wps:spPr>
                      <wps:txbx>
                        <w:txbxContent>
                          <w:p w:rsidR="00DB72B8" w:rsidRPr="00FF607B" w:rsidRDefault="00DB72B8">
                            <w:pPr>
                              <w:rPr>
                                <w:lang w:val="es-ES"/>
                              </w:rPr>
                            </w:pPr>
                            <w:r>
                              <w:rPr>
                                <w:lang w:val="es-ES"/>
                              </w:rPr>
                              <w:t xml:space="preserve">         RESIDENTES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135.45pt;margin-top:1.35pt;width:159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">
                <v:textbox>
                  <w:txbxContent>
                    <w:p w:rsidR="00DB72B8" w:rsidRPr="00FF607B" w:rsidRDefault="00DB72B8">
                      <w:pPr>
                        <w:rPr>
                          <w:lang w:val="es-ES"/>
                        </w:rPr>
                      </w:pPr>
                      <w:r>
                        <w:rPr>
                          <w:lang w:val="es-ES"/>
                        </w:rPr>
                        <w:t xml:space="preserve">         RESIDENTES</w:t>
                      </w:r>
                    </w:p>
                  </w:txbxContent>
                </v:textbox>
              </v:oval>
            </w:pict>
          </mc:Fallback>
        </mc:AlternateContent>
      </w:r>
      <w:r w:rsidR="007B6D15">
        <w:rPr>
          <w:lang w:val="es-ES"/>
        </w:rPr>
        <w:t xml:space="preserve">                                                       </w:t>
      </w:r>
    </w:p>
    <w:p w:rsidR="007B6D15" w:rsidRDefault="007B6D15" w:rsidP="005B4AC0">
      <w:pPr>
        <w:spacing w:line="240" w:lineRule="auto"/>
        <w:rPr>
          <w:lang w:val="es-ES"/>
        </w:rPr>
      </w:pPr>
    </w:p>
    <w:p w:rsidR="007B6D15" w:rsidRDefault="00AC724B" w:rsidP="005B4AC0">
      <w:pPr>
        <w:spacing w:line="240" w:lineRule="auto"/>
        <w:rPr>
          <w:lang w:val="es-E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1824990</wp:posOffset>
                </wp:positionH>
                <wp:positionV relativeFrom="paragraph">
                  <wp:posOffset>123190</wp:posOffset>
                </wp:positionV>
                <wp:extent cx="438150" cy="403225"/>
                <wp:effectExtent l="47625" t="8890" r="9525" b="5461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B20ADC" id="_x0000_t32" coordsize="21600,21600" o:spt="32" o:oned="t" path="m,l21600,21600e" filled="f">
                <v:path arrowok="t" fillok="f" o:connecttype="none"/>
                <o:lock v:ext="edit" shapetype="t"/>
              </v:shapetype>
              <v:shape id="AutoShape 11" o:spid="_x0000_s1026" type="#_x0000_t32" style="position:absolute;margin-left:143.7pt;margin-top:9.7pt;width:34.5pt;height:31.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D7PQ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3329940</wp:posOffset>
                </wp:positionH>
                <wp:positionV relativeFrom="paragraph">
                  <wp:posOffset>97790</wp:posOffset>
                </wp:positionV>
                <wp:extent cx="523875" cy="323850"/>
                <wp:effectExtent l="9525" t="12065" r="38100" b="5461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A65A6" id="AutoShape 10" o:spid="_x0000_s1026" type="#_x0000_t32" style="position:absolute;margin-left:262.2pt;margin-top:7.7pt;width:41.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">
                <v:stroke endarrow="block"/>
              </v:shape>
            </w:pict>
          </mc:Fallback>
        </mc:AlternateContent>
      </w:r>
    </w:p>
    <w:p w:rsidR="007B6D15" w:rsidRDefault="007B6D15" w:rsidP="005B4AC0">
      <w:pPr>
        <w:spacing w:line="240" w:lineRule="auto"/>
        <w:rPr>
          <w:lang w:val="es-ES"/>
        </w:rPr>
      </w:pPr>
    </w:p>
    <w:p w:rsidR="007B6D15" w:rsidRPr="00725F8F" w:rsidRDefault="00BA1473" w:rsidP="005B4AC0">
      <w:pPr>
        <w:spacing w:line="240" w:lineRule="auto"/>
        <w:rPr>
          <w:lang w:val="es-E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140239</wp:posOffset>
                </wp:positionH>
                <wp:positionV relativeFrom="paragraph">
                  <wp:posOffset>27983</wp:posOffset>
                </wp:positionV>
                <wp:extent cx="1733550" cy="999273"/>
                <wp:effectExtent l="0" t="0" r="19050" b="10795"/>
                <wp:wrapNone/>
                <wp:docPr id="2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9273"/>
                        </a:xfrm>
                        <a:prstGeom prst="ellipse">
                          <a:avLst/>
                        </a:prstGeom>
                        <a:solidFill>
                          <a:srgbClr val="FFFFFF"/>
                        </a:solidFill>
                        <a:ln w="9525">
                          <a:solidFill>
                            <a:srgbClr val="000000"/>
                          </a:solidFill>
                          <a:round/>
                          <a:headEnd/>
                          <a:tailEnd/>
                        </a:ln>
                      </wps:spPr>
                      <wps:txbx>
                        <w:txbxContent>
                          <w:p w:rsidR="00DB72B8" w:rsidRDefault="00DB72B8">
                            <w:pPr>
                              <w:rPr>
                                <w:lang w:val="es-ES"/>
                              </w:rPr>
                            </w:pPr>
                            <w:r>
                              <w:rPr>
                                <w:lang w:val="es-ES"/>
                              </w:rPr>
                              <w:t xml:space="preserve">  DISPOSITIVOS</w:t>
                            </w:r>
                          </w:p>
                          <w:p w:rsidR="00DB72B8" w:rsidRDefault="00DB72B8">
                            <w:pPr>
                              <w:rPr>
                                <w:lang w:val="es-ES"/>
                              </w:rPr>
                            </w:pPr>
                            <w:r>
                              <w:rPr>
                                <w:lang w:val="es-ES"/>
                              </w:rPr>
                              <w:t xml:space="preserve">    HOSPITALET</w:t>
                            </w:r>
                          </w:p>
                          <w:p w:rsidR="00DB72B8" w:rsidRPr="007B6D15" w:rsidRDefault="00DB72B8">
                            <w:pPr>
                              <w:rPr>
                                <w:lang w:val="es-ES"/>
                              </w:rPr>
                            </w:pPr>
                            <w:r>
                              <w:rPr>
                                <w:lang w:val="es-ES"/>
                              </w:rPr>
                              <w:t xml:space="preserve">    SANT BOI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left:0;text-align:left;margin-left:11.05pt;margin-top:2.2pt;width:136.5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">
                <v:textbox>
                  <w:txbxContent>
                    <w:p w:rsidR="00DB72B8" w:rsidRDefault="00DB72B8">
                      <w:pPr>
                        <w:rPr>
                          <w:lang w:val="es-ES"/>
                        </w:rPr>
                      </w:pPr>
                      <w:r>
                        <w:rPr>
                          <w:lang w:val="es-ES"/>
                        </w:rPr>
                        <w:t xml:space="preserve">  DISPOSITIVOS</w:t>
                      </w:r>
                    </w:p>
                    <w:p w:rsidR="00DB72B8" w:rsidRDefault="00DB72B8">
                      <w:pPr>
                        <w:rPr>
                          <w:lang w:val="es-ES"/>
                        </w:rPr>
                      </w:pPr>
                      <w:r>
                        <w:rPr>
                          <w:lang w:val="es-ES"/>
                        </w:rPr>
                        <w:t xml:space="preserve">    HOSPITALET</w:t>
                      </w:r>
                    </w:p>
                    <w:p w:rsidR="00DB72B8" w:rsidRPr="007B6D15" w:rsidRDefault="00DB72B8">
                      <w:pPr>
                        <w:rPr>
                          <w:lang w:val="es-ES"/>
                        </w:rPr>
                      </w:pPr>
                      <w:r>
                        <w:rPr>
                          <w:lang w:val="es-ES"/>
                        </w:rPr>
                        <w:t xml:space="preserve">    SANT BOI</w:t>
                      </w:r>
                    </w:p>
                  </w:txbxContent>
                </v:textbox>
              </v:oval>
            </w:pict>
          </mc:Fallback>
        </mc:AlternateContent>
      </w:r>
      <w:r w:rsidR="00AC724B">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3491865</wp:posOffset>
                </wp:positionH>
                <wp:positionV relativeFrom="paragraph">
                  <wp:posOffset>35560</wp:posOffset>
                </wp:positionV>
                <wp:extent cx="1733550" cy="857250"/>
                <wp:effectExtent l="9525" t="6985" r="9525" b="12065"/>
                <wp:wrapNone/>
                <wp:docPr id="2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ellipse">
                          <a:avLst/>
                        </a:prstGeom>
                        <a:solidFill>
                          <a:srgbClr val="FFFFFF"/>
                        </a:solidFill>
                        <a:ln w="9525">
                          <a:solidFill>
                            <a:srgbClr val="000000"/>
                          </a:solidFill>
                          <a:round/>
                          <a:headEnd/>
                          <a:tailEnd/>
                        </a:ln>
                      </wps:spPr>
                      <wps:txbx>
                        <w:txbxContent>
                          <w:p w:rsidR="00DB72B8" w:rsidRDefault="00DB72B8">
                            <w:pPr>
                              <w:rPr>
                                <w:lang w:val="es-ES"/>
                              </w:rPr>
                            </w:pPr>
                            <w:r>
                              <w:rPr>
                                <w:lang w:val="es-ES"/>
                              </w:rPr>
                              <w:t xml:space="preserve">   DISPOSITIVOS</w:t>
                            </w:r>
                          </w:p>
                          <w:p w:rsidR="00DB72B8" w:rsidRPr="007B6D15" w:rsidRDefault="00DB72B8">
                            <w:pPr>
                              <w:rPr>
                                <w:lang w:val="es-ES"/>
                              </w:rPr>
                            </w:pPr>
                            <w:r>
                              <w:rPr>
                                <w:lang w:val="es-ES"/>
                              </w:rPr>
                              <w:t xml:space="preserve">   GRANOLLERS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left:0;text-align:left;margin-left:274.95pt;margin-top:2.8pt;width:136.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">
                <v:textbox>
                  <w:txbxContent>
                    <w:p w:rsidR="00DB72B8" w:rsidRDefault="00DB72B8">
                      <w:pPr>
                        <w:rPr>
                          <w:lang w:val="es-ES"/>
                        </w:rPr>
                      </w:pPr>
                      <w:r>
                        <w:rPr>
                          <w:lang w:val="es-ES"/>
                        </w:rPr>
                        <w:t xml:space="preserve">   DISPOSITIVOS</w:t>
                      </w:r>
                    </w:p>
                    <w:p w:rsidR="00DB72B8" w:rsidRPr="007B6D15" w:rsidRDefault="00DB72B8">
                      <w:pPr>
                        <w:rPr>
                          <w:lang w:val="es-ES"/>
                        </w:rPr>
                      </w:pPr>
                      <w:r>
                        <w:rPr>
                          <w:lang w:val="es-ES"/>
                        </w:rPr>
                        <w:t xml:space="preserve">   GRANOLLERS</w:t>
                      </w:r>
                    </w:p>
                  </w:txbxContent>
                </v:textbox>
              </v:oval>
            </w:pict>
          </mc:Fallback>
        </mc:AlternateContent>
      </w:r>
    </w:p>
    <w:p w:rsidR="0088172B" w:rsidRDefault="0088172B" w:rsidP="0015281A">
      <w:pPr>
        <w:rPr>
          <w:lang w:val="es-ES"/>
        </w:rPr>
      </w:pPr>
    </w:p>
    <w:p w:rsidR="007B6D15" w:rsidRDefault="007B6D15" w:rsidP="0015281A">
      <w:pPr>
        <w:rPr>
          <w:lang w:val="es-ES"/>
        </w:rPr>
      </w:pPr>
    </w:p>
    <w:p w:rsidR="007B6D15" w:rsidRDefault="007B6D15" w:rsidP="0015281A">
      <w:pPr>
        <w:rPr>
          <w:lang w:val="es-ES"/>
        </w:rPr>
      </w:pPr>
    </w:p>
    <w:p w:rsidR="007B6D15" w:rsidRDefault="007B6D15" w:rsidP="0015281A">
      <w:pPr>
        <w:rPr>
          <w:lang w:val="es-ES"/>
        </w:rPr>
      </w:pPr>
    </w:p>
    <w:p w:rsidR="007B6D15" w:rsidRPr="00725F8F" w:rsidRDefault="007B6D15" w:rsidP="0015281A">
      <w:pPr>
        <w:rPr>
          <w:lang w:val="es-ES"/>
        </w:rPr>
      </w:pPr>
    </w:p>
    <w:p w:rsidR="007738DF" w:rsidRDefault="007738DF" w:rsidP="0015281A">
      <w:pPr>
        <w:rPr>
          <w:lang w:val="es-ES"/>
        </w:rPr>
      </w:pPr>
    </w:p>
    <w:p w:rsidR="007738DF" w:rsidRPr="006F29AA" w:rsidRDefault="007738DF" w:rsidP="007738DF">
      <w:pPr>
        <w:rPr>
          <w:lang w:val="es-ES"/>
        </w:rPr>
      </w:pPr>
      <w:r w:rsidRPr="006F29AA">
        <w:rPr>
          <w:lang w:val="es-ES"/>
        </w:rPr>
        <w:t xml:space="preserve">En la siguiente guía se describen los objetivos docentes y los dispositivos por los que los residentes realizan su formación. Disponemos de una amplia red de dispositivos en diferentes áreas geográficas: </w:t>
      </w:r>
    </w:p>
    <w:p w:rsidR="007738DF" w:rsidRPr="006F29AA" w:rsidRDefault="007738DF" w:rsidP="007738DF">
      <w:pPr>
        <w:rPr>
          <w:lang w:val="es-ES"/>
        </w:rPr>
      </w:pPr>
    </w:p>
    <w:p w:rsidR="007738DF" w:rsidRPr="006F29AA" w:rsidRDefault="007738DF" w:rsidP="00DA2F19">
      <w:pPr>
        <w:pStyle w:val="Prrafodelista"/>
        <w:numPr>
          <w:ilvl w:val="0"/>
          <w:numId w:val="37"/>
        </w:numPr>
        <w:rPr>
          <w:lang w:val="es-ES"/>
        </w:rPr>
      </w:pPr>
      <w:r w:rsidRPr="006F29AA">
        <w:rPr>
          <w:lang w:val="es-ES"/>
        </w:rPr>
        <w:t>Sant Boi de Llobregat</w:t>
      </w:r>
    </w:p>
    <w:p w:rsidR="007738DF" w:rsidRPr="006F29AA" w:rsidRDefault="007738DF" w:rsidP="00DA2F19">
      <w:pPr>
        <w:pStyle w:val="Prrafodelista"/>
        <w:numPr>
          <w:ilvl w:val="0"/>
          <w:numId w:val="37"/>
        </w:numPr>
        <w:rPr>
          <w:lang w:val="es-ES"/>
        </w:rPr>
      </w:pPr>
      <w:r w:rsidRPr="006F29AA">
        <w:rPr>
          <w:lang w:val="es-ES"/>
        </w:rPr>
        <w:t>Hospitalet</w:t>
      </w:r>
    </w:p>
    <w:p w:rsidR="007738DF" w:rsidRPr="006F29AA" w:rsidRDefault="007738DF" w:rsidP="00DA2F19">
      <w:pPr>
        <w:pStyle w:val="Prrafodelista"/>
        <w:numPr>
          <w:ilvl w:val="0"/>
          <w:numId w:val="37"/>
        </w:numPr>
        <w:rPr>
          <w:lang w:val="es-ES"/>
        </w:rPr>
      </w:pPr>
      <w:r w:rsidRPr="006F29AA">
        <w:rPr>
          <w:lang w:val="es-ES"/>
        </w:rPr>
        <w:t>Granollers</w:t>
      </w:r>
    </w:p>
    <w:p w:rsidR="007738DF" w:rsidRPr="006F29AA" w:rsidRDefault="007738DF" w:rsidP="007738DF">
      <w:pPr>
        <w:rPr>
          <w:lang w:val="es-ES"/>
        </w:rPr>
      </w:pPr>
    </w:p>
    <w:p w:rsidR="007738DF" w:rsidRDefault="007738DF" w:rsidP="0015281A">
      <w:pPr>
        <w:rPr>
          <w:lang w:val="es-ES"/>
        </w:rPr>
      </w:pPr>
    </w:p>
    <w:p w:rsidR="007738DF" w:rsidRDefault="007738DF" w:rsidP="0015281A">
      <w:pPr>
        <w:rPr>
          <w:lang w:val="es-ES"/>
        </w:rPr>
      </w:pPr>
    </w:p>
    <w:p w:rsidR="007738DF" w:rsidRDefault="007738DF" w:rsidP="0015281A">
      <w:pPr>
        <w:rPr>
          <w:lang w:val="es-ES"/>
        </w:rPr>
      </w:pPr>
    </w:p>
    <w:p w:rsidR="005B4AC0" w:rsidRPr="00725F8F" w:rsidRDefault="0088172B" w:rsidP="0015281A">
      <w:pPr>
        <w:rPr>
          <w:lang w:val="es-ES"/>
        </w:rPr>
      </w:pPr>
      <w:r w:rsidRPr="00725F8F">
        <w:rPr>
          <w:lang w:val="es-ES"/>
        </w:rPr>
        <w:t xml:space="preserve">Además existen alianzas de colaboración con </w:t>
      </w:r>
      <w:r w:rsidR="005B4AC0" w:rsidRPr="00725F8F">
        <w:rPr>
          <w:lang w:val="es-ES"/>
        </w:rPr>
        <w:t xml:space="preserve">otros centros, como con </w:t>
      </w:r>
      <w:r w:rsidRPr="00725F8F">
        <w:rPr>
          <w:lang w:val="es-ES"/>
        </w:rPr>
        <w:t xml:space="preserve">el Hospital de Sant Joan de </w:t>
      </w:r>
      <w:proofErr w:type="spellStart"/>
      <w:r w:rsidRPr="00725F8F">
        <w:rPr>
          <w:lang w:val="es-ES"/>
        </w:rPr>
        <w:t>Dèu</w:t>
      </w:r>
      <w:proofErr w:type="spellEnd"/>
      <w:r w:rsidRPr="00725F8F">
        <w:rPr>
          <w:lang w:val="es-ES"/>
        </w:rPr>
        <w:t xml:space="preserve"> de Sant Boi de Llobregat y con el Hospital General de Granollers, especialmente en el área de la atención continuada. </w:t>
      </w:r>
    </w:p>
    <w:p w:rsidR="005B4AC0" w:rsidRPr="00725F8F" w:rsidRDefault="005B4AC0" w:rsidP="0015281A">
      <w:pPr>
        <w:rPr>
          <w:lang w:val="es-ES"/>
        </w:rPr>
      </w:pPr>
    </w:p>
    <w:p w:rsidR="0088172B" w:rsidRPr="00120208" w:rsidRDefault="00120208" w:rsidP="0088172B">
      <w:pPr>
        <w:rPr>
          <w:color w:val="FF0000"/>
          <w:lang w:val="es-ES"/>
        </w:rPr>
      </w:pPr>
      <w:r w:rsidRPr="006F29AA">
        <w:rPr>
          <w:lang w:val="es-ES"/>
        </w:rPr>
        <w:t xml:space="preserve">Los residentes que realizan su formación en la </w:t>
      </w:r>
      <w:r w:rsidRPr="006F29AA">
        <w:rPr>
          <w:b/>
          <w:lang w:val="es-ES"/>
        </w:rPr>
        <w:t>Unidad Docente Multiprofessional de Benito Menni CASM</w:t>
      </w:r>
      <w:r w:rsidRPr="006F29AA">
        <w:rPr>
          <w:lang w:val="es-ES"/>
        </w:rPr>
        <w:t xml:space="preserve"> se enriquecen de una formación centrada en la persona con un abordaje multidisciplinar, tanto en los estadios más iniciales de las enfermedades mentales como en los casos de evolución más prolongada. Para ello contamos con diversos programas y una amplia red de dispositivos: hospitalarios, de atención continuada, ambulatorios, hospitales de día y recursos de rehabilitación en las tres áreas geográficas mencionadas. </w:t>
      </w:r>
    </w:p>
    <w:p w:rsidR="0015281A" w:rsidRPr="00725F8F" w:rsidRDefault="0015281A" w:rsidP="00DA2F19">
      <w:pPr>
        <w:pStyle w:val="Ttulo1"/>
        <w:numPr>
          <w:ilvl w:val="0"/>
          <w:numId w:val="14"/>
        </w:numPr>
        <w:rPr>
          <w:lang w:val="es-ES"/>
        </w:rPr>
      </w:pPr>
      <w:bookmarkStart w:id="2" w:name="_Toc4765284"/>
      <w:r w:rsidRPr="00725F8F">
        <w:rPr>
          <w:lang w:val="es-ES"/>
        </w:rPr>
        <w:t>Estructura docente</w:t>
      </w:r>
      <w:bookmarkEnd w:id="2"/>
    </w:p>
    <w:p w:rsidR="00EB7721" w:rsidRDefault="00EB7721" w:rsidP="00EB7721">
      <w:pPr>
        <w:rPr>
          <w:b/>
          <w:lang w:val="es-ES"/>
        </w:rPr>
      </w:pPr>
    </w:p>
    <w:p w:rsidR="0015281A" w:rsidRDefault="008E49C7" w:rsidP="00EB7721">
      <w:pPr>
        <w:rPr>
          <w:b/>
          <w:lang w:val="es-ES"/>
        </w:rPr>
      </w:pPr>
      <w:r>
        <w:rPr>
          <w:b/>
          <w:lang w:val="es-ES"/>
        </w:rPr>
        <w:t>Jefe</w:t>
      </w:r>
      <w:r w:rsidR="007B6D15" w:rsidRPr="00EB7721">
        <w:rPr>
          <w:b/>
          <w:lang w:val="es-ES"/>
        </w:rPr>
        <w:t xml:space="preserve"> de</w:t>
      </w:r>
      <w:r>
        <w:rPr>
          <w:b/>
          <w:lang w:val="es-ES"/>
        </w:rPr>
        <w:t xml:space="preserve"> estudios</w:t>
      </w:r>
    </w:p>
    <w:p w:rsidR="009D298F" w:rsidRDefault="009D298F" w:rsidP="009D298F">
      <w:pPr>
        <w:pStyle w:val="Default"/>
        <w:spacing w:line="276" w:lineRule="auto"/>
        <w:rPr>
          <w:rFonts w:ascii="Segoe UI" w:hAnsi="Segoe UI" w:cs="Segoe UI"/>
          <w:color w:val="auto"/>
          <w:sz w:val="22"/>
          <w:szCs w:val="22"/>
        </w:rPr>
      </w:pPr>
      <w:r w:rsidRPr="009D298F">
        <w:rPr>
          <w:rFonts w:ascii="Segoe UI" w:hAnsi="Segoe UI" w:cs="Segoe UI"/>
          <w:color w:val="auto"/>
          <w:sz w:val="22"/>
          <w:szCs w:val="22"/>
        </w:rPr>
        <w:t xml:space="preserve">Es el responsable de la dirección de las actividades de planificación, organización, gestión y supervisión de la FSE. </w:t>
      </w:r>
      <w:r>
        <w:rPr>
          <w:rFonts w:ascii="Segoe UI" w:hAnsi="Segoe UI" w:cs="Segoe UI"/>
          <w:color w:val="auto"/>
          <w:sz w:val="22"/>
          <w:szCs w:val="22"/>
        </w:rPr>
        <w:t xml:space="preserve"> </w:t>
      </w:r>
      <w:r w:rsidRPr="009D298F">
        <w:rPr>
          <w:rFonts w:ascii="Segoe UI" w:hAnsi="Segoe UI" w:cs="Segoe UI"/>
          <w:color w:val="auto"/>
          <w:sz w:val="22"/>
          <w:szCs w:val="22"/>
        </w:rPr>
        <w:t xml:space="preserve">Preside la comisión de docencia y los comités de evaluación de cada especialidad. </w:t>
      </w:r>
    </w:p>
    <w:p w:rsidR="009D298F" w:rsidRPr="009D298F" w:rsidRDefault="009D298F" w:rsidP="009D298F">
      <w:pPr>
        <w:pStyle w:val="Default"/>
        <w:rPr>
          <w:rFonts w:ascii="Segoe UI" w:hAnsi="Segoe UI" w:cs="Segoe UI"/>
          <w:color w:val="auto"/>
          <w:sz w:val="22"/>
          <w:szCs w:val="22"/>
        </w:rPr>
      </w:pPr>
    </w:p>
    <w:p w:rsidR="009423A3" w:rsidRPr="00EB7721" w:rsidRDefault="0015281A" w:rsidP="00EB7721">
      <w:pPr>
        <w:rPr>
          <w:b/>
          <w:lang w:val="es-ES"/>
        </w:rPr>
      </w:pPr>
      <w:r w:rsidRPr="00EB7721">
        <w:rPr>
          <w:b/>
          <w:lang w:val="es-ES"/>
        </w:rPr>
        <w:t xml:space="preserve">Tutores: </w:t>
      </w:r>
    </w:p>
    <w:p w:rsidR="009423A3" w:rsidRDefault="009423A3" w:rsidP="009423A3">
      <w:pPr>
        <w:rPr>
          <w:lang w:val="es-ES"/>
        </w:rPr>
      </w:pPr>
      <w:r w:rsidRPr="009423A3">
        <w:rPr>
          <w:lang w:val="es-ES"/>
        </w:rPr>
        <w:t>Los tutores son los profesionales sanitarios especialistas, acreditados para la docencia del residente, que tienen la misión de planificar y colaborar activamente en el aprendizaje de los conocimientos, las habilidades y las actitudes de éstos, a fin de garantizar el cumplimiento del programa formativo de la especialidad</w:t>
      </w:r>
      <w:r>
        <w:rPr>
          <w:lang w:val="es-ES"/>
        </w:rPr>
        <w:t>.</w:t>
      </w:r>
    </w:p>
    <w:p w:rsidR="00806128" w:rsidRDefault="00806128" w:rsidP="009423A3">
      <w:pPr>
        <w:rPr>
          <w:lang w:val="es-ES"/>
        </w:rPr>
      </w:pPr>
    </w:p>
    <w:p w:rsidR="009D298F" w:rsidRDefault="009423A3" w:rsidP="0015281A">
      <w:pPr>
        <w:rPr>
          <w:lang w:val="es-ES"/>
        </w:rPr>
      </w:pPr>
      <w:r>
        <w:rPr>
          <w:lang w:val="es-ES"/>
        </w:rPr>
        <w:t xml:space="preserve">Los tutores adaptan el programa de formación, planifican supervisan y aconsejan durante </w:t>
      </w:r>
      <w:r w:rsidR="00CA2529">
        <w:rPr>
          <w:lang w:val="es-ES"/>
        </w:rPr>
        <w:t>toda la formación</w:t>
      </w:r>
      <w:r w:rsidR="00806128">
        <w:rPr>
          <w:lang w:val="es-ES"/>
        </w:rPr>
        <w:t xml:space="preserve"> a los residentes. </w:t>
      </w:r>
      <w:r w:rsidR="009D298F">
        <w:rPr>
          <w:lang w:val="es-ES"/>
        </w:rPr>
        <w:t xml:space="preserve"> </w:t>
      </w:r>
    </w:p>
    <w:p w:rsidR="009D298F" w:rsidRDefault="009D298F" w:rsidP="0015281A">
      <w:pPr>
        <w:rPr>
          <w:lang w:val="es-ES"/>
        </w:rPr>
      </w:pPr>
    </w:p>
    <w:p w:rsidR="0015281A" w:rsidRDefault="009D298F" w:rsidP="0015281A">
      <w:pPr>
        <w:rPr>
          <w:lang w:val="es-ES"/>
        </w:rPr>
      </w:pPr>
      <w:r>
        <w:rPr>
          <w:lang w:val="es-ES"/>
        </w:rPr>
        <w:t xml:space="preserve">Existen cuatro tutores de la especialidad de </w:t>
      </w:r>
      <w:r w:rsidR="00CA2529">
        <w:rPr>
          <w:lang w:val="es-ES"/>
        </w:rPr>
        <w:t>psiquiatría</w:t>
      </w:r>
      <w:r>
        <w:rPr>
          <w:lang w:val="es-ES"/>
        </w:rPr>
        <w:t xml:space="preserve"> nombrados para realizar estas funciones</w:t>
      </w:r>
    </w:p>
    <w:p w:rsidR="009D298F" w:rsidRPr="009D298F" w:rsidRDefault="009D298F" w:rsidP="0015281A">
      <w:pPr>
        <w:rPr>
          <w:lang w:val="es-ES"/>
        </w:rPr>
      </w:pPr>
    </w:p>
    <w:p w:rsidR="009D298F" w:rsidRDefault="009D298F" w:rsidP="00E625D8">
      <w:pPr>
        <w:rPr>
          <w:b/>
          <w:lang w:val="es-ES"/>
        </w:rPr>
      </w:pPr>
    </w:p>
    <w:p w:rsidR="009D298F" w:rsidRDefault="009D298F" w:rsidP="00E625D8">
      <w:pPr>
        <w:rPr>
          <w:b/>
          <w:lang w:val="es-ES"/>
        </w:rPr>
      </w:pPr>
    </w:p>
    <w:p w:rsidR="009D298F" w:rsidRDefault="009D298F" w:rsidP="00E625D8">
      <w:pPr>
        <w:rPr>
          <w:b/>
          <w:lang w:val="es-ES"/>
        </w:rPr>
      </w:pPr>
    </w:p>
    <w:p w:rsidR="00D566A4" w:rsidRDefault="00D566A4" w:rsidP="00E625D8">
      <w:pPr>
        <w:rPr>
          <w:b/>
          <w:lang w:val="es-ES"/>
        </w:rPr>
      </w:pPr>
    </w:p>
    <w:p w:rsidR="009D298F" w:rsidRDefault="009D298F" w:rsidP="00E625D8">
      <w:pPr>
        <w:rPr>
          <w:b/>
          <w:lang w:val="es-ES"/>
        </w:rPr>
      </w:pPr>
    </w:p>
    <w:p w:rsidR="00E625D8" w:rsidRPr="00EB7721" w:rsidRDefault="00B40950" w:rsidP="00E625D8">
      <w:pPr>
        <w:rPr>
          <w:b/>
          <w:lang w:val="es-ES"/>
        </w:rPr>
      </w:pPr>
      <w:r w:rsidRPr="00EB7721">
        <w:rPr>
          <w:b/>
          <w:lang w:val="es-ES"/>
        </w:rPr>
        <w:lastRenderedPageBreak/>
        <w:t>Colaboradores Docentes</w:t>
      </w:r>
    </w:p>
    <w:p w:rsidR="00E625D8" w:rsidRPr="00E625D8" w:rsidRDefault="009423A3" w:rsidP="00E625D8">
      <w:pPr>
        <w:rPr>
          <w:lang w:val="es-ES"/>
        </w:rPr>
      </w:pPr>
      <w:r w:rsidRPr="009423A3">
        <w:rPr>
          <w:lang w:val="es-ES"/>
        </w:rPr>
        <w:t>El colaborador o colaboradora docente es el profesional de los diferentes dispositivos de la unidad docente por donde rota el residente que, sin ser tutor, colabora activamente en su formación, asumiendo la orientación, la supervisión y el control de las actividades que realiza la persona residente durante las rotaciones. Puede ser de la misma o de diferente especialidad que la persona residente.</w:t>
      </w:r>
    </w:p>
    <w:p w:rsidR="004F0562" w:rsidRPr="00725F8F" w:rsidRDefault="004F0562" w:rsidP="00DA2F19">
      <w:pPr>
        <w:pStyle w:val="Ttulo1"/>
        <w:numPr>
          <w:ilvl w:val="0"/>
          <w:numId w:val="14"/>
        </w:numPr>
        <w:rPr>
          <w:lang w:val="es-ES"/>
        </w:rPr>
      </w:pPr>
      <w:bookmarkStart w:id="3" w:name="_Toc4765285"/>
      <w:r w:rsidRPr="00725F8F">
        <w:rPr>
          <w:lang w:val="es-ES"/>
        </w:rPr>
        <w:t>Planificación de las rotaciones:</w:t>
      </w:r>
      <w:bookmarkEnd w:id="3"/>
    </w:p>
    <w:p w:rsidR="004F0562" w:rsidRPr="00725F8F" w:rsidRDefault="004F0562" w:rsidP="0015281A">
      <w:pPr>
        <w:rPr>
          <w:rFonts w:eastAsiaTheme="majorEastAsia" w:cstheme="majorBidi"/>
          <w:b/>
          <w:bCs/>
          <w:color w:val="8C0052"/>
          <w:sz w:val="28"/>
          <w:szCs w:val="28"/>
          <w:lang w:val="es-ES"/>
        </w:rPr>
      </w:pPr>
    </w:p>
    <w:p w:rsidR="0043564E" w:rsidRPr="00725F8F" w:rsidRDefault="0043564E" w:rsidP="0043564E">
      <w:pPr>
        <w:spacing w:line="240" w:lineRule="auto"/>
        <w:rPr>
          <w:lang w:val="es-ES"/>
        </w:rPr>
      </w:pPr>
      <w:r w:rsidRPr="00725F8F">
        <w:rPr>
          <w:lang w:val="es-ES"/>
        </w:rPr>
        <w:t xml:space="preserve">Pera elaborar la </w:t>
      </w:r>
      <w:r w:rsidR="00725F8F" w:rsidRPr="00725F8F">
        <w:rPr>
          <w:lang w:val="es-ES"/>
        </w:rPr>
        <w:t>guía</w:t>
      </w:r>
      <w:r w:rsidRPr="00725F8F">
        <w:rPr>
          <w:lang w:val="es-ES"/>
        </w:rPr>
        <w:t xml:space="preserve"> o itinerario </w:t>
      </w:r>
      <w:r w:rsidR="00BA0307" w:rsidRPr="00725F8F">
        <w:rPr>
          <w:lang w:val="es-ES"/>
        </w:rPr>
        <w:t>formativo se</w:t>
      </w:r>
      <w:r w:rsidRPr="00725F8F">
        <w:rPr>
          <w:lang w:val="es-ES"/>
        </w:rPr>
        <w:t xml:space="preserve"> </w:t>
      </w:r>
      <w:r w:rsidR="007B6D15" w:rsidRPr="00725F8F">
        <w:rPr>
          <w:lang w:val="es-ES"/>
        </w:rPr>
        <w:t>sigue la</w:t>
      </w:r>
      <w:r w:rsidRPr="00725F8F">
        <w:rPr>
          <w:lang w:val="es-ES"/>
        </w:rPr>
        <w:t xml:space="preserve"> “ORDEN SCO/2016/2008 del 1 de septiembre por la que se aprueba y publica el programa formativo de la especialidad de </w:t>
      </w:r>
      <w:r w:rsidR="00725F8F" w:rsidRPr="00725F8F">
        <w:rPr>
          <w:lang w:val="es-ES"/>
        </w:rPr>
        <w:t>psiquiatría</w:t>
      </w:r>
      <w:r w:rsidRPr="00725F8F">
        <w:rPr>
          <w:lang w:val="es-ES"/>
        </w:rPr>
        <w:t>”.</w:t>
      </w:r>
    </w:p>
    <w:p w:rsidR="0043564E" w:rsidRPr="00725F8F" w:rsidRDefault="0043564E" w:rsidP="0043564E">
      <w:pPr>
        <w:spacing w:line="240" w:lineRule="auto"/>
        <w:rPr>
          <w:lang w:val="es-ES"/>
        </w:rPr>
      </w:pPr>
    </w:p>
    <w:p w:rsidR="0043564E" w:rsidRPr="00725F8F" w:rsidRDefault="0043564E" w:rsidP="0043564E">
      <w:pPr>
        <w:spacing w:line="240" w:lineRule="auto"/>
        <w:rPr>
          <w:lang w:val="es-ES"/>
        </w:rPr>
      </w:pPr>
      <w:r w:rsidRPr="00725F8F">
        <w:rPr>
          <w:lang w:val="es-ES"/>
        </w:rPr>
        <w:t xml:space="preserve">La formación en Psiquiatra tiene una duración de 4 años. Se </w:t>
      </w:r>
      <w:r w:rsidR="00FD6DC9" w:rsidRPr="00725F8F">
        <w:rPr>
          <w:lang w:val="es-ES"/>
        </w:rPr>
        <w:t>divide</w:t>
      </w:r>
      <w:r w:rsidRPr="00725F8F">
        <w:rPr>
          <w:lang w:val="es-ES"/>
        </w:rPr>
        <w:t xml:space="preserve"> en:</w:t>
      </w:r>
    </w:p>
    <w:p w:rsidR="0043564E" w:rsidRPr="00725F8F" w:rsidRDefault="0043564E" w:rsidP="0043564E">
      <w:pPr>
        <w:spacing w:line="240" w:lineRule="auto"/>
        <w:rPr>
          <w:lang w:val="es-ES"/>
        </w:rPr>
      </w:pPr>
      <w:r w:rsidRPr="00725F8F">
        <w:rPr>
          <w:lang w:val="es-ES"/>
        </w:rPr>
        <w:t xml:space="preserve"> </w:t>
      </w:r>
    </w:p>
    <w:p w:rsidR="0043564E" w:rsidRPr="00725F8F" w:rsidRDefault="0043564E" w:rsidP="00DA2F19">
      <w:pPr>
        <w:pStyle w:val="Prrafodelista"/>
        <w:numPr>
          <w:ilvl w:val="0"/>
          <w:numId w:val="17"/>
        </w:numPr>
        <w:spacing w:after="160" w:line="240" w:lineRule="auto"/>
        <w:jc w:val="left"/>
        <w:rPr>
          <w:lang w:val="es-ES"/>
        </w:rPr>
      </w:pPr>
      <w:r w:rsidRPr="00725F8F">
        <w:rPr>
          <w:lang w:val="es-ES"/>
        </w:rPr>
        <w:t xml:space="preserve">Formación Nuclear: </w:t>
      </w:r>
    </w:p>
    <w:p w:rsidR="0043564E" w:rsidRPr="00725F8F" w:rsidRDefault="00725F8F" w:rsidP="00DA2F19">
      <w:pPr>
        <w:pStyle w:val="Prrafodelista"/>
        <w:numPr>
          <w:ilvl w:val="1"/>
          <w:numId w:val="17"/>
        </w:numPr>
        <w:spacing w:after="160" w:line="240" w:lineRule="auto"/>
        <w:jc w:val="left"/>
        <w:rPr>
          <w:lang w:val="es-ES"/>
        </w:rPr>
      </w:pPr>
      <w:r w:rsidRPr="00725F8F">
        <w:rPr>
          <w:lang w:val="es-ES"/>
        </w:rPr>
        <w:t>Atención</w:t>
      </w:r>
      <w:r w:rsidR="0043564E" w:rsidRPr="00725F8F">
        <w:rPr>
          <w:lang w:val="es-ES"/>
        </w:rPr>
        <w:t xml:space="preserve"> Primaria/</w:t>
      </w:r>
      <w:r w:rsidRPr="00725F8F">
        <w:rPr>
          <w:lang w:val="es-ES"/>
        </w:rPr>
        <w:t>Neurología</w:t>
      </w:r>
      <w:r w:rsidR="0043564E" w:rsidRPr="00725F8F">
        <w:rPr>
          <w:lang w:val="es-ES"/>
        </w:rPr>
        <w:t>/M</w:t>
      </w:r>
      <w:r w:rsidR="00845CB7">
        <w:rPr>
          <w:lang w:val="es-ES"/>
        </w:rPr>
        <w:t>edicina</w:t>
      </w:r>
      <w:r w:rsidR="0043564E" w:rsidRPr="00725F8F">
        <w:rPr>
          <w:lang w:val="es-ES"/>
        </w:rPr>
        <w:t xml:space="preserve"> Interna </w:t>
      </w:r>
    </w:p>
    <w:p w:rsidR="0043564E" w:rsidRPr="00725F8F" w:rsidRDefault="0043564E" w:rsidP="00DA2F19">
      <w:pPr>
        <w:pStyle w:val="Prrafodelista"/>
        <w:numPr>
          <w:ilvl w:val="1"/>
          <w:numId w:val="17"/>
        </w:numPr>
        <w:spacing w:after="160" w:line="240" w:lineRule="auto"/>
        <w:jc w:val="left"/>
        <w:rPr>
          <w:lang w:val="es-ES"/>
        </w:rPr>
      </w:pPr>
      <w:r w:rsidRPr="00725F8F">
        <w:rPr>
          <w:lang w:val="es-ES"/>
        </w:rPr>
        <w:t xml:space="preserve">Unidad de </w:t>
      </w:r>
      <w:r w:rsidR="00725F8F" w:rsidRPr="00725F8F">
        <w:rPr>
          <w:lang w:val="es-ES"/>
        </w:rPr>
        <w:t>Hospitalización</w:t>
      </w:r>
      <w:r w:rsidRPr="00725F8F">
        <w:rPr>
          <w:lang w:val="es-ES"/>
        </w:rPr>
        <w:t xml:space="preserve"> Breve</w:t>
      </w:r>
    </w:p>
    <w:p w:rsidR="0043564E" w:rsidRPr="00725F8F" w:rsidRDefault="00725F8F" w:rsidP="00DA2F19">
      <w:pPr>
        <w:pStyle w:val="Prrafodelista"/>
        <w:numPr>
          <w:ilvl w:val="1"/>
          <w:numId w:val="17"/>
        </w:numPr>
        <w:spacing w:after="160" w:line="240" w:lineRule="auto"/>
        <w:jc w:val="left"/>
        <w:rPr>
          <w:lang w:val="es-ES"/>
        </w:rPr>
      </w:pPr>
      <w:r w:rsidRPr="00725F8F">
        <w:rPr>
          <w:lang w:val="es-ES"/>
        </w:rPr>
        <w:t>Psiquiatría</w:t>
      </w:r>
      <w:r w:rsidR="0043564E" w:rsidRPr="00725F8F">
        <w:rPr>
          <w:lang w:val="es-ES"/>
        </w:rPr>
        <w:t xml:space="preserve"> comunitaria</w:t>
      </w:r>
    </w:p>
    <w:p w:rsidR="0043564E" w:rsidRPr="00725F8F" w:rsidRDefault="00725F8F" w:rsidP="00DA2F19">
      <w:pPr>
        <w:pStyle w:val="Prrafodelista"/>
        <w:numPr>
          <w:ilvl w:val="1"/>
          <w:numId w:val="17"/>
        </w:numPr>
        <w:spacing w:after="160" w:line="240" w:lineRule="auto"/>
        <w:jc w:val="left"/>
        <w:rPr>
          <w:lang w:val="es-ES"/>
        </w:rPr>
      </w:pPr>
      <w:r w:rsidRPr="00725F8F">
        <w:rPr>
          <w:lang w:val="es-ES"/>
        </w:rPr>
        <w:t>Rehabilitación</w:t>
      </w:r>
      <w:r w:rsidR="0043564E" w:rsidRPr="00725F8F">
        <w:rPr>
          <w:lang w:val="es-ES"/>
        </w:rPr>
        <w:t xml:space="preserve"> </w:t>
      </w:r>
      <w:r w:rsidRPr="00725F8F">
        <w:rPr>
          <w:lang w:val="es-ES"/>
        </w:rPr>
        <w:t>psiquiátrica</w:t>
      </w:r>
    </w:p>
    <w:p w:rsidR="0043564E" w:rsidRPr="00725F8F" w:rsidRDefault="00725F8F" w:rsidP="00DA2F19">
      <w:pPr>
        <w:pStyle w:val="Prrafodelista"/>
        <w:numPr>
          <w:ilvl w:val="1"/>
          <w:numId w:val="17"/>
        </w:numPr>
        <w:spacing w:after="160" w:line="240" w:lineRule="auto"/>
        <w:jc w:val="left"/>
        <w:rPr>
          <w:lang w:val="es-ES"/>
        </w:rPr>
      </w:pPr>
      <w:r w:rsidRPr="00725F8F">
        <w:rPr>
          <w:lang w:val="es-ES"/>
        </w:rPr>
        <w:t>Psiquiatría</w:t>
      </w:r>
      <w:r w:rsidR="0043564E" w:rsidRPr="00725F8F">
        <w:rPr>
          <w:lang w:val="es-ES"/>
        </w:rPr>
        <w:t xml:space="preserve"> </w:t>
      </w:r>
      <w:r w:rsidRPr="00725F8F">
        <w:rPr>
          <w:lang w:val="es-ES"/>
        </w:rPr>
        <w:t>psicosomática</w:t>
      </w:r>
      <w:r w:rsidR="0043564E" w:rsidRPr="00725F8F">
        <w:rPr>
          <w:lang w:val="es-ES"/>
        </w:rPr>
        <w:t xml:space="preserve"> o de enlace (Interconsulta)</w:t>
      </w:r>
    </w:p>
    <w:p w:rsidR="0043564E" w:rsidRPr="00725F8F" w:rsidRDefault="00725F8F" w:rsidP="00DA2F19">
      <w:pPr>
        <w:pStyle w:val="Prrafodelista"/>
        <w:numPr>
          <w:ilvl w:val="1"/>
          <w:numId w:val="17"/>
        </w:numPr>
        <w:spacing w:after="160" w:line="240" w:lineRule="auto"/>
        <w:jc w:val="left"/>
        <w:rPr>
          <w:lang w:val="es-ES"/>
        </w:rPr>
      </w:pPr>
      <w:r w:rsidRPr="00725F8F">
        <w:rPr>
          <w:lang w:val="es-ES"/>
        </w:rPr>
        <w:t>Psiquiatría</w:t>
      </w:r>
      <w:r w:rsidR="0043564E" w:rsidRPr="00725F8F">
        <w:rPr>
          <w:lang w:val="es-ES"/>
        </w:rPr>
        <w:t xml:space="preserve"> infantil i de la adolescencia</w:t>
      </w:r>
    </w:p>
    <w:p w:rsidR="0043564E" w:rsidRPr="00725F8F" w:rsidRDefault="0043564E" w:rsidP="00DA2F19">
      <w:pPr>
        <w:pStyle w:val="Prrafodelista"/>
        <w:numPr>
          <w:ilvl w:val="1"/>
          <w:numId w:val="17"/>
        </w:numPr>
        <w:spacing w:after="160" w:line="240" w:lineRule="auto"/>
        <w:jc w:val="left"/>
        <w:rPr>
          <w:lang w:val="es-ES"/>
        </w:rPr>
      </w:pPr>
      <w:r w:rsidRPr="00725F8F">
        <w:rPr>
          <w:lang w:val="es-ES"/>
        </w:rPr>
        <w:t xml:space="preserve">Alcoholismo </w:t>
      </w:r>
      <w:r w:rsidR="00CA2529" w:rsidRPr="00725F8F">
        <w:rPr>
          <w:lang w:val="es-ES"/>
        </w:rPr>
        <w:t>y otras</w:t>
      </w:r>
      <w:r w:rsidRPr="00725F8F">
        <w:rPr>
          <w:lang w:val="es-ES"/>
        </w:rPr>
        <w:t xml:space="preserve"> adicciones</w:t>
      </w:r>
    </w:p>
    <w:p w:rsidR="0043564E" w:rsidRPr="00725F8F" w:rsidRDefault="0043564E" w:rsidP="0043564E">
      <w:pPr>
        <w:pStyle w:val="Prrafodelista"/>
        <w:spacing w:line="240" w:lineRule="auto"/>
        <w:ind w:left="1440"/>
        <w:rPr>
          <w:lang w:val="es-ES"/>
        </w:rPr>
      </w:pPr>
    </w:p>
    <w:p w:rsidR="0043564E" w:rsidRPr="00725F8F" w:rsidRDefault="0043564E" w:rsidP="00DA2F19">
      <w:pPr>
        <w:pStyle w:val="Prrafodelista"/>
        <w:numPr>
          <w:ilvl w:val="0"/>
          <w:numId w:val="17"/>
        </w:numPr>
        <w:spacing w:after="160" w:line="240" w:lineRule="auto"/>
        <w:jc w:val="left"/>
        <w:rPr>
          <w:lang w:val="es-ES"/>
        </w:rPr>
      </w:pPr>
      <w:r w:rsidRPr="00725F8F">
        <w:rPr>
          <w:lang w:val="es-ES"/>
        </w:rPr>
        <w:t>Formación específica del último año:</w:t>
      </w:r>
    </w:p>
    <w:p w:rsidR="0043564E" w:rsidRPr="00725F8F" w:rsidRDefault="0043564E" w:rsidP="0043564E">
      <w:pPr>
        <w:pStyle w:val="Prrafodelista"/>
        <w:spacing w:line="240" w:lineRule="auto"/>
        <w:rPr>
          <w:lang w:val="es-ES"/>
        </w:rPr>
      </w:pPr>
    </w:p>
    <w:p w:rsidR="0043564E" w:rsidRPr="00725F8F" w:rsidRDefault="0043564E" w:rsidP="00DA2F19">
      <w:pPr>
        <w:pStyle w:val="Prrafodelista"/>
        <w:numPr>
          <w:ilvl w:val="1"/>
          <w:numId w:val="17"/>
        </w:numPr>
        <w:spacing w:after="160" w:line="240" w:lineRule="auto"/>
        <w:jc w:val="left"/>
        <w:rPr>
          <w:lang w:val="es-ES"/>
        </w:rPr>
      </w:pPr>
      <w:r w:rsidRPr="00725F8F">
        <w:rPr>
          <w:lang w:val="es-ES"/>
        </w:rPr>
        <w:t xml:space="preserve">Trayecto A: formación durante 12 meses de alguna de estas </w:t>
      </w:r>
      <w:r w:rsidR="00725F8F" w:rsidRPr="00725F8F">
        <w:rPr>
          <w:lang w:val="es-ES"/>
        </w:rPr>
        <w:t>áreas</w:t>
      </w:r>
    </w:p>
    <w:p w:rsidR="0043564E" w:rsidRPr="00725F8F" w:rsidRDefault="00725F8F" w:rsidP="00DA2F19">
      <w:pPr>
        <w:pStyle w:val="Prrafodelista"/>
        <w:numPr>
          <w:ilvl w:val="2"/>
          <w:numId w:val="17"/>
        </w:numPr>
        <w:spacing w:after="160" w:line="240" w:lineRule="auto"/>
        <w:jc w:val="left"/>
        <w:rPr>
          <w:lang w:val="es-ES"/>
        </w:rPr>
      </w:pPr>
      <w:r w:rsidRPr="00725F8F">
        <w:rPr>
          <w:lang w:val="es-ES"/>
        </w:rPr>
        <w:t>Psiquiatría</w:t>
      </w:r>
      <w:r w:rsidR="0043564E" w:rsidRPr="00725F8F">
        <w:rPr>
          <w:lang w:val="es-ES"/>
        </w:rPr>
        <w:t xml:space="preserve"> infantil i </w:t>
      </w:r>
      <w:r w:rsidR="00CA2529" w:rsidRPr="00725F8F">
        <w:rPr>
          <w:lang w:val="es-ES"/>
        </w:rPr>
        <w:t>de la adolescencia</w:t>
      </w:r>
    </w:p>
    <w:p w:rsidR="0043564E" w:rsidRPr="00725F8F" w:rsidRDefault="0043564E" w:rsidP="00DA2F19">
      <w:pPr>
        <w:pStyle w:val="Prrafodelista"/>
        <w:numPr>
          <w:ilvl w:val="2"/>
          <w:numId w:val="17"/>
        </w:numPr>
        <w:spacing w:after="160" w:line="240" w:lineRule="auto"/>
        <w:jc w:val="left"/>
        <w:rPr>
          <w:lang w:val="es-ES"/>
        </w:rPr>
      </w:pPr>
      <w:r w:rsidRPr="00725F8F">
        <w:rPr>
          <w:lang w:val="es-ES"/>
        </w:rPr>
        <w:t>Psicoterapias</w:t>
      </w:r>
    </w:p>
    <w:p w:rsidR="0043564E" w:rsidRPr="00725F8F" w:rsidRDefault="00725F8F" w:rsidP="00DA2F19">
      <w:pPr>
        <w:pStyle w:val="Prrafodelista"/>
        <w:numPr>
          <w:ilvl w:val="2"/>
          <w:numId w:val="17"/>
        </w:numPr>
        <w:spacing w:after="160" w:line="240" w:lineRule="auto"/>
        <w:jc w:val="left"/>
        <w:rPr>
          <w:lang w:val="es-ES"/>
        </w:rPr>
      </w:pPr>
      <w:r>
        <w:rPr>
          <w:lang w:val="es-ES"/>
        </w:rPr>
        <w:t xml:space="preserve">Alcoholismo </w:t>
      </w:r>
      <w:r w:rsidR="00CA2529">
        <w:rPr>
          <w:lang w:val="es-ES"/>
        </w:rPr>
        <w:t>y otras</w:t>
      </w:r>
      <w:r w:rsidR="0043564E" w:rsidRPr="00725F8F">
        <w:rPr>
          <w:lang w:val="es-ES"/>
        </w:rPr>
        <w:t xml:space="preserve"> adicciones</w:t>
      </w:r>
    </w:p>
    <w:p w:rsidR="0043564E" w:rsidRPr="00725F8F" w:rsidRDefault="0043564E" w:rsidP="00DA2F19">
      <w:pPr>
        <w:pStyle w:val="Prrafodelista"/>
        <w:numPr>
          <w:ilvl w:val="2"/>
          <w:numId w:val="17"/>
        </w:numPr>
        <w:spacing w:after="160" w:line="240" w:lineRule="auto"/>
        <w:jc w:val="left"/>
        <w:rPr>
          <w:lang w:val="es-ES"/>
        </w:rPr>
      </w:pPr>
      <w:r w:rsidRPr="00725F8F">
        <w:rPr>
          <w:lang w:val="es-ES"/>
        </w:rPr>
        <w:t>Gerontopsiquiatria</w:t>
      </w:r>
    </w:p>
    <w:p w:rsidR="0043564E" w:rsidRPr="00725F8F" w:rsidRDefault="0043564E" w:rsidP="0043564E">
      <w:pPr>
        <w:pStyle w:val="Prrafodelista"/>
        <w:spacing w:line="240" w:lineRule="auto"/>
        <w:ind w:left="2160"/>
        <w:rPr>
          <w:lang w:val="es-ES"/>
        </w:rPr>
      </w:pPr>
    </w:p>
    <w:p w:rsidR="00E625D8" w:rsidRDefault="0043564E" w:rsidP="00DA2F19">
      <w:pPr>
        <w:pStyle w:val="Prrafodelista"/>
        <w:numPr>
          <w:ilvl w:val="1"/>
          <w:numId w:val="17"/>
        </w:numPr>
        <w:spacing w:after="160" w:line="240" w:lineRule="auto"/>
        <w:jc w:val="left"/>
        <w:rPr>
          <w:lang w:val="es-ES"/>
        </w:rPr>
      </w:pPr>
      <w:r w:rsidRPr="00725F8F">
        <w:rPr>
          <w:lang w:val="es-ES"/>
        </w:rPr>
        <w:t>Trayecto B:</w:t>
      </w:r>
      <w:r w:rsidR="003426F2" w:rsidRPr="00725F8F">
        <w:rPr>
          <w:lang w:val="es-ES"/>
        </w:rPr>
        <w:t xml:space="preserve"> </w:t>
      </w:r>
      <w:r w:rsidRPr="00725F8F">
        <w:rPr>
          <w:lang w:val="es-ES"/>
        </w:rPr>
        <w:t>rotacion</w:t>
      </w:r>
      <w:r w:rsidR="003426F2" w:rsidRPr="00725F8F">
        <w:rPr>
          <w:lang w:val="es-ES"/>
        </w:rPr>
        <w:t>es de 2 a 6 mese</w:t>
      </w:r>
      <w:r w:rsidRPr="00725F8F">
        <w:rPr>
          <w:lang w:val="es-ES"/>
        </w:rPr>
        <w:t xml:space="preserve">s </w:t>
      </w:r>
      <w:r w:rsidR="00BA0307" w:rsidRPr="00725F8F">
        <w:rPr>
          <w:lang w:val="es-ES"/>
        </w:rPr>
        <w:t>de áreas</w:t>
      </w:r>
      <w:r w:rsidR="003426F2" w:rsidRPr="00725F8F">
        <w:rPr>
          <w:lang w:val="es-ES"/>
        </w:rPr>
        <w:t xml:space="preserve"> propia</w:t>
      </w:r>
      <w:r w:rsidRPr="00725F8F">
        <w:rPr>
          <w:lang w:val="es-ES"/>
        </w:rPr>
        <w:t>s de la formació</w:t>
      </w:r>
      <w:r w:rsidR="003426F2" w:rsidRPr="00725F8F">
        <w:rPr>
          <w:lang w:val="es-ES"/>
        </w:rPr>
        <w:t>n</w:t>
      </w:r>
      <w:r w:rsidRPr="00725F8F">
        <w:rPr>
          <w:lang w:val="es-ES"/>
        </w:rPr>
        <w:t xml:space="preserve"> nuclear o de formació</w:t>
      </w:r>
      <w:r w:rsidR="003426F2" w:rsidRPr="00725F8F">
        <w:rPr>
          <w:lang w:val="es-ES"/>
        </w:rPr>
        <w:t>n</w:t>
      </w:r>
      <w:r w:rsidRPr="00725F8F">
        <w:rPr>
          <w:lang w:val="es-ES"/>
        </w:rPr>
        <w:t xml:space="preserve"> específica o en n</w:t>
      </w:r>
      <w:r w:rsidR="003426F2" w:rsidRPr="00725F8F">
        <w:rPr>
          <w:lang w:val="es-ES"/>
        </w:rPr>
        <w:t>uevas</w:t>
      </w:r>
      <w:r w:rsidRPr="00725F8F">
        <w:rPr>
          <w:lang w:val="es-ES"/>
        </w:rPr>
        <w:t xml:space="preserve"> </w:t>
      </w:r>
      <w:r w:rsidR="00725F8F" w:rsidRPr="00725F8F">
        <w:rPr>
          <w:lang w:val="es-ES"/>
        </w:rPr>
        <w:t>áreas</w:t>
      </w:r>
      <w:r w:rsidRPr="00725F8F">
        <w:rPr>
          <w:lang w:val="es-ES"/>
        </w:rPr>
        <w:t>.</w:t>
      </w:r>
    </w:p>
    <w:p w:rsidR="00473E14" w:rsidRDefault="00473E14" w:rsidP="00473E14">
      <w:pPr>
        <w:spacing w:after="160" w:line="240" w:lineRule="auto"/>
        <w:jc w:val="left"/>
        <w:rPr>
          <w:lang w:val="es-ES"/>
        </w:rPr>
      </w:pPr>
    </w:p>
    <w:p w:rsidR="00473E14" w:rsidRDefault="00473E14" w:rsidP="00473E14">
      <w:pPr>
        <w:spacing w:after="160" w:line="240" w:lineRule="auto"/>
        <w:jc w:val="left"/>
        <w:rPr>
          <w:lang w:val="es-ES"/>
        </w:rPr>
      </w:pPr>
    </w:p>
    <w:p w:rsidR="00473E14" w:rsidRPr="00473E14" w:rsidRDefault="00473E14" w:rsidP="00473E14">
      <w:pPr>
        <w:spacing w:after="160" w:line="240" w:lineRule="auto"/>
        <w:jc w:val="left"/>
        <w:rPr>
          <w:lang w:val="es-ES"/>
        </w:rPr>
      </w:pPr>
    </w:p>
    <w:p w:rsidR="00E625D8" w:rsidRDefault="00E625D8" w:rsidP="0043564E">
      <w:pPr>
        <w:spacing w:line="240" w:lineRule="auto"/>
        <w:rPr>
          <w:lang w:val="es-ES"/>
        </w:rPr>
      </w:pPr>
    </w:p>
    <w:p w:rsidR="00D566A4" w:rsidRDefault="00D566A4" w:rsidP="0043564E">
      <w:pPr>
        <w:spacing w:line="240" w:lineRule="auto"/>
        <w:rPr>
          <w:lang w:val="es-ES"/>
        </w:rPr>
      </w:pPr>
    </w:p>
    <w:p w:rsidR="0043564E" w:rsidRDefault="00E625D8" w:rsidP="0043564E">
      <w:pPr>
        <w:spacing w:line="240" w:lineRule="auto"/>
        <w:rPr>
          <w:lang w:val="es-ES"/>
        </w:rPr>
      </w:pPr>
      <w:r w:rsidRPr="00725F8F">
        <w:rPr>
          <w:lang w:val="es-ES"/>
        </w:rPr>
        <w:lastRenderedPageBreak/>
        <w:t>En el siguiente cuadro se detalla cómo se adapta el programa de la formación en psiquiatría en nuestra unidad docente.</w:t>
      </w:r>
    </w:p>
    <w:p w:rsidR="00614F1F" w:rsidRPr="00725F8F" w:rsidRDefault="00614F1F" w:rsidP="0043564E">
      <w:pPr>
        <w:spacing w:line="240" w:lineRule="auto"/>
        <w:rPr>
          <w:lang w:val="es-ES"/>
        </w:rPr>
      </w:pPr>
    </w:p>
    <w:tbl>
      <w:tblPr>
        <w:tblStyle w:val="Tabladecuadrcula1Claro-nfasis21"/>
        <w:tblW w:w="0" w:type="auto"/>
        <w:jc w:val="center"/>
        <w:tblLayout w:type="fixed"/>
        <w:tblLook w:val="01E0" w:firstRow="1" w:lastRow="1" w:firstColumn="1" w:lastColumn="1" w:noHBand="0" w:noVBand="0"/>
      </w:tblPr>
      <w:tblGrid>
        <w:gridCol w:w="1921"/>
        <w:gridCol w:w="654"/>
        <w:gridCol w:w="1357"/>
        <w:gridCol w:w="1596"/>
        <w:gridCol w:w="1531"/>
        <w:gridCol w:w="1661"/>
      </w:tblGrid>
      <w:tr w:rsidR="00757C89" w:rsidRPr="004F38D9" w:rsidTr="008600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1" w:type="dxa"/>
          </w:tcPr>
          <w:p w:rsidR="005B2212" w:rsidRPr="004F38D9" w:rsidRDefault="005B2212" w:rsidP="005B2212">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Rotaciones</w:t>
            </w:r>
          </w:p>
        </w:tc>
        <w:tc>
          <w:tcPr>
            <w:tcW w:w="654" w:type="dxa"/>
          </w:tcPr>
          <w:p w:rsidR="005B2212" w:rsidRPr="004F38D9" w:rsidRDefault="005B2212" w:rsidP="0043564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Año</w:t>
            </w:r>
          </w:p>
        </w:tc>
        <w:tc>
          <w:tcPr>
            <w:tcW w:w="1357" w:type="dxa"/>
          </w:tcPr>
          <w:p w:rsidR="005B2212" w:rsidRPr="004F38D9" w:rsidRDefault="005B2212" w:rsidP="005B2212">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Meses</w:t>
            </w:r>
          </w:p>
        </w:tc>
        <w:tc>
          <w:tcPr>
            <w:tcW w:w="1596" w:type="dxa"/>
          </w:tcPr>
          <w:p w:rsidR="005B2212" w:rsidRPr="004F38D9" w:rsidRDefault="00722F42" w:rsidP="0043564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S</w:t>
            </w:r>
            <w:r w:rsidR="004C496E">
              <w:rPr>
                <w:rFonts w:ascii="Trebuchet MS" w:eastAsia="Times New Roman" w:hAnsi="Trebuchet MS"/>
                <w:color w:val="943634" w:themeColor="accent2" w:themeShade="BF"/>
                <w:sz w:val="24"/>
                <w:szCs w:val="24"/>
                <w:lang w:val="es-ES" w:eastAsia="es-ES"/>
              </w:rPr>
              <w:t>t</w:t>
            </w:r>
            <w:r>
              <w:rPr>
                <w:rFonts w:ascii="Trebuchet MS" w:eastAsia="Times New Roman" w:hAnsi="Trebuchet MS"/>
                <w:color w:val="943634" w:themeColor="accent2" w:themeShade="BF"/>
                <w:sz w:val="24"/>
                <w:szCs w:val="24"/>
                <w:lang w:val="es-ES" w:eastAsia="es-ES"/>
              </w:rPr>
              <w:t>.</w:t>
            </w:r>
            <w:r w:rsidR="005B2212" w:rsidRPr="004F38D9">
              <w:rPr>
                <w:rFonts w:ascii="Trebuchet MS" w:eastAsia="Times New Roman" w:hAnsi="Trebuchet MS"/>
                <w:color w:val="943634" w:themeColor="accent2" w:themeShade="BF"/>
                <w:sz w:val="24"/>
                <w:szCs w:val="24"/>
                <w:lang w:val="es-ES" w:eastAsia="es-ES"/>
              </w:rPr>
              <w:t xml:space="preserve"> Boi </w:t>
            </w:r>
          </w:p>
        </w:tc>
        <w:tc>
          <w:tcPr>
            <w:tcW w:w="1531" w:type="dxa"/>
          </w:tcPr>
          <w:p w:rsidR="005B2212" w:rsidRPr="004F38D9" w:rsidRDefault="005B2212" w:rsidP="0043564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b w:val="0"/>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Hospitalet</w:t>
            </w:r>
          </w:p>
        </w:tc>
        <w:tc>
          <w:tcPr>
            <w:cnfStyle w:val="000100000000" w:firstRow="0" w:lastRow="0" w:firstColumn="0" w:lastColumn="1" w:oddVBand="0" w:evenVBand="0" w:oddHBand="0" w:evenHBand="0" w:firstRowFirstColumn="0" w:firstRowLastColumn="0" w:lastRowFirstColumn="0" w:lastRowLastColumn="0"/>
            <w:tcW w:w="1661" w:type="dxa"/>
          </w:tcPr>
          <w:p w:rsidR="005B2212" w:rsidRPr="004F38D9" w:rsidRDefault="005B2212" w:rsidP="0043564E">
            <w:pPr>
              <w:jc w:val="center"/>
              <w:rPr>
                <w:rFonts w:ascii="Trebuchet MS" w:eastAsia="Times New Roman" w:hAnsi="Trebuchet MS"/>
                <w:b w:val="0"/>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Granollers</w:t>
            </w:r>
          </w:p>
        </w:tc>
      </w:tr>
      <w:tr w:rsidR="00354BE1"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3A4611" w:rsidRPr="004F38D9" w:rsidRDefault="003A4611"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Medicina Interna</w:t>
            </w:r>
          </w:p>
        </w:tc>
        <w:tc>
          <w:tcPr>
            <w:tcW w:w="654" w:type="dxa"/>
            <w:vMerge w:val="restart"/>
          </w:tcPr>
          <w:p w:rsidR="003A4611" w:rsidRPr="004F38D9" w:rsidRDefault="00037DC9" w:rsidP="003A461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 xml:space="preserve">1º </w:t>
            </w:r>
          </w:p>
        </w:tc>
        <w:tc>
          <w:tcPr>
            <w:tcW w:w="1357" w:type="dxa"/>
          </w:tcPr>
          <w:p w:rsidR="003A4611" w:rsidRPr="004F38D9" w:rsidRDefault="00FC0350"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w:t>
            </w:r>
            <w:r w:rsidR="00A87CEB">
              <w:rPr>
                <w:rFonts w:ascii="Trebuchet MS" w:eastAsia="Times New Roman" w:hAnsi="Trebuchet MS"/>
                <w:sz w:val="24"/>
                <w:szCs w:val="24"/>
                <w:lang w:val="es-ES" w:eastAsia="es-ES"/>
              </w:rPr>
              <w:t xml:space="preserve"> </w:t>
            </w:r>
          </w:p>
        </w:tc>
        <w:tc>
          <w:tcPr>
            <w:tcW w:w="3127" w:type="dxa"/>
            <w:gridSpan w:val="2"/>
          </w:tcPr>
          <w:p w:rsidR="003A4611" w:rsidRPr="004F38D9" w:rsidRDefault="003A4611"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4F38D9">
              <w:rPr>
                <w:rFonts w:ascii="Trebuchet MS" w:eastAsia="Times New Roman" w:hAnsi="Trebuchet MS"/>
                <w:sz w:val="24"/>
                <w:szCs w:val="24"/>
                <w:lang w:val="es-ES" w:eastAsia="es-ES"/>
              </w:rPr>
              <w:t>Hospital de San Rafael* (Barcelona)</w:t>
            </w:r>
          </w:p>
        </w:tc>
        <w:tc>
          <w:tcPr>
            <w:cnfStyle w:val="000100000000" w:firstRow="0" w:lastRow="0" w:firstColumn="0" w:lastColumn="1" w:oddVBand="0" w:evenVBand="0" w:oddHBand="0" w:evenHBand="0" w:firstRowFirstColumn="0" w:firstRowLastColumn="0" w:lastRowFirstColumn="0" w:lastRowLastColumn="0"/>
            <w:tcW w:w="1661" w:type="dxa"/>
          </w:tcPr>
          <w:p w:rsidR="003A4611" w:rsidRPr="004F38D9" w:rsidRDefault="003A4611" w:rsidP="0043564E">
            <w:pPr>
              <w:jc w:val="center"/>
              <w:rPr>
                <w:rFonts w:ascii="Trebuchet MS" w:eastAsia="Times New Roman" w:hAnsi="Trebuchet MS"/>
                <w:b w:val="0"/>
                <w:sz w:val="24"/>
                <w:szCs w:val="24"/>
                <w:lang w:val="es-ES" w:eastAsia="es-ES"/>
              </w:rPr>
            </w:pPr>
            <w:r w:rsidRPr="004F38D9">
              <w:rPr>
                <w:rFonts w:ascii="Trebuchet MS" w:eastAsia="Times New Roman" w:hAnsi="Trebuchet MS"/>
                <w:b w:val="0"/>
                <w:sz w:val="24"/>
                <w:szCs w:val="24"/>
                <w:lang w:val="es-ES" w:eastAsia="es-ES"/>
              </w:rPr>
              <w:t>H. de Granollers*</w:t>
            </w:r>
          </w:p>
        </w:tc>
      </w:tr>
      <w:tr w:rsidR="00354BE1"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3A4611" w:rsidRPr="004F38D9" w:rsidRDefault="003A4611"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Neurología</w:t>
            </w:r>
          </w:p>
        </w:tc>
        <w:tc>
          <w:tcPr>
            <w:tcW w:w="654" w:type="dxa"/>
            <w:vMerge/>
          </w:tcPr>
          <w:p w:rsidR="003A4611" w:rsidRPr="004F38D9" w:rsidRDefault="003A4611"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3A4611" w:rsidRPr="004F38D9" w:rsidRDefault="00FC0350"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w:t>
            </w:r>
          </w:p>
        </w:tc>
        <w:tc>
          <w:tcPr>
            <w:tcW w:w="3127" w:type="dxa"/>
            <w:gridSpan w:val="2"/>
          </w:tcPr>
          <w:p w:rsidR="003A4611" w:rsidRPr="004F38D9" w:rsidRDefault="003A4611" w:rsidP="004F3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eastAsia="es-ES"/>
              </w:rPr>
            </w:pPr>
            <w:r w:rsidRPr="004F38D9">
              <w:rPr>
                <w:rFonts w:ascii="Trebuchet MS" w:eastAsia="Times New Roman" w:hAnsi="Trebuchet MS"/>
                <w:sz w:val="24"/>
                <w:szCs w:val="24"/>
                <w:lang w:val="es-ES" w:eastAsia="es-ES"/>
              </w:rPr>
              <w:t>Parc Sanitari (Sant Boi)*</w:t>
            </w:r>
          </w:p>
        </w:tc>
        <w:tc>
          <w:tcPr>
            <w:cnfStyle w:val="000100000000" w:firstRow="0" w:lastRow="0" w:firstColumn="0" w:lastColumn="1" w:oddVBand="0" w:evenVBand="0" w:oddHBand="0" w:evenHBand="0" w:firstRowFirstColumn="0" w:firstRowLastColumn="0" w:lastRowFirstColumn="0" w:lastRowLastColumn="0"/>
            <w:tcW w:w="1661" w:type="dxa"/>
          </w:tcPr>
          <w:p w:rsidR="003A4611" w:rsidRPr="004F38D9" w:rsidRDefault="003A4611" w:rsidP="0043564E">
            <w:pPr>
              <w:jc w:val="center"/>
              <w:rPr>
                <w:rFonts w:ascii="Times New Roman" w:eastAsia="Times New Roman" w:hAnsi="Times New Roman"/>
                <w:b w:val="0"/>
                <w:sz w:val="24"/>
                <w:szCs w:val="24"/>
                <w:lang w:val="es-ES" w:eastAsia="es-ES"/>
              </w:rPr>
            </w:pPr>
            <w:r w:rsidRPr="004F38D9">
              <w:rPr>
                <w:rFonts w:ascii="Trebuchet MS" w:eastAsia="Times New Roman" w:hAnsi="Trebuchet MS"/>
                <w:b w:val="0"/>
                <w:sz w:val="24"/>
                <w:szCs w:val="24"/>
                <w:lang w:val="es-ES" w:eastAsia="es-ES"/>
              </w:rPr>
              <w:t>H. de Granollers*</w:t>
            </w:r>
          </w:p>
        </w:tc>
      </w:tr>
      <w:tr w:rsidR="00354BE1" w:rsidRPr="004F38D9" w:rsidTr="00FE5C1D">
        <w:trPr>
          <w:jc w:val="center"/>
        </w:trPr>
        <w:tc>
          <w:tcPr>
            <w:cnfStyle w:val="001000000000" w:firstRow="0" w:lastRow="0" w:firstColumn="1" w:lastColumn="0" w:oddVBand="0" w:evenVBand="0" w:oddHBand="0" w:evenHBand="0" w:firstRowFirstColumn="0" w:firstRowLastColumn="0" w:lastRowFirstColumn="0" w:lastRowLastColumn="0"/>
            <w:tcW w:w="1921" w:type="dxa"/>
            <w:tcBorders>
              <w:bottom w:val="single" w:sz="4" w:space="0" w:color="943634" w:themeColor="accent2" w:themeShade="BF"/>
            </w:tcBorders>
          </w:tcPr>
          <w:p w:rsidR="003A4611" w:rsidRPr="004F38D9" w:rsidRDefault="003A4611" w:rsidP="000305F6">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Agudos</w:t>
            </w:r>
          </w:p>
        </w:tc>
        <w:tc>
          <w:tcPr>
            <w:tcW w:w="654" w:type="dxa"/>
            <w:vMerge/>
            <w:tcBorders>
              <w:bottom w:val="single" w:sz="4" w:space="0" w:color="943634" w:themeColor="accent2" w:themeShade="BF"/>
            </w:tcBorders>
          </w:tcPr>
          <w:p w:rsidR="003A4611" w:rsidRPr="004F38D9" w:rsidRDefault="003A4611"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Borders>
              <w:bottom w:val="single" w:sz="4" w:space="0" w:color="943634" w:themeColor="accent2" w:themeShade="BF"/>
            </w:tcBorders>
          </w:tcPr>
          <w:p w:rsidR="003A4611" w:rsidRPr="004F38D9" w:rsidRDefault="00FC0350"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7</w:t>
            </w:r>
          </w:p>
        </w:tc>
        <w:tc>
          <w:tcPr>
            <w:tcW w:w="3127" w:type="dxa"/>
            <w:gridSpan w:val="2"/>
            <w:tcBorders>
              <w:bottom w:val="single" w:sz="4" w:space="0" w:color="943634" w:themeColor="accent2" w:themeShade="BF"/>
            </w:tcBorders>
          </w:tcPr>
          <w:p w:rsidR="003A4611" w:rsidRPr="004F38D9" w:rsidRDefault="003A4611" w:rsidP="004F38D9">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4F38D9">
              <w:rPr>
                <w:rFonts w:ascii="Trebuchet MS" w:eastAsia="Times New Roman" w:hAnsi="Trebuchet MS"/>
                <w:sz w:val="24"/>
                <w:szCs w:val="24"/>
                <w:lang w:val="es-ES" w:eastAsia="es-ES"/>
              </w:rPr>
              <w:t xml:space="preserve">Unidad Agudos Sant Boi </w:t>
            </w:r>
          </w:p>
        </w:tc>
        <w:tc>
          <w:tcPr>
            <w:cnfStyle w:val="000100000000" w:firstRow="0" w:lastRow="0" w:firstColumn="0" w:lastColumn="1" w:oddVBand="0" w:evenVBand="0" w:oddHBand="0" w:evenHBand="0" w:firstRowFirstColumn="0" w:firstRowLastColumn="0" w:lastRowFirstColumn="0" w:lastRowLastColumn="0"/>
            <w:tcW w:w="1661" w:type="dxa"/>
            <w:tcBorders>
              <w:bottom w:val="single" w:sz="4" w:space="0" w:color="E5B8B7" w:themeColor="accent2" w:themeTint="66"/>
            </w:tcBorders>
          </w:tcPr>
          <w:p w:rsidR="003A4611" w:rsidRPr="004F38D9" w:rsidRDefault="003A4611" w:rsidP="004F38D9">
            <w:pPr>
              <w:jc w:val="center"/>
              <w:rPr>
                <w:rFonts w:ascii="Trebuchet MS" w:eastAsia="Times New Roman" w:hAnsi="Trebuchet MS"/>
                <w:b w:val="0"/>
                <w:sz w:val="24"/>
                <w:szCs w:val="24"/>
                <w:lang w:val="es-ES" w:eastAsia="es-ES"/>
              </w:rPr>
            </w:pPr>
            <w:r w:rsidRPr="004F38D9">
              <w:rPr>
                <w:rFonts w:ascii="Trebuchet MS" w:eastAsia="Times New Roman" w:hAnsi="Trebuchet MS"/>
                <w:b w:val="0"/>
                <w:sz w:val="24"/>
                <w:szCs w:val="24"/>
                <w:lang w:val="es-ES" w:eastAsia="es-ES"/>
              </w:rPr>
              <w:t>U</w:t>
            </w:r>
            <w:r>
              <w:rPr>
                <w:rFonts w:ascii="Trebuchet MS" w:eastAsia="Times New Roman" w:hAnsi="Trebuchet MS"/>
                <w:b w:val="0"/>
                <w:sz w:val="24"/>
                <w:szCs w:val="24"/>
                <w:lang w:val="es-ES" w:eastAsia="es-ES"/>
              </w:rPr>
              <w:t>nidad  agudos</w:t>
            </w:r>
            <w:r w:rsidRPr="004F38D9">
              <w:rPr>
                <w:rFonts w:ascii="Trebuchet MS" w:eastAsia="Times New Roman" w:hAnsi="Trebuchet MS"/>
                <w:b w:val="0"/>
                <w:sz w:val="24"/>
                <w:szCs w:val="24"/>
                <w:lang w:val="es-ES" w:eastAsia="es-ES"/>
              </w:rPr>
              <w:t xml:space="preserve"> H. de Granollers</w:t>
            </w:r>
          </w:p>
        </w:tc>
      </w:tr>
      <w:tr w:rsidR="008F5708" w:rsidRPr="004F38D9" w:rsidTr="00FE5C1D">
        <w:trPr>
          <w:jc w:val="center"/>
        </w:trPr>
        <w:tc>
          <w:tcPr>
            <w:cnfStyle w:val="001000000000" w:firstRow="0" w:lastRow="0" w:firstColumn="1" w:lastColumn="0" w:oddVBand="0" w:evenVBand="0" w:oddHBand="0" w:evenHBand="0" w:firstRowFirstColumn="0" w:firstRowLastColumn="0" w:lastRowFirstColumn="0" w:lastRowLastColumn="0"/>
            <w:tcW w:w="1921" w:type="dxa"/>
            <w:tcBorders>
              <w:top w:val="single" w:sz="4" w:space="0" w:color="943634" w:themeColor="accent2" w:themeShade="BF"/>
            </w:tcBorders>
          </w:tcPr>
          <w:p w:rsidR="008F5708" w:rsidRPr="004F38D9" w:rsidRDefault="008F5708" w:rsidP="003A4611">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Rehabilitació</w:t>
            </w:r>
            <w:r>
              <w:rPr>
                <w:rFonts w:ascii="Trebuchet MS" w:eastAsia="Times New Roman" w:hAnsi="Trebuchet MS"/>
                <w:color w:val="943634" w:themeColor="accent2" w:themeShade="BF"/>
                <w:sz w:val="24"/>
                <w:szCs w:val="24"/>
                <w:lang w:val="es-ES" w:eastAsia="es-ES"/>
              </w:rPr>
              <w:t>n</w:t>
            </w:r>
          </w:p>
        </w:tc>
        <w:tc>
          <w:tcPr>
            <w:tcW w:w="654" w:type="dxa"/>
            <w:vMerge w:val="restart"/>
            <w:tcBorders>
              <w:top w:val="single" w:sz="4" w:space="0" w:color="943634" w:themeColor="accent2" w:themeShade="BF"/>
            </w:tcBorders>
          </w:tcPr>
          <w:p w:rsidR="008F5708" w:rsidRDefault="008F5708" w:rsidP="008529B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Default="008F5708" w:rsidP="008529B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Default="008F5708" w:rsidP="008529B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 xml:space="preserve">2º </w:t>
            </w:r>
          </w:p>
          <w:p w:rsidR="008F5708" w:rsidRPr="004F38D9"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Default="008F5708" w:rsidP="00B6265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 xml:space="preserve"> y</w:t>
            </w:r>
          </w:p>
          <w:p w:rsidR="008F5708" w:rsidRDefault="008F5708" w:rsidP="00B6265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8F5708" w:rsidRPr="004F38D9" w:rsidRDefault="008F5708" w:rsidP="00B6265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3º</w:t>
            </w:r>
          </w:p>
        </w:tc>
        <w:tc>
          <w:tcPr>
            <w:tcW w:w="1357" w:type="dxa"/>
            <w:tcBorders>
              <w:top w:val="single" w:sz="4" w:space="0" w:color="943634" w:themeColor="accent2" w:themeShade="BF"/>
            </w:tcBorders>
          </w:tcPr>
          <w:p w:rsidR="008F5708" w:rsidRPr="004F38D9"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3</w:t>
            </w:r>
          </w:p>
        </w:tc>
        <w:tc>
          <w:tcPr>
            <w:cnfStyle w:val="000100000000" w:firstRow="0" w:lastRow="0" w:firstColumn="0" w:lastColumn="1" w:oddVBand="0" w:evenVBand="0" w:oddHBand="0" w:evenHBand="0" w:firstRowFirstColumn="0" w:firstRowLastColumn="0" w:lastRowFirstColumn="0" w:lastRowLastColumn="0"/>
            <w:tcW w:w="4788" w:type="dxa"/>
            <w:gridSpan w:val="3"/>
            <w:tcBorders>
              <w:top w:val="single" w:sz="4" w:space="0" w:color="943634" w:themeColor="accent2" w:themeShade="BF"/>
            </w:tcBorders>
          </w:tcPr>
          <w:p w:rsidR="008F5708" w:rsidRPr="003A4611" w:rsidRDefault="008F5708" w:rsidP="003A4611">
            <w:pPr>
              <w:jc w:val="both"/>
              <w:rPr>
                <w:rFonts w:ascii="Trebuchet MS" w:eastAsia="Times New Roman" w:hAnsi="Trebuchet MS"/>
                <w:sz w:val="24"/>
                <w:szCs w:val="24"/>
                <w:lang w:val="es-ES" w:eastAsia="es-ES"/>
              </w:rPr>
            </w:pPr>
            <w:r>
              <w:rPr>
                <w:rFonts w:ascii="Trebuchet MS" w:eastAsia="Times New Roman" w:hAnsi="Trebuchet MS"/>
                <w:b w:val="0"/>
                <w:sz w:val="24"/>
                <w:szCs w:val="24"/>
                <w:lang w:val="es-ES" w:eastAsia="es-ES"/>
              </w:rPr>
              <w:t xml:space="preserve">Unidades de Subagudos y </w:t>
            </w:r>
            <w:r w:rsidRPr="003A4611">
              <w:rPr>
                <w:rFonts w:ascii="Trebuchet MS" w:eastAsia="Times New Roman" w:hAnsi="Trebuchet MS"/>
                <w:b w:val="0"/>
                <w:sz w:val="24"/>
                <w:szCs w:val="24"/>
                <w:lang w:val="es-ES" w:eastAsia="es-ES"/>
              </w:rPr>
              <w:t>larga esta</w:t>
            </w:r>
            <w:r>
              <w:rPr>
                <w:rFonts w:ascii="Trebuchet MS" w:eastAsia="Times New Roman" w:hAnsi="Trebuchet MS"/>
                <w:b w:val="0"/>
                <w:sz w:val="24"/>
                <w:szCs w:val="24"/>
                <w:lang w:val="es-ES" w:eastAsia="es-ES"/>
              </w:rPr>
              <w:t>ncia de Sant Boi</w:t>
            </w:r>
          </w:p>
        </w:tc>
      </w:tr>
      <w:tr w:rsidR="008F5708"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8F5708" w:rsidRPr="004F38D9" w:rsidRDefault="008F5708" w:rsidP="000305F6">
            <w:pPr>
              <w:jc w:val="center"/>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Adicciones</w:t>
            </w:r>
          </w:p>
        </w:tc>
        <w:tc>
          <w:tcPr>
            <w:tcW w:w="654" w:type="dxa"/>
            <w:vMerge/>
          </w:tcPr>
          <w:p w:rsidR="008F5708" w:rsidRPr="004F38D9" w:rsidRDefault="008F5708" w:rsidP="00B6265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8F5708" w:rsidRPr="004F38D9"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4F38D9">
              <w:rPr>
                <w:rFonts w:ascii="Trebuchet MS" w:eastAsia="Times New Roman" w:hAnsi="Trebuchet MS"/>
                <w:sz w:val="24"/>
                <w:szCs w:val="24"/>
                <w:lang w:val="es-ES" w:eastAsia="es-ES"/>
              </w:rPr>
              <w:t>2</w:t>
            </w:r>
            <w:r>
              <w:rPr>
                <w:rFonts w:ascii="Trebuchet MS" w:eastAsia="Times New Roman" w:hAnsi="Trebuchet MS"/>
                <w:sz w:val="24"/>
                <w:szCs w:val="24"/>
                <w:lang w:val="es-ES" w:eastAsia="es-ES"/>
              </w:rPr>
              <w:t xml:space="preserve"> </w:t>
            </w:r>
          </w:p>
        </w:tc>
        <w:tc>
          <w:tcPr>
            <w:tcW w:w="1596" w:type="dxa"/>
          </w:tcPr>
          <w:p w:rsidR="008F5708" w:rsidRPr="00722F42" w:rsidRDefault="008F5708" w:rsidP="00722F42">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color w:val="943634" w:themeColor="accent2" w:themeShade="BF"/>
                <w:sz w:val="24"/>
                <w:szCs w:val="24"/>
                <w:lang w:val="es-ES" w:eastAsia="es-ES"/>
              </w:rPr>
            </w:pPr>
            <w:r w:rsidRPr="0086009E">
              <w:rPr>
                <w:rFonts w:ascii="Trebuchet MS" w:eastAsia="Times New Roman" w:hAnsi="Trebuchet MS"/>
                <w:sz w:val="24"/>
                <w:szCs w:val="24"/>
                <w:lang w:val="es-ES" w:eastAsia="es-ES"/>
              </w:rPr>
              <w:t>CASD</w:t>
            </w:r>
            <w:r>
              <w:rPr>
                <w:rFonts w:ascii="Trebuchet MS" w:eastAsia="Times New Roman" w:hAnsi="Trebuchet MS"/>
                <w:sz w:val="24"/>
                <w:szCs w:val="24"/>
                <w:lang w:val="es-ES" w:eastAsia="es-ES"/>
              </w:rPr>
              <w:t xml:space="preserve"> Sant Boi</w:t>
            </w:r>
          </w:p>
        </w:tc>
        <w:tc>
          <w:tcPr>
            <w:tcW w:w="1531" w:type="dxa"/>
          </w:tcPr>
          <w:p w:rsidR="008F5708" w:rsidRPr="00722F42" w:rsidRDefault="008F5708" w:rsidP="00722F42">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color w:val="943634" w:themeColor="accent2" w:themeShade="BF"/>
                <w:sz w:val="24"/>
                <w:szCs w:val="24"/>
                <w:lang w:val="es-ES" w:eastAsia="es-ES"/>
              </w:rPr>
            </w:pPr>
            <w:r w:rsidRPr="0086009E">
              <w:rPr>
                <w:rFonts w:ascii="Trebuchet MS" w:eastAsia="Times New Roman" w:hAnsi="Trebuchet MS"/>
                <w:sz w:val="24"/>
                <w:szCs w:val="24"/>
                <w:lang w:val="es-ES" w:eastAsia="es-ES"/>
              </w:rPr>
              <w:t>CASD Hospitalet</w:t>
            </w:r>
          </w:p>
        </w:tc>
        <w:tc>
          <w:tcPr>
            <w:cnfStyle w:val="000100000000" w:firstRow="0" w:lastRow="0" w:firstColumn="0" w:lastColumn="1" w:oddVBand="0" w:evenVBand="0" w:oddHBand="0" w:evenHBand="0" w:firstRowFirstColumn="0" w:firstRowLastColumn="0" w:lastRowFirstColumn="0" w:lastRowLastColumn="0"/>
            <w:tcW w:w="1661" w:type="dxa"/>
          </w:tcPr>
          <w:p w:rsidR="008F5708" w:rsidRPr="00D56E34" w:rsidRDefault="008F5708" w:rsidP="00722F42">
            <w:pPr>
              <w:jc w:val="center"/>
              <w:rPr>
                <w:rFonts w:ascii="Trebuchet MS" w:eastAsia="Times New Roman" w:hAnsi="Trebuchet MS"/>
                <w:b w:val="0"/>
                <w:sz w:val="24"/>
                <w:szCs w:val="24"/>
                <w:lang w:val="es-ES" w:eastAsia="es-ES"/>
              </w:rPr>
            </w:pPr>
            <w:r w:rsidRPr="00D56E34">
              <w:rPr>
                <w:rFonts w:ascii="Trebuchet MS" w:eastAsia="Times New Roman" w:hAnsi="Trebuchet MS"/>
                <w:b w:val="0"/>
                <w:sz w:val="24"/>
                <w:szCs w:val="24"/>
                <w:lang w:val="es-ES" w:eastAsia="es-ES"/>
              </w:rPr>
              <w:t>CASD Granollers</w:t>
            </w:r>
          </w:p>
        </w:tc>
      </w:tr>
      <w:tr w:rsidR="00B3059D" w:rsidRPr="004F38D9" w:rsidTr="00C41AE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B3059D" w:rsidRDefault="00B3059D" w:rsidP="00074A01">
            <w:pPr>
              <w:jc w:val="center"/>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Atención</w:t>
            </w:r>
          </w:p>
          <w:p w:rsidR="00B3059D" w:rsidRDefault="00B3059D" w:rsidP="00074A01">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Primaria</w:t>
            </w:r>
          </w:p>
        </w:tc>
        <w:tc>
          <w:tcPr>
            <w:tcW w:w="654" w:type="dxa"/>
            <w:vMerge/>
          </w:tcPr>
          <w:p w:rsidR="00B3059D" w:rsidRDefault="00B3059D" w:rsidP="00B6265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B3059D" w:rsidRDefault="00B3059D" w:rsidP="00074A0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1</w:t>
            </w:r>
          </w:p>
        </w:tc>
        <w:tc>
          <w:tcPr>
            <w:tcW w:w="3127" w:type="dxa"/>
            <w:gridSpan w:val="2"/>
          </w:tcPr>
          <w:p w:rsidR="00B3059D" w:rsidRPr="00D56E34" w:rsidRDefault="00B3059D" w:rsidP="00074A01">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B3059D" w:rsidRPr="00D56E34" w:rsidRDefault="00B3059D" w:rsidP="00074A0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D56E34">
              <w:rPr>
                <w:rFonts w:ascii="Trebuchet MS" w:eastAsia="Times New Roman" w:hAnsi="Trebuchet MS"/>
                <w:bCs/>
                <w:sz w:val="24"/>
                <w:szCs w:val="24"/>
                <w:lang w:val="es-ES" w:eastAsia="es-ES"/>
              </w:rPr>
              <w:t xml:space="preserve">ABS </w:t>
            </w:r>
            <w:r w:rsidR="00CA2529">
              <w:rPr>
                <w:rFonts w:ascii="Trebuchet MS" w:eastAsia="Times New Roman" w:hAnsi="Trebuchet MS"/>
                <w:bCs/>
                <w:sz w:val="24"/>
                <w:szCs w:val="24"/>
                <w:lang w:val="es-ES" w:eastAsia="es-ES"/>
              </w:rPr>
              <w:t>Camps Blancs</w:t>
            </w:r>
            <w:r w:rsidRPr="00D56E34">
              <w:rPr>
                <w:rFonts w:ascii="Trebuchet MS" w:eastAsia="Times New Roman" w:hAnsi="Trebuchet MS"/>
                <w:bCs/>
                <w:sz w:val="24"/>
                <w:szCs w:val="24"/>
                <w:lang w:val="es-ES" w:eastAsia="es-ES"/>
              </w:rPr>
              <w:t>*</w:t>
            </w:r>
          </w:p>
          <w:p w:rsidR="00B3059D" w:rsidRPr="00D56E34" w:rsidRDefault="00B3059D" w:rsidP="00074A01">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sz w:val="24"/>
                <w:szCs w:val="24"/>
                <w:lang w:val="es-ES" w:eastAsia="es-ES"/>
              </w:rPr>
            </w:pPr>
          </w:p>
          <w:p w:rsidR="00B3059D" w:rsidRPr="00D56E34" w:rsidRDefault="00B3059D" w:rsidP="00B3059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661" w:type="dxa"/>
          </w:tcPr>
          <w:p w:rsidR="00B3059D" w:rsidRPr="00D56E34" w:rsidRDefault="000E67D3" w:rsidP="0038169A">
            <w:pPr>
              <w:jc w:val="both"/>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 xml:space="preserve">       </w:t>
            </w:r>
            <w:r w:rsidR="00B3059D">
              <w:rPr>
                <w:rFonts w:ascii="Trebuchet MS" w:eastAsia="Times New Roman" w:hAnsi="Trebuchet MS"/>
                <w:b w:val="0"/>
                <w:sz w:val="24"/>
                <w:szCs w:val="24"/>
                <w:lang w:val="es-ES" w:eastAsia="es-ES"/>
              </w:rPr>
              <w:t>ABS</w:t>
            </w:r>
            <w:r>
              <w:rPr>
                <w:rFonts w:ascii="Trebuchet MS" w:eastAsia="Times New Roman" w:hAnsi="Trebuchet MS"/>
                <w:b w:val="0"/>
                <w:sz w:val="24"/>
                <w:szCs w:val="24"/>
                <w:lang w:val="es-ES" w:eastAsia="es-ES"/>
              </w:rPr>
              <w:t xml:space="preserve"> </w:t>
            </w:r>
            <w:r w:rsidRPr="000E67D3">
              <w:rPr>
                <w:rFonts w:ascii="Trebuchet MS" w:eastAsia="Times New Roman" w:hAnsi="Trebuchet MS"/>
                <w:b w:val="0"/>
                <w:sz w:val="24"/>
                <w:szCs w:val="24"/>
                <w:lang w:val="es-ES" w:eastAsia="es-ES"/>
              </w:rPr>
              <w:t>Montornés-Montmeló</w:t>
            </w:r>
            <w:r w:rsidR="00B3059D">
              <w:rPr>
                <w:rFonts w:ascii="Trebuchet MS" w:eastAsia="Times New Roman" w:hAnsi="Trebuchet MS"/>
                <w:b w:val="0"/>
                <w:sz w:val="24"/>
                <w:szCs w:val="24"/>
                <w:lang w:val="es-ES" w:eastAsia="es-ES"/>
              </w:rPr>
              <w:t xml:space="preserve">* </w:t>
            </w:r>
          </w:p>
        </w:tc>
      </w:tr>
      <w:tr w:rsidR="004233CD" w:rsidRPr="004F38D9" w:rsidTr="00541D0F">
        <w:trPr>
          <w:trHeight w:val="846"/>
          <w:jc w:val="center"/>
        </w:trPr>
        <w:tc>
          <w:tcPr>
            <w:cnfStyle w:val="001000000000" w:firstRow="0" w:lastRow="0" w:firstColumn="1" w:lastColumn="0" w:oddVBand="0" w:evenVBand="0" w:oddHBand="0" w:evenHBand="0" w:firstRowFirstColumn="0" w:firstRowLastColumn="0" w:lastRowFirstColumn="0" w:lastRowLastColumn="0"/>
            <w:tcW w:w="1921" w:type="dxa"/>
          </w:tcPr>
          <w:p w:rsidR="004233CD" w:rsidRDefault="004233CD" w:rsidP="008529BD">
            <w:pPr>
              <w:jc w:val="center"/>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Psiquiatría Comunitaria</w:t>
            </w:r>
          </w:p>
        </w:tc>
        <w:tc>
          <w:tcPr>
            <w:tcW w:w="654" w:type="dxa"/>
            <w:vMerge/>
          </w:tcPr>
          <w:p w:rsidR="004233CD" w:rsidRDefault="004233CD" w:rsidP="00B6265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4233CD" w:rsidRDefault="004233CD"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9</w:t>
            </w:r>
          </w:p>
        </w:tc>
        <w:tc>
          <w:tcPr>
            <w:tcW w:w="1596" w:type="dxa"/>
          </w:tcPr>
          <w:p w:rsidR="004233CD" w:rsidRPr="004F38D9" w:rsidRDefault="004233CD" w:rsidP="00074A0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4F38D9">
              <w:rPr>
                <w:rFonts w:ascii="Trebuchet MS" w:eastAsia="Times New Roman" w:hAnsi="Trebuchet MS"/>
                <w:sz w:val="24"/>
                <w:szCs w:val="24"/>
                <w:lang w:val="es-ES" w:eastAsia="es-ES"/>
              </w:rPr>
              <w:t>CSMA</w:t>
            </w:r>
            <w:r>
              <w:rPr>
                <w:rFonts w:ascii="Trebuchet MS" w:eastAsia="Times New Roman" w:hAnsi="Trebuchet MS"/>
                <w:sz w:val="24"/>
                <w:szCs w:val="24"/>
                <w:lang w:val="es-ES" w:eastAsia="es-ES"/>
              </w:rPr>
              <w:t xml:space="preserve"> Sant Boi</w:t>
            </w:r>
          </w:p>
        </w:tc>
        <w:tc>
          <w:tcPr>
            <w:tcW w:w="1531" w:type="dxa"/>
          </w:tcPr>
          <w:p w:rsidR="004233CD" w:rsidRPr="004F38D9" w:rsidRDefault="004233CD" w:rsidP="00074A0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sidRPr="004F38D9">
              <w:rPr>
                <w:rFonts w:ascii="Trebuchet MS" w:eastAsia="Times New Roman" w:hAnsi="Trebuchet MS"/>
                <w:sz w:val="24"/>
                <w:szCs w:val="24"/>
                <w:lang w:val="es-ES" w:eastAsia="es-ES"/>
              </w:rPr>
              <w:t xml:space="preserve">CSMA </w:t>
            </w:r>
            <w:r>
              <w:rPr>
                <w:rFonts w:ascii="Trebuchet MS" w:eastAsia="Times New Roman" w:hAnsi="Trebuchet MS"/>
                <w:sz w:val="24"/>
                <w:szCs w:val="24"/>
                <w:lang w:val="es-ES" w:eastAsia="es-ES"/>
              </w:rPr>
              <w:t>Hospitalet</w:t>
            </w:r>
          </w:p>
        </w:tc>
        <w:tc>
          <w:tcPr>
            <w:cnfStyle w:val="000100000000" w:firstRow="0" w:lastRow="0" w:firstColumn="0" w:lastColumn="1" w:oddVBand="0" w:evenVBand="0" w:oddHBand="0" w:evenHBand="0" w:firstRowFirstColumn="0" w:firstRowLastColumn="0" w:lastRowFirstColumn="0" w:lastRowLastColumn="0"/>
            <w:tcW w:w="1661" w:type="dxa"/>
          </w:tcPr>
          <w:p w:rsidR="004233CD" w:rsidRPr="004F38D9" w:rsidRDefault="004233CD" w:rsidP="00074A01">
            <w:pPr>
              <w:jc w:val="center"/>
              <w:rPr>
                <w:rFonts w:ascii="Trebuchet MS" w:eastAsia="Times New Roman" w:hAnsi="Trebuchet MS"/>
                <w:b w:val="0"/>
                <w:sz w:val="24"/>
                <w:szCs w:val="24"/>
                <w:lang w:val="es-ES" w:eastAsia="es-ES"/>
              </w:rPr>
            </w:pPr>
            <w:r w:rsidRPr="004F38D9">
              <w:rPr>
                <w:rFonts w:ascii="Trebuchet MS" w:eastAsia="Times New Roman" w:hAnsi="Trebuchet MS"/>
                <w:b w:val="0"/>
                <w:sz w:val="24"/>
                <w:szCs w:val="24"/>
                <w:lang w:val="es-ES" w:eastAsia="es-ES"/>
              </w:rPr>
              <w:t>CSMA</w:t>
            </w:r>
            <w:r>
              <w:rPr>
                <w:rFonts w:ascii="Trebuchet MS" w:eastAsia="Times New Roman" w:hAnsi="Trebuchet MS"/>
                <w:b w:val="0"/>
                <w:sz w:val="24"/>
                <w:szCs w:val="24"/>
                <w:lang w:val="es-ES" w:eastAsia="es-ES"/>
              </w:rPr>
              <w:t xml:space="preserve"> Granollers</w:t>
            </w:r>
          </w:p>
        </w:tc>
      </w:tr>
      <w:tr w:rsidR="008F5708" w:rsidRPr="004F38D9" w:rsidTr="0086009E">
        <w:trPr>
          <w:trHeight w:val="657"/>
          <w:jc w:val="center"/>
        </w:trPr>
        <w:tc>
          <w:tcPr>
            <w:cnfStyle w:val="001000000000" w:firstRow="0" w:lastRow="0" w:firstColumn="1" w:lastColumn="0" w:oddVBand="0" w:evenVBand="0" w:oddHBand="0" w:evenHBand="0" w:firstRowFirstColumn="0" w:firstRowLastColumn="0" w:lastRowFirstColumn="0" w:lastRowLastColumn="0"/>
            <w:tcW w:w="1921" w:type="dxa"/>
          </w:tcPr>
          <w:p w:rsidR="008F5708" w:rsidRPr="004F38D9" w:rsidRDefault="008F5708" w:rsidP="000305F6">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Psiquiatría Infantil</w:t>
            </w:r>
          </w:p>
        </w:tc>
        <w:tc>
          <w:tcPr>
            <w:tcW w:w="654" w:type="dxa"/>
            <w:vMerge/>
          </w:tcPr>
          <w:p w:rsidR="008F5708" w:rsidRPr="004F38D9"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8F5708" w:rsidRPr="004F38D9" w:rsidRDefault="008F5708" w:rsidP="000305F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4</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8F5708" w:rsidRPr="00722F42" w:rsidRDefault="008F5708" w:rsidP="000305F6">
            <w:pPr>
              <w:jc w:val="center"/>
              <w:rPr>
                <w:rFonts w:ascii="Trebuchet MS" w:eastAsia="Times New Roman" w:hAnsi="Trebuchet MS"/>
                <w:b w:val="0"/>
                <w:sz w:val="24"/>
                <w:szCs w:val="24"/>
                <w:lang w:val="es-ES" w:eastAsia="es-ES"/>
              </w:rPr>
            </w:pPr>
            <w:r w:rsidRPr="00722F42">
              <w:rPr>
                <w:rFonts w:ascii="Trebuchet MS" w:eastAsia="Times New Roman" w:hAnsi="Trebuchet MS"/>
                <w:b w:val="0"/>
                <w:sz w:val="24"/>
                <w:szCs w:val="24"/>
                <w:lang w:val="es-ES" w:eastAsia="es-ES"/>
              </w:rPr>
              <w:t>HSJD Esplugues* o Parc Taulí*</w:t>
            </w:r>
          </w:p>
        </w:tc>
      </w:tr>
      <w:tr w:rsidR="008F5708" w:rsidRPr="004F38D9" w:rsidTr="00FE5C1D">
        <w:trPr>
          <w:jc w:val="center"/>
        </w:trPr>
        <w:tc>
          <w:tcPr>
            <w:cnfStyle w:val="001000000000" w:firstRow="0" w:lastRow="0" w:firstColumn="1" w:lastColumn="0" w:oddVBand="0" w:evenVBand="0" w:oddHBand="0" w:evenHBand="0" w:firstRowFirstColumn="0" w:firstRowLastColumn="0" w:lastRowFirstColumn="0" w:lastRowLastColumn="0"/>
            <w:tcW w:w="1921" w:type="dxa"/>
            <w:tcBorders>
              <w:bottom w:val="single" w:sz="4" w:space="0" w:color="943634" w:themeColor="accent2" w:themeShade="BF"/>
            </w:tcBorders>
          </w:tcPr>
          <w:p w:rsidR="008F5708" w:rsidRPr="004F38D9" w:rsidRDefault="008F5708"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Interconsulta</w:t>
            </w:r>
          </w:p>
        </w:tc>
        <w:tc>
          <w:tcPr>
            <w:tcW w:w="654" w:type="dxa"/>
            <w:vMerge/>
            <w:tcBorders>
              <w:bottom w:val="single" w:sz="4" w:space="0" w:color="943634" w:themeColor="accent2" w:themeShade="BF"/>
            </w:tcBorders>
          </w:tcPr>
          <w:p w:rsidR="008F5708" w:rsidRPr="004F38D9" w:rsidRDefault="008F5708"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Borders>
              <w:bottom w:val="single" w:sz="4" w:space="0" w:color="943634" w:themeColor="accent2" w:themeShade="BF"/>
            </w:tcBorders>
          </w:tcPr>
          <w:p w:rsidR="008F5708" w:rsidRPr="004F38D9" w:rsidRDefault="008F5708"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3</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8F5708" w:rsidRPr="004F38D9" w:rsidRDefault="008F5708" w:rsidP="0043564E">
            <w:pPr>
              <w:jc w:val="center"/>
              <w:rPr>
                <w:rFonts w:ascii="Times New Roman" w:eastAsia="Times New Roman" w:hAnsi="Times New Roman"/>
                <w:b w:val="0"/>
                <w:sz w:val="24"/>
                <w:szCs w:val="24"/>
                <w:lang w:val="es-ES" w:eastAsia="es-ES"/>
              </w:rPr>
            </w:pPr>
            <w:r w:rsidRPr="004F38D9">
              <w:rPr>
                <w:rFonts w:ascii="Trebuchet MS" w:eastAsia="Times New Roman" w:hAnsi="Trebuchet MS"/>
                <w:b w:val="0"/>
                <w:sz w:val="24"/>
                <w:szCs w:val="24"/>
                <w:lang w:val="es-ES" w:eastAsia="es-ES"/>
              </w:rPr>
              <w:t>H. de Granollers</w:t>
            </w:r>
          </w:p>
        </w:tc>
      </w:tr>
      <w:tr w:rsidR="00E76DD1" w:rsidRPr="004F38D9" w:rsidTr="00FE5C1D">
        <w:trPr>
          <w:jc w:val="center"/>
        </w:trPr>
        <w:tc>
          <w:tcPr>
            <w:cnfStyle w:val="001000000000" w:firstRow="0" w:lastRow="0" w:firstColumn="1" w:lastColumn="0" w:oddVBand="0" w:evenVBand="0" w:oddHBand="0" w:evenHBand="0" w:firstRowFirstColumn="0" w:firstRowLastColumn="0" w:lastRowFirstColumn="0" w:lastRowLastColumn="0"/>
            <w:tcW w:w="8720" w:type="dxa"/>
            <w:gridSpan w:val="6"/>
            <w:tcBorders>
              <w:top w:val="single" w:sz="4" w:space="0" w:color="943634" w:themeColor="accent2" w:themeShade="BF"/>
            </w:tcBorders>
          </w:tcPr>
          <w:p w:rsidR="00E76DD1" w:rsidRPr="004F38D9" w:rsidRDefault="00E76DD1"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Áreas de formación</w:t>
            </w:r>
            <w:r>
              <w:rPr>
                <w:rFonts w:ascii="Trebuchet MS" w:eastAsia="Times New Roman" w:hAnsi="Trebuchet MS"/>
                <w:color w:val="943634" w:themeColor="accent2" w:themeShade="BF"/>
                <w:sz w:val="24"/>
                <w:szCs w:val="24"/>
                <w:lang w:val="es-ES" w:eastAsia="es-ES"/>
              </w:rPr>
              <w:t xml:space="preserve"> específica del último año</w:t>
            </w:r>
          </w:p>
        </w:tc>
      </w:tr>
      <w:tr w:rsidR="00757C89"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037DC9" w:rsidRPr="004F38D9" w:rsidRDefault="00037DC9" w:rsidP="00757C89">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Psiquiatría Infant</w:t>
            </w:r>
            <w:r w:rsidR="00757C89">
              <w:rPr>
                <w:rFonts w:ascii="Trebuchet MS" w:eastAsia="Times New Roman" w:hAnsi="Trebuchet MS"/>
                <w:color w:val="943634" w:themeColor="accent2" w:themeShade="BF"/>
                <w:sz w:val="24"/>
                <w:szCs w:val="24"/>
                <w:lang w:val="es-ES" w:eastAsia="es-ES"/>
              </w:rPr>
              <w:t>ojuvenil</w:t>
            </w:r>
          </w:p>
        </w:tc>
        <w:tc>
          <w:tcPr>
            <w:tcW w:w="654" w:type="dxa"/>
            <w:vMerge w:val="restart"/>
          </w:tcPr>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F829C2" w:rsidRDefault="00F829C2"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p w:rsidR="00037DC9" w:rsidRPr="004F38D9" w:rsidRDefault="00037DC9"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 xml:space="preserve">4º </w:t>
            </w:r>
          </w:p>
        </w:tc>
        <w:tc>
          <w:tcPr>
            <w:tcW w:w="1357" w:type="dxa"/>
          </w:tcPr>
          <w:p w:rsidR="00037DC9" w:rsidRPr="004F38D9" w:rsidRDefault="00037DC9"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2 -</w:t>
            </w:r>
            <w:r w:rsidR="00DA2CC4">
              <w:rPr>
                <w:rFonts w:ascii="Trebuchet MS" w:eastAsia="Times New Roman" w:hAnsi="Trebuchet MS"/>
                <w:sz w:val="24"/>
                <w:szCs w:val="24"/>
                <w:lang w:val="es-ES" w:eastAsia="es-ES"/>
              </w:rPr>
              <w:t>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037DC9" w:rsidRDefault="00037DC9" w:rsidP="0043564E">
            <w:pPr>
              <w:jc w:val="center"/>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 xml:space="preserve">Unidad de crisis (UCA)/ Unidad de </w:t>
            </w:r>
            <w:r w:rsidR="007522E5">
              <w:rPr>
                <w:rFonts w:ascii="Trebuchet MS" w:eastAsia="Times New Roman" w:hAnsi="Trebuchet MS"/>
                <w:b w:val="0"/>
                <w:sz w:val="24"/>
                <w:szCs w:val="24"/>
                <w:lang w:val="es-ES" w:eastAsia="es-ES"/>
              </w:rPr>
              <w:t>subagudos</w:t>
            </w:r>
            <w:r w:rsidRPr="004F38D9">
              <w:rPr>
                <w:rFonts w:ascii="Trebuchet MS" w:eastAsia="Times New Roman" w:hAnsi="Trebuchet MS"/>
                <w:b w:val="0"/>
                <w:sz w:val="24"/>
                <w:szCs w:val="24"/>
                <w:lang w:val="es-ES" w:eastAsia="es-ES"/>
              </w:rPr>
              <w:t xml:space="preserve"> (USA) de Sant Boi</w:t>
            </w:r>
          </w:p>
          <w:p w:rsidR="00037DC9" w:rsidRPr="004F38D9" w:rsidRDefault="00037DC9" w:rsidP="0043564E">
            <w:pPr>
              <w:jc w:val="center"/>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Fundación Orienta*</w:t>
            </w:r>
            <w:r w:rsidR="00757C89">
              <w:rPr>
                <w:rFonts w:ascii="Trebuchet MS" w:eastAsia="Times New Roman" w:hAnsi="Trebuchet MS"/>
                <w:b w:val="0"/>
                <w:sz w:val="24"/>
                <w:szCs w:val="24"/>
                <w:lang w:val="es-ES" w:eastAsia="es-ES"/>
              </w:rPr>
              <w:t xml:space="preserve"> (CSMIJ-HD)</w:t>
            </w:r>
          </w:p>
        </w:tc>
      </w:tr>
      <w:tr w:rsidR="00757C89"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037DC9" w:rsidRPr="004F38D9" w:rsidRDefault="00037DC9"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Adicciones</w:t>
            </w:r>
          </w:p>
        </w:tc>
        <w:tc>
          <w:tcPr>
            <w:tcW w:w="654" w:type="dxa"/>
            <w:vMerge/>
          </w:tcPr>
          <w:p w:rsidR="00037DC9" w:rsidRPr="004F38D9" w:rsidRDefault="00037DC9"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037DC9" w:rsidRPr="004F38D9" w:rsidRDefault="004E3E61"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037DC9" w:rsidRPr="004F38D9" w:rsidRDefault="00037DC9" w:rsidP="0043564E">
            <w:pPr>
              <w:jc w:val="center"/>
              <w:rPr>
                <w:rFonts w:ascii="Trebuchet MS" w:eastAsia="Times New Roman" w:hAnsi="Trebuchet MS"/>
                <w:b w:val="0"/>
                <w:bCs w:val="0"/>
                <w:sz w:val="24"/>
                <w:szCs w:val="24"/>
                <w:lang w:val="es-ES" w:eastAsia="es-ES"/>
              </w:rPr>
            </w:pPr>
            <w:r w:rsidRPr="004F38D9">
              <w:rPr>
                <w:rFonts w:ascii="Trebuchet MS" w:eastAsia="Times New Roman" w:hAnsi="Trebuchet MS"/>
                <w:b w:val="0"/>
                <w:bCs w:val="0"/>
                <w:sz w:val="24"/>
                <w:szCs w:val="24"/>
                <w:lang w:val="es-ES" w:eastAsia="es-ES"/>
              </w:rPr>
              <w:t>H. Sant Pau*</w:t>
            </w:r>
            <w:r w:rsidR="004E3E61">
              <w:rPr>
                <w:rFonts w:ascii="Trebuchet MS" w:eastAsia="Times New Roman" w:hAnsi="Trebuchet MS"/>
                <w:b w:val="0"/>
                <w:bCs w:val="0"/>
                <w:sz w:val="24"/>
                <w:szCs w:val="24"/>
                <w:lang w:val="es-ES" w:eastAsia="es-ES"/>
              </w:rPr>
              <w:t>/Unidad Patología Dual /CASD</w:t>
            </w:r>
          </w:p>
        </w:tc>
      </w:tr>
      <w:tr w:rsidR="00757C89"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037DC9" w:rsidRPr="004F38D9" w:rsidRDefault="00037DC9" w:rsidP="0043564E">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Psicogeriatría</w:t>
            </w:r>
          </w:p>
        </w:tc>
        <w:tc>
          <w:tcPr>
            <w:tcW w:w="654" w:type="dxa"/>
            <w:vMerge/>
          </w:tcPr>
          <w:p w:rsidR="00037DC9" w:rsidRPr="004F38D9" w:rsidRDefault="00037DC9" w:rsidP="0043564E">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037DC9" w:rsidRPr="004F38D9" w:rsidRDefault="00037DC9"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w:t>
            </w:r>
            <w:r w:rsidR="00DA2CC4">
              <w:rPr>
                <w:rFonts w:ascii="Trebuchet MS" w:eastAsia="Times New Roman" w:hAnsi="Trebuchet MS"/>
                <w:sz w:val="24"/>
                <w:szCs w:val="24"/>
                <w:lang w:val="es-ES" w:eastAsia="es-ES"/>
              </w:rPr>
              <w:t>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037DC9" w:rsidRPr="004F38D9" w:rsidRDefault="00037DC9" w:rsidP="0043564E">
            <w:pPr>
              <w:jc w:val="center"/>
              <w:rPr>
                <w:rFonts w:ascii="Times New Roman" w:eastAsia="Times New Roman" w:hAnsi="Times New Roman"/>
                <w:sz w:val="24"/>
                <w:szCs w:val="24"/>
                <w:lang w:val="es-ES" w:eastAsia="es-ES"/>
              </w:rPr>
            </w:pPr>
            <w:r w:rsidRPr="004F38D9">
              <w:rPr>
                <w:rFonts w:ascii="Trebuchet MS" w:eastAsia="Times New Roman" w:hAnsi="Trebuchet MS"/>
                <w:sz w:val="24"/>
                <w:szCs w:val="24"/>
                <w:lang w:val="es-ES" w:eastAsia="es-ES"/>
              </w:rPr>
              <w:t xml:space="preserve"> </w:t>
            </w:r>
            <w:r w:rsidRPr="004F38D9">
              <w:rPr>
                <w:rFonts w:ascii="Trebuchet MS" w:eastAsia="Times New Roman" w:hAnsi="Trebuchet MS"/>
                <w:b w:val="0"/>
                <w:sz w:val="24"/>
                <w:szCs w:val="24"/>
                <w:lang w:val="es-ES" w:eastAsia="es-ES"/>
              </w:rPr>
              <w:t xml:space="preserve">Hospital de </w:t>
            </w:r>
            <w:r w:rsidR="007522E5" w:rsidRPr="004F38D9">
              <w:rPr>
                <w:rFonts w:ascii="Trebuchet MS" w:eastAsia="Times New Roman" w:hAnsi="Trebuchet MS"/>
                <w:b w:val="0"/>
                <w:sz w:val="24"/>
                <w:szCs w:val="24"/>
                <w:lang w:val="es-ES" w:eastAsia="es-ES"/>
              </w:rPr>
              <w:t>día</w:t>
            </w:r>
            <w:r w:rsidRPr="004F38D9">
              <w:rPr>
                <w:rFonts w:ascii="Trebuchet MS" w:eastAsia="Times New Roman" w:hAnsi="Trebuchet MS"/>
                <w:b w:val="0"/>
                <w:sz w:val="24"/>
                <w:szCs w:val="24"/>
                <w:lang w:val="es-ES" w:eastAsia="es-ES"/>
              </w:rPr>
              <w:t xml:space="preserve">, </w:t>
            </w:r>
            <w:r w:rsidR="007522E5" w:rsidRPr="004F38D9">
              <w:rPr>
                <w:rFonts w:ascii="Trebuchet MS" w:eastAsia="Times New Roman" w:hAnsi="Trebuchet MS"/>
                <w:b w:val="0"/>
                <w:sz w:val="24"/>
                <w:szCs w:val="24"/>
                <w:lang w:val="es-ES" w:eastAsia="es-ES"/>
              </w:rPr>
              <w:t>Hospitalización</w:t>
            </w:r>
            <w:r w:rsidRPr="004F38D9">
              <w:rPr>
                <w:rFonts w:ascii="Trebuchet MS" w:eastAsia="Times New Roman" w:hAnsi="Trebuchet MS"/>
                <w:b w:val="0"/>
                <w:sz w:val="24"/>
                <w:szCs w:val="24"/>
                <w:lang w:val="es-ES" w:eastAsia="es-ES"/>
              </w:rPr>
              <w:t>,</w:t>
            </w:r>
          </w:p>
          <w:p w:rsidR="00037DC9" w:rsidRPr="004F38D9" w:rsidRDefault="00037DC9" w:rsidP="0043564E">
            <w:pPr>
              <w:jc w:val="center"/>
              <w:rPr>
                <w:rFonts w:ascii="Times New Roman" w:eastAsia="Times New Roman" w:hAnsi="Times New Roman"/>
                <w:b w:val="0"/>
                <w:sz w:val="24"/>
                <w:szCs w:val="24"/>
                <w:lang w:val="es-ES" w:eastAsia="es-ES"/>
              </w:rPr>
            </w:pPr>
            <w:r w:rsidRPr="004F38D9">
              <w:rPr>
                <w:rFonts w:ascii="Trebuchet MS" w:eastAsia="Times New Roman" w:hAnsi="Trebuchet MS"/>
                <w:b w:val="0"/>
                <w:sz w:val="24"/>
                <w:szCs w:val="24"/>
                <w:lang w:val="es-ES" w:eastAsia="es-ES"/>
              </w:rPr>
              <w:t xml:space="preserve">EIAA de </w:t>
            </w:r>
            <w:r w:rsidR="007522E5">
              <w:rPr>
                <w:rFonts w:ascii="Trebuchet MS" w:eastAsia="Times New Roman" w:hAnsi="Trebuchet MS"/>
                <w:b w:val="0"/>
                <w:sz w:val="24"/>
                <w:szCs w:val="24"/>
                <w:lang w:val="es-ES" w:eastAsia="es-ES"/>
              </w:rPr>
              <w:t xml:space="preserve">Psicogeriatría de </w:t>
            </w:r>
            <w:r w:rsidRPr="004F38D9">
              <w:rPr>
                <w:rFonts w:ascii="Trebuchet MS" w:eastAsia="Times New Roman" w:hAnsi="Trebuchet MS"/>
                <w:b w:val="0"/>
                <w:sz w:val="24"/>
                <w:szCs w:val="24"/>
                <w:lang w:val="es-ES" w:eastAsia="es-ES"/>
              </w:rPr>
              <w:t>Sant Boi</w:t>
            </w:r>
          </w:p>
        </w:tc>
      </w:tr>
      <w:tr w:rsidR="00757C89" w:rsidRPr="007522E5"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7522E5" w:rsidRPr="004F38D9" w:rsidRDefault="007522E5" w:rsidP="00E625D8">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Psiquiatría Comunita</w:t>
            </w:r>
            <w:r w:rsidR="00E625D8">
              <w:rPr>
                <w:rFonts w:ascii="Trebuchet MS" w:eastAsia="Times New Roman" w:hAnsi="Trebuchet MS"/>
                <w:color w:val="943634" w:themeColor="accent2" w:themeShade="BF"/>
                <w:sz w:val="24"/>
                <w:szCs w:val="24"/>
                <w:lang w:val="es-ES" w:eastAsia="es-ES"/>
              </w:rPr>
              <w:t>ria</w:t>
            </w:r>
          </w:p>
        </w:tc>
        <w:tc>
          <w:tcPr>
            <w:tcW w:w="654" w:type="dxa"/>
            <w:vMerge/>
          </w:tcPr>
          <w:p w:rsidR="007522E5" w:rsidRPr="004F38D9" w:rsidRDefault="007522E5" w:rsidP="003F0D8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7522E5" w:rsidRPr="004F38D9" w:rsidRDefault="00DA2CC4"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 a 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7522E5" w:rsidRPr="007522E5" w:rsidRDefault="007522E5" w:rsidP="003F0D88">
            <w:pPr>
              <w:jc w:val="center"/>
              <w:rPr>
                <w:rFonts w:ascii="Trebuchet MS" w:eastAsia="Times New Roman" w:hAnsi="Trebuchet MS"/>
                <w:b w:val="0"/>
                <w:sz w:val="24"/>
                <w:szCs w:val="24"/>
                <w:lang w:val="es-ES" w:eastAsia="es-ES"/>
              </w:rPr>
            </w:pPr>
            <w:r w:rsidRPr="007522E5">
              <w:rPr>
                <w:rFonts w:ascii="Trebuchet MS" w:eastAsia="Times New Roman" w:hAnsi="Trebuchet MS"/>
                <w:b w:val="0"/>
                <w:sz w:val="24"/>
                <w:szCs w:val="24"/>
                <w:lang w:val="es-ES" w:eastAsia="es-ES"/>
              </w:rPr>
              <w:t xml:space="preserve">CSMA-HD-H. Domiciliaria </w:t>
            </w:r>
          </w:p>
        </w:tc>
      </w:tr>
      <w:tr w:rsidR="00757C89"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7522E5" w:rsidRPr="004F38D9" w:rsidRDefault="007522E5" w:rsidP="003426F2">
            <w:pPr>
              <w:jc w:val="center"/>
              <w:rPr>
                <w:rFonts w:ascii="Trebuchet MS" w:eastAsia="Times New Roman" w:hAnsi="Trebuchet MS"/>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Rehabilitació</w:t>
            </w:r>
            <w:r w:rsidR="00E625D8">
              <w:rPr>
                <w:rFonts w:ascii="Trebuchet MS" w:eastAsia="Times New Roman" w:hAnsi="Trebuchet MS"/>
                <w:color w:val="943634" w:themeColor="accent2" w:themeShade="BF"/>
                <w:sz w:val="24"/>
                <w:szCs w:val="24"/>
                <w:lang w:val="es-ES" w:eastAsia="es-ES"/>
              </w:rPr>
              <w:t>n</w:t>
            </w:r>
          </w:p>
        </w:tc>
        <w:tc>
          <w:tcPr>
            <w:tcW w:w="654" w:type="dxa"/>
            <w:vMerge/>
          </w:tcPr>
          <w:p w:rsidR="007522E5" w:rsidRPr="004F38D9" w:rsidRDefault="007522E5" w:rsidP="0043564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7522E5" w:rsidRPr="004F38D9" w:rsidRDefault="00DA2CC4"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7522E5" w:rsidRPr="004F38D9" w:rsidRDefault="007522E5" w:rsidP="007522E5">
            <w:pPr>
              <w:jc w:val="center"/>
              <w:rPr>
                <w:rFonts w:ascii="Trebuchet MS" w:eastAsia="Times New Roman" w:hAnsi="Trebuchet MS"/>
                <w:b w:val="0"/>
                <w:sz w:val="24"/>
                <w:szCs w:val="24"/>
                <w:lang w:val="es-ES" w:eastAsia="es-ES"/>
              </w:rPr>
            </w:pPr>
            <w:r w:rsidRPr="003A4611">
              <w:rPr>
                <w:rFonts w:ascii="Trebuchet MS" w:eastAsia="Times New Roman" w:hAnsi="Trebuchet MS"/>
                <w:b w:val="0"/>
                <w:sz w:val="24"/>
                <w:szCs w:val="24"/>
                <w:lang w:val="es-ES" w:eastAsia="es-ES"/>
              </w:rPr>
              <w:t>Subagudos i larga esta</w:t>
            </w:r>
            <w:r>
              <w:rPr>
                <w:rFonts w:ascii="Trebuchet MS" w:eastAsia="Times New Roman" w:hAnsi="Trebuchet MS"/>
                <w:b w:val="0"/>
                <w:sz w:val="24"/>
                <w:szCs w:val="24"/>
                <w:lang w:val="es-ES" w:eastAsia="es-ES"/>
              </w:rPr>
              <w:t>ncia de Sant Boi y unidad</w:t>
            </w:r>
            <w:r w:rsidR="00FC3EC8">
              <w:rPr>
                <w:rFonts w:ascii="Trebuchet MS" w:eastAsia="Times New Roman" w:hAnsi="Trebuchet MS"/>
                <w:b w:val="0"/>
                <w:sz w:val="24"/>
                <w:szCs w:val="24"/>
                <w:lang w:val="es-ES" w:eastAsia="es-ES"/>
              </w:rPr>
              <w:t xml:space="preserve"> de ingresos en </w:t>
            </w:r>
            <w:r>
              <w:rPr>
                <w:rFonts w:ascii="Trebuchet MS" w:eastAsia="Times New Roman" w:hAnsi="Trebuchet MS"/>
                <w:b w:val="0"/>
                <w:sz w:val="24"/>
                <w:szCs w:val="24"/>
                <w:lang w:val="es-ES" w:eastAsia="es-ES"/>
              </w:rPr>
              <w:t>l</w:t>
            </w:r>
            <w:r w:rsidR="00FC3EC8">
              <w:rPr>
                <w:rFonts w:ascii="Trebuchet MS" w:eastAsia="Times New Roman" w:hAnsi="Trebuchet MS"/>
                <w:b w:val="0"/>
                <w:sz w:val="24"/>
                <w:szCs w:val="24"/>
                <w:lang w:val="es-ES" w:eastAsia="es-ES"/>
              </w:rPr>
              <w:t>a</w:t>
            </w:r>
            <w:r>
              <w:rPr>
                <w:rFonts w:ascii="Trebuchet MS" w:eastAsia="Times New Roman" w:hAnsi="Trebuchet MS"/>
                <w:b w:val="0"/>
                <w:sz w:val="24"/>
                <w:szCs w:val="24"/>
                <w:lang w:val="es-ES" w:eastAsia="es-ES"/>
              </w:rPr>
              <w:t xml:space="preserve"> comunidad de Hospitalet</w:t>
            </w:r>
          </w:p>
        </w:tc>
      </w:tr>
      <w:tr w:rsidR="004E3E61"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4E3E61" w:rsidRPr="004F38D9" w:rsidRDefault="004E3E61" w:rsidP="003426F2">
            <w:pPr>
              <w:jc w:val="center"/>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Psicoterapia</w:t>
            </w:r>
          </w:p>
        </w:tc>
        <w:tc>
          <w:tcPr>
            <w:tcW w:w="654" w:type="dxa"/>
            <w:vMerge/>
          </w:tcPr>
          <w:p w:rsidR="004E3E61" w:rsidRPr="004F38D9" w:rsidRDefault="004E3E61" w:rsidP="0043564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4E3E61" w:rsidRDefault="004E3E61"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4E3E61" w:rsidRPr="003A4611" w:rsidRDefault="004E3E61" w:rsidP="007522E5">
            <w:pPr>
              <w:jc w:val="center"/>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 xml:space="preserve">CSM/H de </w:t>
            </w:r>
            <w:r w:rsidR="008744C6">
              <w:rPr>
                <w:rFonts w:ascii="Trebuchet MS" w:eastAsia="Times New Roman" w:hAnsi="Trebuchet MS"/>
                <w:b w:val="0"/>
                <w:sz w:val="24"/>
                <w:szCs w:val="24"/>
                <w:lang w:val="es-ES" w:eastAsia="es-ES"/>
              </w:rPr>
              <w:t>Día</w:t>
            </w:r>
            <w:r>
              <w:rPr>
                <w:rFonts w:ascii="Trebuchet MS" w:eastAsia="Times New Roman" w:hAnsi="Trebuchet MS"/>
                <w:b w:val="0"/>
                <w:sz w:val="24"/>
                <w:szCs w:val="24"/>
                <w:lang w:val="es-ES" w:eastAsia="es-ES"/>
              </w:rPr>
              <w:t>/UIC</w:t>
            </w:r>
          </w:p>
        </w:tc>
      </w:tr>
      <w:tr w:rsidR="004E3E61" w:rsidRPr="004F38D9" w:rsidTr="0086009E">
        <w:trPr>
          <w:jc w:val="center"/>
        </w:trPr>
        <w:tc>
          <w:tcPr>
            <w:cnfStyle w:val="001000000000" w:firstRow="0" w:lastRow="0" w:firstColumn="1" w:lastColumn="0" w:oddVBand="0" w:evenVBand="0" w:oddHBand="0" w:evenHBand="0" w:firstRowFirstColumn="0" w:firstRowLastColumn="0" w:lastRowFirstColumn="0" w:lastRowLastColumn="0"/>
            <w:tcW w:w="1921" w:type="dxa"/>
          </w:tcPr>
          <w:p w:rsidR="004E3E61" w:rsidRDefault="004E3E61" w:rsidP="003426F2">
            <w:pPr>
              <w:jc w:val="center"/>
              <w:rPr>
                <w:rFonts w:ascii="Trebuchet MS" w:eastAsia="Times New Roman" w:hAnsi="Trebuchet MS"/>
                <w:color w:val="943634" w:themeColor="accent2" w:themeShade="BF"/>
                <w:sz w:val="24"/>
                <w:szCs w:val="24"/>
                <w:lang w:val="es-ES" w:eastAsia="es-ES"/>
              </w:rPr>
            </w:pPr>
            <w:r>
              <w:rPr>
                <w:rFonts w:ascii="Trebuchet MS" w:eastAsia="Times New Roman" w:hAnsi="Trebuchet MS"/>
                <w:color w:val="943634" w:themeColor="accent2" w:themeShade="BF"/>
                <w:sz w:val="24"/>
                <w:szCs w:val="24"/>
                <w:lang w:val="es-ES" w:eastAsia="es-ES"/>
              </w:rPr>
              <w:t>Investigación</w:t>
            </w:r>
          </w:p>
        </w:tc>
        <w:tc>
          <w:tcPr>
            <w:tcW w:w="654" w:type="dxa"/>
            <w:vMerge/>
          </w:tcPr>
          <w:p w:rsidR="004E3E61" w:rsidRPr="004F38D9" w:rsidRDefault="004E3E61" w:rsidP="0043564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p>
        </w:tc>
        <w:tc>
          <w:tcPr>
            <w:tcW w:w="1357" w:type="dxa"/>
          </w:tcPr>
          <w:p w:rsidR="004E3E61" w:rsidRDefault="004E3E61" w:rsidP="00A87CE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4"/>
                <w:szCs w:val="24"/>
                <w:lang w:val="es-ES" w:eastAsia="es-ES"/>
              </w:rPr>
            </w:pPr>
            <w:r>
              <w:rPr>
                <w:rFonts w:ascii="Trebuchet MS" w:eastAsia="Times New Roman" w:hAnsi="Trebuchet MS"/>
                <w:sz w:val="24"/>
                <w:szCs w:val="24"/>
                <w:lang w:val="es-ES" w:eastAsia="es-ES"/>
              </w:rPr>
              <w:t>2-11</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4E3E61" w:rsidRDefault="004E3E61" w:rsidP="007522E5">
            <w:pPr>
              <w:jc w:val="center"/>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Unidad de investigación FIGMAD</w:t>
            </w:r>
          </w:p>
        </w:tc>
      </w:tr>
      <w:tr w:rsidR="00757C89" w:rsidRPr="004F38D9" w:rsidTr="0086009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1" w:type="dxa"/>
          </w:tcPr>
          <w:p w:rsidR="00037DC9" w:rsidRPr="004F38D9" w:rsidRDefault="00037DC9" w:rsidP="003426F2">
            <w:pPr>
              <w:jc w:val="center"/>
              <w:rPr>
                <w:rFonts w:ascii="Trebuchet MS" w:eastAsia="Times New Roman" w:hAnsi="Trebuchet MS"/>
                <w:b w:val="0"/>
                <w:color w:val="943634" w:themeColor="accent2" w:themeShade="BF"/>
                <w:sz w:val="24"/>
                <w:szCs w:val="24"/>
                <w:lang w:val="es-ES" w:eastAsia="es-ES"/>
              </w:rPr>
            </w:pPr>
            <w:r w:rsidRPr="004F38D9">
              <w:rPr>
                <w:rFonts w:ascii="Trebuchet MS" w:eastAsia="Times New Roman" w:hAnsi="Trebuchet MS"/>
                <w:color w:val="943634" w:themeColor="accent2" w:themeShade="BF"/>
                <w:sz w:val="24"/>
                <w:szCs w:val="24"/>
                <w:lang w:val="es-ES" w:eastAsia="es-ES"/>
              </w:rPr>
              <w:t>Rotación Libre</w:t>
            </w:r>
          </w:p>
        </w:tc>
        <w:tc>
          <w:tcPr>
            <w:tcW w:w="654" w:type="dxa"/>
            <w:vMerge/>
          </w:tcPr>
          <w:p w:rsidR="00037DC9" w:rsidRPr="004F38D9" w:rsidRDefault="00037DC9" w:rsidP="0043564E">
            <w:pP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b w:val="0"/>
                <w:sz w:val="24"/>
                <w:szCs w:val="24"/>
                <w:lang w:val="es-ES" w:eastAsia="es-ES"/>
              </w:rPr>
            </w:pPr>
          </w:p>
        </w:tc>
        <w:tc>
          <w:tcPr>
            <w:tcW w:w="1357" w:type="dxa"/>
          </w:tcPr>
          <w:p w:rsidR="00037DC9" w:rsidRPr="00074A01" w:rsidRDefault="00037DC9" w:rsidP="00A87CEB">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b w:val="0"/>
                <w:sz w:val="24"/>
                <w:szCs w:val="24"/>
                <w:lang w:val="es-ES" w:eastAsia="es-ES"/>
              </w:rPr>
            </w:pPr>
            <w:r w:rsidRPr="00074A01">
              <w:rPr>
                <w:rFonts w:ascii="Trebuchet MS" w:eastAsia="Times New Roman" w:hAnsi="Trebuchet MS"/>
                <w:b w:val="0"/>
                <w:sz w:val="24"/>
                <w:szCs w:val="24"/>
                <w:lang w:val="es-ES" w:eastAsia="es-ES"/>
              </w:rPr>
              <w:t>4</w:t>
            </w:r>
          </w:p>
        </w:tc>
        <w:tc>
          <w:tcPr>
            <w:cnfStyle w:val="000100000000" w:firstRow="0" w:lastRow="0" w:firstColumn="0" w:lastColumn="1" w:oddVBand="0" w:evenVBand="0" w:oddHBand="0" w:evenHBand="0" w:firstRowFirstColumn="0" w:firstRowLastColumn="0" w:lastRowFirstColumn="0" w:lastRowLastColumn="0"/>
            <w:tcW w:w="4788" w:type="dxa"/>
            <w:gridSpan w:val="3"/>
          </w:tcPr>
          <w:p w:rsidR="00037DC9" w:rsidRPr="004F38D9" w:rsidRDefault="00037DC9" w:rsidP="00F829C2">
            <w:pPr>
              <w:jc w:val="center"/>
              <w:rPr>
                <w:rFonts w:ascii="Trebuchet MS" w:eastAsia="Times New Roman" w:hAnsi="Trebuchet MS"/>
                <w:b w:val="0"/>
                <w:sz w:val="24"/>
                <w:szCs w:val="24"/>
                <w:lang w:val="es-ES" w:eastAsia="es-ES"/>
              </w:rPr>
            </w:pPr>
            <w:r>
              <w:rPr>
                <w:rFonts w:ascii="Trebuchet MS" w:eastAsia="Times New Roman" w:hAnsi="Trebuchet MS"/>
                <w:b w:val="0"/>
                <w:sz w:val="24"/>
                <w:szCs w:val="24"/>
                <w:lang w:val="es-ES" w:eastAsia="es-ES"/>
              </w:rPr>
              <w:t>Centro</w:t>
            </w:r>
            <w:r w:rsidRPr="004F38D9">
              <w:rPr>
                <w:rFonts w:ascii="Trebuchet MS" w:eastAsia="Times New Roman" w:hAnsi="Trebuchet MS"/>
                <w:b w:val="0"/>
                <w:sz w:val="24"/>
                <w:szCs w:val="24"/>
                <w:lang w:val="es-ES" w:eastAsia="es-ES"/>
              </w:rPr>
              <w:t xml:space="preserve"> acreditado nacional o internacional</w:t>
            </w:r>
          </w:p>
        </w:tc>
      </w:tr>
    </w:tbl>
    <w:p w:rsidR="0086009E" w:rsidRDefault="00D56E34" w:rsidP="005260FE">
      <w:pPr>
        <w:spacing w:line="240" w:lineRule="auto"/>
        <w:rPr>
          <w:rFonts w:ascii="Helvetica" w:eastAsia="Times New Roman" w:hAnsi="Helvetica" w:cs="Helvetica"/>
          <w:sz w:val="20"/>
          <w:szCs w:val="20"/>
          <w:lang w:val="es-ES" w:eastAsia="es-ES"/>
        </w:rPr>
      </w:pPr>
      <w:r>
        <w:rPr>
          <w:rFonts w:ascii="Helvetica" w:eastAsia="Times New Roman" w:hAnsi="Helvetica" w:cs="Helvetica"/>
          <w:sz w:val="20"/>
          <w:szCs w:val="20"/>
          <w:lang w:val="es-ES" w:eastAsia="es-ES"/>
        </w:rPr>
        <w:t xml:space="preserve">*Dispositivos </w:t>
      </w:r>
      <w:r w:rsidRPr="00725F8F">
        <w:rPr>
          <w:rFonts w:ascii="Helvetica" w:eastAsia="Times New Roman" w:hAnsi="Helvetica" w:cs="Helvetica"/>
          <w:sz w:val="20"/>
          <w:szCs w:val="20"/>
          <w:lang w:val="es-ES" w:eastAsia="es-ES"/>
        </w:rPr>
        <w:t>docentes</w:t>
      </w:r>
      <w:r>
        <w:rPr>
          <w:rFonts w:ascii="Helvetica" w:eastAsia="Times New Roman" w:hAnsi="Helvetica" w:cs="Helvetica"/>
          <w:sz w:val="20"/>
          <w:szCs w:val="20"/>
          <w:lang w:val="es-ES" w:eastAsia="es-ES"/>
        </w:rPr>
        <w:t xml:space="preserve"> asociados a UDM Benito Menni</w:t>
      </w:r>
    </w:p>
    <w:p w:rsidR="00D56E34" w:rsidRDefault="00D56E34" w:rsidP="00D56E34">
      <w:pPr>
        <w:spacing w:line="240" w:lineRule="auto"/>
        <w:rPr>
          <w:rFonts w:ascii="Helvetica" w:eastAsia="Times New Roman" w:hAnsi="Helvetica" w:cs="Helvetica"/>
          <w:sz w:val="20"/>
          <w:szCs w:val="20"/>
          <w:lang w:val="es-ES" w:eastAsia="es-ES"/>
        </w:rPr>
      </w:pPr>
    </w:p>
    <w:p w:rsidR="00D56E34" w:rsidRDefault="00D56E34" w:rsidP="005260FE">
      <w:pPr>
        <w:spacing w:line="240" w:lineRule="auto"/>
        <w:rPr>
          <w:rFonts w:ascii="Helvetica" w:eastAsia="Times New Roman" w:hAnsi="Helvetica" w:cs="Helvetica"/>
          <w:sz w:val="20"/>
          <w:szCs w:val="20"/>
          <w:lang w:val="es-ES" w:eastAsia="es-ES"/>
        </w:rPr>
      </w:pPr>
    </w:p>
    <w:p w:rsidR="0086009E" w:rsidRPr="005260FE" w:rsidRDefault="0086009E" w:rsidP="005260FE">
      <w:pPr>
        <w:spacing w:line="240" w:lineRule="auto"/>
        <w:rPr>
          <w:rFonts w:ascii="Helvetica" w:eastAsia="Times New Roman" w:hAnsi="Helvetica" w:cs="Helvetica"/>
          <w:sz w:val="20"/>
          <w:szCs w:val="20"/>
          <w:lang w:val="es-ES" w:eastAsia="es-ES"/>
        </w:rPr>
      </w:pPr>
    </w:p>
    <w:p w:rsidR="0015281A" w:rsidRPr="00725F8F" w:rsidRDefault="005260FE" w:rsidP="00DA2F19">
      <w:pPr>
        <w:pStyle w:val="Ttulo1"/>
        <w:numPr>
          <w:ilvl w:val="0"/>
          <w:numId w:val="14"/>
        </w:numPr>
        <w:rPr>
          <w:lang w:val="es-ES"/>
        </w:rPr>
      </w:pPr>
      <w:bookmarkStart w:id="4" w:name="_Toc4765286"/>
      <w:r>
        <w:rPr>
          <w:lang w:val="es-ES"/>
        </w:rPr>
        <w:lastRenderedPageBreak/>
        <w:t>Dispositivos docentes</w:t>
      </w:r>
      <w:bookmarkEnd w:id="4"/>
    </w:p>
    <w:p w:rsidR="00A766F4" w:rsidRPr="00725F8F" w:rsidRDefault="00A766F4" w:rsidP="00A766F4">
      <w:pPr>
        <w:rPr>
          <w:rFonts w:eastAsiaTheme="majorEastAsia" w:cstheme="majorBidi"/>
          <w:b/>
          <w:bCs/>
          <w:color w:val="8C0052"/>
          <w:sz w:val="28"/>
          <w:szCs w:val="28"/>
          <w:lang w:val="es-ES"/>
        </w:rPr>
      </w:pPr>
    </w:p>
    <w:p w:rsidR="002E302B" w:rsidRDefault="00FF19AC" w:rsidP="0035384D">
      <w:pPr>
        <w:jc w:val="center"/>
        <w:rPr>
          <w:b/>
          <w:lang w:val="es-ES"/>
        </w:rPr>
      </w:pPr>
      <w:r>
        <w:rPr>
          <w:b/>
          <w:lang w:val="es-ES"/>
        </w:rPr>
        <w:t xml:space="preserve">Dispositivos propios de la </w:t>
      </w:r>
      <w:r w:rsidR="00487686">
        <w:rPr>
          <w:b/>
          <w:lang w:val="es-ES"/>
        </w:rPr>
        <w:t xml:space="preserve">UDM </w:t>
      </w:r>
      <w:r w:rsidR="00487686" w:rsidRPr="00725F8F">
        <w:rPr>
          <w:b/>
          <w:lang w:val="es-ES"/>
        </w:rPr>
        <w:t>Benito</w:t>
      </w:r>
      <w:r w:rsidR="00824CF3" w:rsidRPr="00725F8F">
        <w:rPr>
          <w:b/>
          <w:lang w:val="es-ES"/>
        </w:rPr>
        <w:t xml:space="preserve"> Menni</w:t>
      </w:r>
    </w:p>
    <w:p w:rsidR="002E302B" w:rsidRDefault="00AC724B" w:rsidP="0015281A">
      <w:pPr>
        <w:rPr>
          <w:b/>
          <w:lang w:val="es-ES"/>
        </w:rPr>
      </w:pPr>
      <w:r>
        <w:rPr>
          <w:b/>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2015490</wp:posOffset>
                </wp:positionH>
                <wp:positionV relativeFrom="paragraph">
                  <wp:posOffset>187960</wp:posOffset>
                </wp:positionV>
                <wp:extent cx="1609725" cy="1752600"/>
                <wp:effectExtent l="9525" t="11430" r="9525" b="762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52600"/>
                        </a:xfrm>
                        <a:prstGeom prst="roundRect">
                          <a:avLst>
                            <a:gd name="adj" fmla="val 16667"/>
                          </a:avLst>
                        </a:prstGeom>
                        <a:solidFill>
                          <a:srgbClr val="FFFFFF"/>
                        </a:solidFill>
                        <a:ln w="9525">
                          <a:solidFill>
                            <a:srgbClr val="000000"/>
                          </a:solidFill>
                          <a:round/>
                          <a:headEnd/>
                          <a:tailEnd/>
                        </a:ln>
                      </wps:spPr>
                      <wps:txbx>
                        <w:txbxContent>
                          <w:p w:rsidR="00DB72B8" w:rsidRPr="00DF5741" w:rsidRDefault="00DB72B8" w:rsidP="0061055C">
                            <w:pPr>
                              <w:rPr>
                                <w:b/>
                                <w:lang w:val="es-ES"/>
                              </w:rPr>
                            </w:pPr>
                            <w:r w:rsidRPr="00DF5741">
                              <w:rPr>
                                <w:b/>
                                <w:lang w:val="es-ES"/>
                              </w:rPr>
                              <w:t xml:space="preserve">        HOSPITALET</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UIC</w:t>
                            </w:r>
                          </w:p>
                          <w:p w:rsidR="00DB72B8" w:rsidRDefault="00DB72B8" w:rsidP="0061055C">
                            <w:pPr>
                              <w:jc w:val="center"/>
                              <w:rPr>
                                <w:lang w:val="es-ES"/>
                              </w:rPr>
                            </w:pPr>
                            <w:r>
                              <w:rPr>
                                <w:lang w:val="es-ES"/>
                              </w:rPr>
                              <w:t>Centro de día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left:0;text-align:left;margin-left:158.7pt;margin-top:14.8pt;width:126.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">
                <v:textbox>
                  <w:txbxContent>
                    <w:p w:rsidR="00DB72B8" w:rsidRPr="00DF5741" w:rsidRDefault="00DB72B8" w:rsidP="0061055C">
                      <w:pPr>
                        <w:rPr>
                          <w:b/>
                          <w:lang w:val="es-ES"/>
                        </w:rPr>
                      </w:pPr>
                      <w:r w:rsidRPr="00DF5741">
                        <w:rPr>
                          <w:b/>
                          <w:lang w:val="es-ES"/>
                        </w:rPr>
                        <w:t xml:space="preserve">        HOSPITALET</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UIC</w:t>
                      </w:r>
                    </w:p>
                    <w:p w:rsidR="00DB72B8" w:rsidRDefault="00DB72B8" w:rsidP="0061055C">
                      <w:pPr>
                        <w:jc w:val="center"/>
                        <w:rPr>
                          <w:lang w:val="es-ES"/>
                        </w:rPr>
                      </w:pPr>
                      <w:r>
                        <w:rPr>
                          <w:lang w:val="es-ES"/>
                        </w:rPr>
                        <w:t>Centro de día</w:t>
                      </w:r>
                    </w:p>
                  </w:txbxContent>
                </v:textbox>
              </v:roundrect>
            </w:pict>
          </mc:Fallback>
        </mc:AlternateContent>
      </w:r>
      <w:r>
        <w:rPr>
          <w:b/>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3710940</wp:posOffset>
                </wp:positionH>
                <wp:positionV relativeFrom="paragraph">
                  <wp:posOffset>197485</wp:posOffset>
                </wp:positionV>
                <wp:extent cx="1676400" cy="1781175"/>
                <wp:effectExtent l="9525" t="11430" r="9525" b="762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81175"/>
                        </a:xfrm>
                        <a:prstGeom prst="roundRect">
                          <a:avLst>
                            <a:gd name="adj" fmla="val 16667"/>
                          </a:avLst>
                        </a:prstGeom>
                        <a:solidFill>
                          <a:srgbClr val="FFFFFF"/>
                        </a:solidFill>
                        <a:ln w="9525">
                          <a:solidFill>
                            <a:srgbClr val="000000"/>
                          </a:solidFill>
                          <a:round/>
                          <a:headEnd/>
                          <a:tailEnd/>
                        </a:ln>
                      </wps:spPr>
                      <wps:txbx>
                        <w:txbxContent>
                          <w:p w:rsidR="00DB72B8" w:rsidRPr="00DF5741" w:rsidRDefault="00DB72B8">
                            <w:pPr>
                              <w:rPr>
                                <w:b/>
                                <w:lang w:val="es-ES"/>
                              </w:rPr>
                            </w:pPr>
                            <w:r>
                              <w:rPr>
                                <w:lang w:val="es-ES"/>
                              </w:rPr>
                              <w:t xml:space="preserve">      </w:t>
                            </w:r>
                            <w:r w:rsidRPr="00DF5741">
                              <w:rPr>
                                <w:b/>
                                <w:lang w:val="es-ES"/>
                              </w:rPr>
                              <w:t>GRANOLLERS</w:t>
                            </w:r>
                          </w:p>
                          <w:p w:rsidR="00DB72B8" w:rsidRDefault="00DB72B8" w:rsidP="0061055C">
                            <w:pPr>
                              <w:jc w:val="center"/>
                              <w:rPr>
                                <w:lang w:val="es-ES"/>
                              </w:rPr>
                            </w:pPr>
                            <w:r>
                              <w:rPr>
                                <w:lang w:val="es-ES"/>
                              </w:rPr>
                              <w:t>Agudos</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Centro de día</w:t>
                            </w:r>
                          </w:p>
                          <w:p w:rsidR="00DB72B8" w:rsidRPr="002E302B" w:rsidRDefault="00DB72B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left:0;text-align:left;margin-left:292.2pt;margin-top:15.55pt;width:132pt;height:1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">
                <v:textbox>
                  <w:txbxContent>
                    <w:p w:rsidR="00DB72B8" w:rsidRPr="00DF5741" w:rsidRDefault="00DB72B8">
                      <w:pPr>
                        <w:rPr>
                          <w:b/>
                          <w:lang w:val="es-ES"/>
                        </w:rPr>
                      </w:pPr>
                      <w:r>
                        <w:rPr>
                          <w:lang w:val="es-ES"/>
                        </w:rPr>
                        <w:t xml:space="preserve">      </w:t>
                      </w:r>
                      <w:r w:rsidRPr="00DF5741">
                        <w:rPr>
                          <w:b/>
                          <w:lang w:val="es-ES"/>
                        </w:rPr>
                        <w:t>GRANOLLERS</w:t>
                      </w:r>
                    </w:p>
                    <w:p w:rsidR="00DB72B8" w:rsidRDefault="00DB72B8" w:rsidP="0061055C">
                      <w:pPr>
                        <w:jc w:val="center"/>
                        <w:rPr>
                          <w:lang w:val="es-ES"/>
                        </w:rPr>
                      </w:pPr>
                      <w:r>
                        <w:rPr>
                          <w:lang w:val="es-ES"/>
                        </w:rPr>
                        <w:t>Agudos</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Centro de día</w:t>
                      </w:r>
                    </w:p>
                    <w:p w:rsidR="00DB72B8" w:rsidRPr="002E302B" w:rsidRDefault="00DB72B8">
                      <w:pPr>
                        <w:rPr>
                          <w:lang w:val="es-ES"/>
                        </w:rPr>
                      </w:pPr>
                    </w:p>
                  </w:txbxContent>
                </v:textbox>
              </v:roundrect>
            </w:pict>
          </mc:Fallback>
        </mc:AlternateContent>
      </w:r>
      <w:r>
        <w:rPr>
          <w:b/>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197485</wp:posOffset>
                </wp:positionV>
                <wp:extent cx="1762125" cy="3733800"/>
                <wp:effectExtent l="9525" t="11430" r="9525"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733800"/>
                        </a:xfrm>
                        <a:prstGeom prst="roundRect">
                          <a:avLst>
                            <a:gd name="adj" fmla="val 16667"/>
                          </a:avLst>
                        </a:prstGeom>
                        <a:solidFill>
                          <a:srgbClr val="FFFFFF"/>
                        </a:solidFill>
                        <a:ln w="9525">
                          <a:solidFill>
                            <a:srgbClr val="000000"/>
                          </a:solidFill>
                          <a:round/>
                          <a:headEnd/>
                          <a:tailEnd/>
                        </a:ln>
                      </wps:spPr>
                      <wps:txbx>
                        <w:txbxContent>
                          <w:p w:rsidR="00DB72B8" w:rsidRPr="00DF5741" w:rsidRDefault="00DB72B8">
                            <w:pPr>
                              <w:rPr>
                                <w:b/>
                                <w:lang w:val="es-ES"/>
                              </w:rPr>
                            </w:pPr>
                            <w:r>
                              <w:rPr>
                                <w:lang w:val="es-ES"/>
                              </w:rPr>
                              <w:t xml:space="preserve">           </w:t>
                            </w:r>
                            <w:r w:rsidRPr="00DF5741">
                              <w:rPr>
                                <w:b/>
                                <w:lang w:val="es-ES"/>
                              </w:rPr>
                              <w:t>SANT BOI</w:t>
                            </w:r>
                          </w:p>
                          <w:p w:rsidR="00DB72B8" w:rsidRDefault="00DB72B8" w:rsidP="0061055C">
                            <w:pPr>
                              <w:jc w:val="center"/>
                              <w:rPr>
                                <w:lang w:val="es-ES"/>
                              </w:rPr>
                            </w:pPr>
                            <w:r>
                              <w:rPr>
                                <w:lang w:val="es-ES"/>
                              </w:rPr>
                              <w:t>Agudos</w:t>
                            </w:r>
                          </w:p>
                          <w:p w:rsidR="00DB72B8" w:rsidRDefault="00DB72B8" w:rsidP="0061055C">
                            <w:pPr>
                              <w:jc w:val="center"/>
                              <w:rPr>
                                <w:lang w:val="es-ES"/>
                              </w:rPr>
                            </w:pPr>
                            <w:r>
                              <w:rPr>
                                <w:lang w:val="es-ES"/>
                              </w:rPr>
                              <w:t>Subagudos</w:t>
                            </w:r>
                          </w:p>
                          <w:p w:rsidR="00DB72B8" w:rsidRDefault="00DB72B8" w:rsidP="0061055C">
                            <w:pPr>
                              <w:jc w:val="center"/>
                              <w:rPr>
                                <w:lang w:val="es-ES"/>
                              </w:rPr>
                            </w:pPr>
                            <w:r>
                              <w:rPr>
                                <w:lang w:val="es-ES"/>
                              </w:rPr>
                              <w:t>Larga Estancia</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Patología Dual</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UCA</w:t>
                            </w:r>
                          </w:p>
                          <w:p w:rsidR="00DB72B8" w:rsidRDefault="00DB72B8" w:rsidP="0061055C">
                            <w:pPr>
                              <w:jc w:val="center"/>
                              <w:rPr>
                                <w:lang w:val="es-ES"/>
                              </w:rPr>
                            </w:pPr>
                            <w:r>
                              <w:rPr>
                                <w:lang w:val="es-ES"/>
                              </w:rPr>
                              <w:t>USA</w:t>
                            </w:r>
                          </w:p>
                          <w:p w:rsidR="00DB72B8" w:rsidRDefault="00DB72B8" w:rsidP="0061055C">
                            <w:pPr>
                              <w:jc w:val="center"/>
                              <w:rPr>
                                <w:lang w:val="es-ES"/>
                              </w:rPr>
                            </w:pPr>
                            <w:r>
                              <w:rPr>
                                <w:lang w:val="es-ES"/>
                              </w:rPr>
                              <w:t>Hospitalización Psicogeriatría</w:t>
                            </w:r>
                          </w:p>
                          <w:p w:rsidR="00DB72B8" w:rsidRDefault="00DB72B8" w:rsidP="0061055C">
                            <w:pPr>
                              <w:jc w:val="center"/>
                              <w:rPr>
                                <w:lang w:val="es-ES"/>
                              </w:rPr>
                            </w:pPr>
                            <w:r>
                              <w:rPr>
                                <w:lang w:val="es-ES"/>
                              </w:rPr>
                              <w:t>H. de día de psicogeriatría</w:t>
                            </w:r>
                          </w:p>
                          <w:p w:rsidR="00DB72B8" w:rsidRDefault="00DB72B8" w:rsidP="0061055C">
                            <w:pPr>
                              <w:jc w:val="center"/>
                              <w:rPr>
                                <w:lang w:val="es-ES"/>
                              </w:rPr>
                            </w:pPr>
                            <w:r>
                              <w:rPr>
                                <w:lang w:val="es-ES"/>
                              </w:rPr>
                              <w:t>EIIA</w:t>
                            </w:r>
                          </w:p>
                          <w:p w:rsidR="00DB72B8" w:rsidRDefault="00DB72B8" w:rsidP="0061055C">
                            <w:pPr>
                              <w:jc w:val="center"/>
                              <w:rPr>
                                <w:lang w:val="es-ES"/>
                              </w:rPr>
                            </w:pPr>
                            <w:r>
                              <w:rPr>
                                <w:lang w:val="es-ES"/>
                              </w:rPr>
                              <w:t>Centro de día</w:t>
                            </w:r>
                          </w:p>
                          <w:p w:rsidR="00DB72B8" w:rsidRDefault="00DB72B8">
                            <w:pPr>
                              <w:rPr>
                                <w:lang w:val="es-ES"/>
                              </w:rPr>
                            </w:pPr>
                          </w:p>
                          <w:p w:rsidR="00DB72B8" w:rsidRPr="002E302B" w:rsidRDefault="00DB72B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left:0;text-align:left;margin-left:13.95pt;margin-top:15.55pt;width:138.7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">
                <v:textbox>
                  <w:txbxContent>
                    <w:p w:rsidR="00DB72B8" w:rsidRPr="00DF5741" w:rsidRDefault="00DB72B8">
                      <w:pPr>
                        <w:rPr>
                          <w:b/>
                          <w:lang w:val="es-ES"/>
                        </w:rPr>
                      </w:pPr>
                      <w:r>
                        <w:rPr>
                          <w:lang w:val="es-ES"/>
                        </w:rPr>
                        <w:t xml:space="preserve">           </w:t>
                      </w:r>
                      <w:r w:rsidRPr="00DF5741">
                        <w:rPr>
                          <w:b/>
                          <w:lang w:val="es-ES"/>
                        </w:rPr>
                        <w:t>SANT BOI</w:t>
                      </w:r>
                    </w:p>
                    <w:p w:rsidR="00DB72B8" w:rsidRDefault="00DB72B8" w:rsidP="0061055C">
                      <w:pPr>
                        <w:jc w:val="center"/>
                        <w:rPr>
                          <w:lang w:val="es-ES"/>
                        </w:rPr>
                      </w:pPr>
                      <w:r>
                        <w:rPr>
                          <w:lang w:val="es-ES"/>
                        </w:rPr>
                        <w:t>Agudos</w:t>
                      </w:r>
                    </w:p>
                    <w:p w:rsidR="00DB72B8" w:rsidRDefault="00DB72B8" w:rsidP="0061055C">
                      <w:pPr>
                        <w:jc w:val="center"/>
                        <w:rPr>
                          <w:lang w:val="es-ES"/>
                        </w:rPr>
                      </w:pPr>
                      <w:r>
                        <w:rPr>
                          <w:lang w:val="es-ES"/>
                        </w:rPr>
                        <w:t>Subagudos</w:t>
                      </w:r>
                    </w:p>
                    <w:p w:rsidR="00DB72B8" w:rsidRDefault="00DB72B8" w:rsidP="0061055C">
                      <w:pPr>
                        <w:jc w:val="center"/>
                        <w:rPr>
                          <w:lang w:val="es-ES"/>
                        </w:rPr>
                      </w:pPr>
                      <w:r>
                        <w:rPr>
                          <w:lang w:val="es-ES"/>
                        </w:rPr>
                        <w:t>Larga Estancia</w:t>
                      </w:r>
                    </w:p>
                    <w:p w:rsidR="00DB72B8" w:rsidRDefault="00DB72B8" w:rsidP="0061055C">
                      <w:pPr>
                        <w:jc w:val="center"/>
                        <w:rPr>
                          <w:lang w:val="es-ES"/>
                        </w:rPr>
                      </w:pPr>
                      <w:r>
                        <w:rPr>
                          <w:lang w:val="es-ES"/>
                        </w:rPr>
                        <w:t>CSM</w:t>
                      </w:r>
                    </w:p>
                    <w:p w:rsidR="00DB72B8" w:rsidRDefault="00DB72B8" w:rsidP="0061055C">
                      <w:pPr>
                        <w:jc w:val="center"/>
                        <w:rPr>
                          <w:lang w:val="es-ES"/>
                        </w:rPr>
                      </w:pPr>
                      <w:r>
                        <w:rPr>
                          <w:lang w:val="es-ES"/>
                        </w:rPr>
                        <w:t>Hospital de día</w:t>
                      </w:r>
                    </w:p>
                    <w:p w:rsidR="00DB72B8" w:rsidRDefault="00DB72B8" w:rsidP="0061055C">
                      <w:pPr>
                        <w:jc w:val="center"/>
                        <w:rPr>
                          <w:lang w:val="es-ES"/>
                        </w:rPr>
                      </w:pPr>
                      <w:r>
                        <w:rPr>
                          <w:lang w:val="es-ES"/>
                        </w:rPr>
                        <w:t>Patología Dual</w:t>
                      </w:r>
                    </w:p>
                    <w:p w:rsidR="00DB72B8" w:rsidRDefault="00DB72B8" w:rsidP="0061055C">
                      <w:pPr>
                        <w:jc w:val="center"/>
                        <w:rPr>
                          <w:lang w:val="es-ES"/>
                        </w:rPr>
                      </w:pPr>
                      <w:r>
                        <w:rPr>
                          <w:lang w:val="es-ES"/>
                        </w:rPr>
                        <w:t>CAS</w:t>
                      </w:r>
                    </w:p>
                    <w:p w:rsidR="00DB72B8" w:rsidRDefault="00DB72B8" w:rsidP="0061055C">
                      <w:pPr>
                        <w:jc w:val="center"/>
                        <w:rPr>
                          <w:lang w:val="es-ES"/>
                        </w:rPr>
                      </w:pPr>
                      <w:r>
                        <w:rPr>
                          <w:lang w:val="es-ES"/>
                        </w:rPr>
                        <w:t>UCA</w:t>
                      </w:r>
                    </w:p>
                    <w:p w:rsidR="00DB72B8" w:rsidRDefault="00DB72B8" w:rsidP="0061055C">
                      <w:pPr>
                        <w:jc w:val="center"/>
                        <w:rPr>
                          <w:lang w:val="es-ES"/>
                        </w:rPr>
                      </w:pPr>
                      <w:r>
                        <w:rPr>
                          <w:lang w:val="es-ES"/>
                        </w:rPr>
                        <w:t>USA</w:t>
                      </w:r>
                    </w:p>
                    <w:p w:rsidR="00DB72B8" w:rsidRDefault="00DB72B8" w:rsidP="0061055C">
                      <w:pPr>
                        <w:jc w:val="center"/>
                        <w:rPr>
                          <w:lang w:val="es-ES"/>
                        </w:rPr>
                      </w:pPr>
                      <w:r>
                        <w:rPr>
                          <w:lang w:val="es-ES"/>
                        </w:rPr>
                        <w:t>Hospitalización Psicogeriatría</w:t>
                      </w:r>
                    </w:p>
                    <w:p w:rsidR="00DB72B8" w:rsidRDefault="00DB72B8" w:rsidP="0061055C">
                      <w:pPr>
                        <w:jc w:val="center"/>
                        <w:rPr>
                          <w:lang w:val="es-ES"/>
                        </w:rPr>
                      </w:pPr>
                      <w:r>
                        <w:rPr>
                          <w:lang w:val="es-ES"/>
                        </w:rPr>
                        <w:t>H. de día de psicogeriatría</w:t>
                      </w:r>
                    </w:p>
                    <w:p w:rsidR="00DB72B8" w:rsidRDefault="00DB72B8" w:rsidP="0061055C">
                      <w:pPr>
                        <w:jc w:val="center"/>
                        <w:rPr>
                          <w:lang w:val="es-ES"/>
                        </w:rPr>
                      </w:pPr>
                      <w:r>
                        <w:rPr>
                          <w:lang w:val="es-ES"/>
                        </w:rPr>
                        <w:t>EIIA</w:t>
                      </w:r>
                    </w:p>
                    <w:p w:rsidR="00DB72B8" w:rsidRDefault="00DB72B8" w:rsidP="0061055C">
                      <w:pPr>
                        <w:jc w:val="center"/>
                        <w:rPr>
                          <w:lang w:val="es-ES"/>
                        </w:rPr>
                      </w:pPr>
                      <w:r>
                        <w:rPr>
                          <w:lang w:val="es-ES"/>
                        </w:rPr>
                        <w:t>Centro de día</w:t>
                      </w:r>
                    </w:p>
                    <w:p w:rsidR="00DB72B8" w:rsidRDefault="00DB72B8">
                      <w:pPr>
                        <w:rPr>
                          <w:lang w:val="es-ES"/>
                        </w:rPr>
                      </w:pPr>
                    </w:p>
                    <w:p w:rsidR="00DB72B8" w:rsidRPr="002E302B" w:rsidRDefault="00DB72B8">
                      <w:pPr>
                        <w:rPr>
                          <w:lang w:val="es-ES"/>
                        </w:rPr>
                      </w:pPr>
                    </w:p>
                  </w:txbxContent>
                </v:textbox>
              </v:roundrect>
            </w:pict>
          </mc:Fallback>
        </mc:AlternateContent>
      </w:r>
    </w:p>
    <w:p w:rsidR="002E302B" w:rsidRDefault="002E302B" w:rsidP="0015281A">
      <w:pPr>
        <w:rPr>
          <w:b/>
          <w:lang w:val="es-ES"/>
        </w:rPr>
      </w:pPr>
    </w:p>
    <w:p w:rsidR="002E302B" w:rsidRPr="00725F8F" w:rsidRDefault="002E302B" w:rsidP="0015281A">
      <w:pPr>
        <w:rPr>
          <w:b/>
          <w:lang w:val="es-ES"/>
        </w:rPr>
      </w:pPr>
    </w:p>
    <w:p w:rsidR="00824CF3" w:rsidRPr="00725F8F" w:rsidRDefault="00824CF3"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AC724B" w:rsidP="0015281A">
      <w:pPr>
        <w:rPr>
          <w:b/>
          <w:lang w:val="es-ES"/>
        </w:rPr>
      </w:pPr>
      <w:r>
        <w:rPr>
          <w:b/>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4196715</wp:posOffset>
                </wp:positionH>
                <wp:positionV relativeFrom="paragraph">
                  <wp:posOffset>160655</wp:posOffset>
                </wp:positionV>
                <wp:extent cx="247650" cy="609600"/>
                <wp:effectExtent l="9525" t="40640" r="57150" b="698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FC31C6" id="AutoShape 18" o:spid="_x0000_s1026" type="#_x0000_t32" style="position:absolute;margin-left:330.45pt;margin-top:12.65pt;width:19.5pt;height:4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5uQQIAAG0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">
                <v:stroke endarrow="block"/>
              </v:shape>
            </w:pict>
          </mc:Fallback>
        </mc:AlternateContent>
      </w:r>
      <w:r>
        <w:rPr>
          <w:b/>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3120390</wp:posOffset>
                </wp:positionH>
                <wp:positionV relativeFrom="paragraph">
                  <wp:posOffset>93980</wp:posOffset>
                </wp:positionV>
                <wp:extent cx="447675" cy="619125"/>
                <wp:effectExtent l="57150" t="40640" r="9525" b="698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2BFEA" id="AutoShape 17" o:spid="_x0000_s1026" type="#_x0000_t32" style="position:absolute;margin-left:245.7pt;margin-top:7.4pt;width:35.25pt;height:48.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">
                <v:stroke endarrow="block"/>
              </v:shape>
            </w:pict>
          </mc:Fallback>
        </mc:AlternateContent>
      </w:r>
    </w:p>
    <w:p w:rsidR="002E302B" w:rsidRDefault="00AC724B" w:rsidP="0015281A">
      <w:pPr>
        <w:rPr>
          <w:b/>
          <w:lang w:val="es-ES"/>
        </w:rPr>
      </w:pPr>
      <w:r>
        <w:rPr>
          <w:b/>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2015490</wp:posOffset>
                </wp:positionH>
                <wp:positionV relativeFrom="paragraph">
                  <wp:posOffset>175260</wp:posOffset>
                </wp:positionV>
                <wp:extent cx="647700" cy="390525"/>
                <wp:effectExtent l="38100" t="59055" r="9525" b="762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3CBBD" id="AutoShape 16" o:spid="_x0000_s1026" type="#_x0000_t32" style="position:absolute;margin-left:158.7pt;margin-top:13.8pt;width:51pt;height:30.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">
                <v:stroke endarrow="block"/>
              </v:shape>
            </w:pict>
          </mc:Fallback>
        </mc:AlternateContent>
      </w:r>
    </w:p>
    <w:p w:rsidR="002E302B" w:rsidRDefault="002E302B" w:rsidP="0015281A">
      <w:pPr>
        <w:rPr>
          <w:b/>
          <w:lang w:val="es-ES"/>
        </w:rPr>
      </w:pPr>
    </w:p>
    <w:p w:rsidR="002E302B" w:rsidRDefault="002E302B" w:rsidP="0015281A">
      <w:pPr>
        <w:rPr>
          <w:b/>
          <w:lang w:val="es-ES"/>
        </w:rPr>
      </w:pPr>
    </w:p>
    <w:p w:rsidR="002E302B" w:rsidRDefault="00AC724B" w:rsidP="0015281A">
      <w:pPr>
        <w:rPr>
          <w:b/>
          <w:lang w:val="es-ES"/>
        </w:rPr>
      </w:pPr>
      <w:r>
        <w:rPr>
          <w:b/>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2501265</wp:posOffset>
                </wp:positionH>
                <wp:positionV relativeFrom="paragraph">
                  <wp:posOffset>20320</wp:posOffset>
                </wp:positionV>
                <wp:extent cx="2886075" cy="485775"/>
                <wp:effectExtent l="9525" t="12065" r="9525" b="698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85775"/>
                        </a:xfrm>
                        <a:prstGeom prst="roundRect">
                          <a:avLst>
                            <a:gd name="adj" fmla="val 16667"/>
                          </a:avLst>
                        </a:prstGeom>
                        <a:solidFill>
                          <a:srgbClr val="FFFFFF"/>
                        </a:solidFill>
                        <a:ln w="9525">
                          <a:solidFill>
                            <a:srgbClr val="000000"/>
                          </a:solidFill>
                          <a:round/>
                          <a:headEnd/>
                          <a:tailEnd/>
                        </a:ln>
                      </wps:spPr>
                      <wps:txbx>
                        <w:txbxContent>
                          <w:p w:rsidR="00DB72B8" w:rsidRPr="00DF5741" w:rsidRDefault="00DB72B8">
                            <w:pPr>
                              <w:rPr>
                                <w:b/>
                                <w:lang w:val="es-ES"/>
                              </w:rPr>
                            </w:pPr>
                            <w:r>
                              <w:rPr>
                                <w:lang w:val="es-ES"/>
                              </w:rPr>
                              <w:t xml:space="preserve">   </w:t>
                            </w:r>
                            <w:r w:rsidRPr="00DF5741">
                              <w:rPr>
                                <w:b/>
                                <w:lang w:val="es-ES"/>
                              </w:rPr>
                              <w:t>UNIDAD DE INVESTIGACIÓN FIGMAD</w:t>
                            </w:r>
                          </w:p>
                          <w:p w:rsidR="00DB72B8" w:rsidRPr="0061055C" w:rsidRDefault="00DB72B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left:0;text-align:left;margin-left:196.95pt;margin-top:1.6pt;width:227.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">
                <v:textbox>
                  <w:txbxContent>
                    <w:p w:rsidR="00DB72B8" w:rsidRPr="00DF5741" w:rsidRDefault="00DB72B8">
                      <w:pPr>
                        <w:rPr>
                          <w:b/>
                          <w:lang w:val="es-ES"/>
                        </w:rPr>
                      </w:pPr>
                      <w:r>
                        <w:rPr>
                          <w:lang w:val="es-ES"/>
                        </w:rPr>
                        <w:t xml:space="preserve">   </w:t>
                      </w:r>
                      <w:r w:rsidRPr="00DF5741">
                        <w:rPr>
                          <w:b/>
                          <w:lang w:val="es-ES"/>
                        </w:rPr>
                        <w:t>UNIDAD DE INVESTIGACIÓN FIGMAD</w:t>
                      </w:r>
                    </w:p>
                    <w:p w:rsidR="00DB72B8" w:rsidRPr="0061055C" w:rsidRDefault="00DB72B8">
                      <w:pPr>
                        <w:rPr>
                          <w:lang w:val="es-ES"/>
                        </w:rPr>
                      </w:pPr>
                    </w:p>
                  </w:txbxContent>
                </v:textbox>
              </v:roundrect>
            </w:pict>
          </mc:Fallback>
        </mc:AlternateContent>
      </w: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2E302B" w:rsidRDefault="002E302B" w:rsidP="0015281A">
      <w:pPr>
        <w:rPr>
          <w:b/>
          <w:lang w:val="es-ES"/>
        </w:rPr>
      </w:pPr>
    </w:p>
    <w:p w:rsidR="00127C5D" w:rsidRDefault="00757C89" w:rsidP="0035384D">
      <w:pPr>
        <w:jc w:val="center"/>
        <w:rPr>
          <w:b/>
          <w:lang w:val="es-ES"/>
        </w:rPr>
      </w:pPr>
      <w:r>
        <w:rPr>
          <w:b/>
          <w:lang w:val="es-ES"/>
        </w:rPr>
        <w:t xml:space="preserve">                       </w:t>
      </w:r>
    </w:p>
    <w:p w:rsidR="00127C5D" w:rsidRPr="00127C5D" w:rsidRDefault="00127C5D" w:rsidP="00127C5D">
      <w:pPr>
        <w:jc w:val="left"/>
        <w:rPr>
          <w:lang w:val="es-ES"/>
        </w:rPr>
      </w:pPr>
      <w:r>
        <w:rPr>
          <w:lang w:val="es-ES"/>
        </w:rPr>
        <w:t xml:space="preserve">La unidad de agudos y la atención continuada (urgencias) del Hospital </w:t>
      </w:r>
      <w:r w:rsidR="001F431B">
        <w:rPr>
          <w:lang w:val="es-ES"/>
        </w:rPr>
        <w:t>General</w:t>
      </w:r>
      <w:r>
        <w:rPr>
          <w:lang w:val="es-ES"/>
        </w:rPr>
        <w:t xml:space="preserve"> de Granollers son </w:t>
      </w:r>
      <w:r w:rsidR="001F431B">
        <w:rPr>
          <w:lang w:val="es-ES"/>
        </w:rPr>
        <w:t>dispositivos cu</w:t>
      </w:r>
      <w:r>
        <w:rPr>
          <w:lang w:val="es-ES"/>
        </w:rPr>
        <w:t xml:space="preserve">ya entidad </w:t>
      </w:r>
      <w:r w:rsidR="001F431B">
        <w:rPr>
          <w:lang w:val="es-ES"/>
        </w:rPr>
        <w:t>titular</w:t>
      </w:r>
      <w:r>
        <w:rPr>
          <w:lang w:val="es-ES"/>
        </w:rPr>
        <w:t xml:space="preserve"> es Benito Menni CASM.</w:t>
      </w:r>
    </w:p>
    <w:p w:rsidR="000D2D08" w:rsidRDefault="000D2D08" w:rsidP="000D2D08">
      <w:pPr>
        <w:rPr>
          <w:b/>
          <w:lang w:val="es-ES"/>
        </w:rPr>
      </w:pPr>
    </w:p>
    <w:p w:rsidR="000D2D08" w:rsidRDefault="000D2D08" w:rsidP="0035384D">
      <w:pPr>
        <w:jc w:val="center"/>
        <w:rPr>
          <w:b/>
          <w:lang w:val="es-ES"/>
        </w:rPr>
      </w:pPr>
    </w:p>
    <w:p w:rsidR="000D2D08" w:rsidRPr="005260FE" w:rsidRDefault="000D2D08" w:rsidP="000D2D08">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CSMA: Centro de salud mental adultos (consultas ambulatorias sectorizadas)</w:t>
      </w:r>
    </w:p>
    <w:p w:rsidR="000D2D08" w:rsidRPr="005260FE" w:rsidRDefault="000D2D08" w:rsidP="000D2D08">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CAS</w:t>
      </w:r>
      <w:r>
        <w:rPr>
          <w:sz w:val="18"/>
          <w:szCs w:val="18"/>
          <w:lang w:val="es-ES"/>
        </w:rPr>
        <w:t>D</w:t>
      </w:r>
      <w:r w:rsidRPr="005260FE">
        <w:rPr>
          <w:sz w:val="18"/>
          <w:szCs w:val="18"/>
          <w:lang w:val="es-ES"/>
        </w:rPr>
        <w:t xml:space="preserve">: </w:t>
      </w:r>
      <w:r>
        <w:rPr>
          <w:sz w:val="18"/>
          <w:szCs w:val="18"/>
          <w:lang w:val="es-ES"/>
        </w:rPr>
        <w:t xml:space="preserve">Centro de atención y </w:t>
      </w:r>
      <w:r w:rsidRPr="005260FE">
        <w:rPr>
          <w:sz w:val="18"/>
          <w:szCs w:val="18"/>
          <w:lang w:val="es-ES"/>
        </w:rPr>
        <w:t>seguimiento de drogodependencias (consultas ambulatorias sectorizadas)</w:t>
      </w:r>
    </w:p>
    <w:p w:rsidR="000D2D08" w:rsidRPr="005260FE" w:rsidRDefault="000D2D08" w:rsidP="000D2D08">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UCA: Unidad crisis para adolescentes</w:t>
      </w:r>
    </w:p>
    <w:p w:rsidR="000D2D08" w:rsidRPr="005260FE" w:rsidRDefault="000D2D08" w:rsidP="000D2D08">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USA: Unidad de subagudos para adolescentes</w:t>
      </w:r>
    </w:p>
    <w:p w:rsidR="000D2D08" w:rsidRPr="005260FE" w:rsidRDefault="000D2D08" w:rsidP="000D2D08">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5260FE">
        <w:rPr>
          <w:sz w:val="18"/>
          <w:szCs w:val="18"/>
          <w:lang w:val="es-ES"/>
        </w:rPr>
        <w:t>EIAA: Equipo de Atención Integral Ambulatoria (Psicogeriatría)</w:t>
      </w:r>
    </w:p>
    <w:p w:rsidR="000D2D08" w:rsidRPr="005260FE" w:rsidRDefault="000D2D08" w:rsidP="000D2D08">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UIC: Unidad de ingresos en la comunidad</w:t>
      </w:r>
    </w:p>
    <w:p w:rsidR="000D2D08" w:rsidRPr="005260FE" w:rsidRDefault="000D2D08" w:rsidP="000D2D08">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5260FE">
        <w:rPr>
          <w:sz w:val="18"/>
          <w:szCs w:val="18"/>
          <w:lang w:val="es-ES"/>
        </w:rPr>
        <w:t>CSMIJ: Centr</w:t>
      </w:r>
      <w:r>
        <w:rPr>
          <w:sz w:val="18"/>
          <w:szCs w:val="18"/>
          <w:lang w:val="es-ES"/>
        </w:rPr>
        <w:t>o salud mental infanto-juvenil</w:t>
      </w:r>
    </w:p>
    <w:p w:rsidR="000D2D08" w:rsidRDefault="000D2D08" w:rsidP="0035384D">
      <w:pPr>
        <w:jc w:val="center"/>
        <w:rPr>
          <w:b/>
          <w:lang w:val="es-ES"/>
        </w:rPr>
      </w:pPr>
    </w:p>
    <w:p w:rsidR="000D2D08" w:rsidRDefault="000D2D08" w:rsidP="000D2D08">
      <w:pPr>
        <w:rPr>
          <w:b/>
          <w:lang w:val="es-ES"/>
        </w:rPr>
      </w:pPr>
    </w:p>
    <w:p w:rsidR="00B83C45" w:rsidRDefault="00B83C45" w:rsidP="000D2D08">
      <w:pPr>
        <w:rPr>
          <w:b/>
          <w:lang w:val="es-ES"/>
        </w:rPr>
      </w:pPr>
    </w:p>
    <w:p w:rsidR="00B83C45" w:rsidRDefault="00B83C45" w:rsidP="000D2D08">
      <w:pPr>
        <w:rPr>
          <w:b/>
          <w:lang w:val="es-ES"/>
        </w:rPr>
      </w:pPr>
    </w:p>
    <w:p w:rsidR="00B83C45" w:rsidRDefault="0035384D" w:rsidP="00CA2529">
      <w:pPr>
        <w:jc w:val="center"/>
        <w:rPr>
          <w:b/>
          <w:lang w:val="es-ES"/>
        </w:rPr>
      </w:pPr>
      <w:r>
        <w:rPr>
          <w:b/>
          <w:lang w:val="es-ES"/>
        </w:rPr>
        <w:lastRenderedPageBreak/>
        <w:t xml:space="preserve">Dispositivos </w:t>
      </w:r>
      <w:r w:rsidR="00FF19AC">
        <w:rPr>
          <w:b/>
          <w:lang w:val="es-ES"/>
        </w:rPr>
        <w:t xml:space="preserve">Docentes Asociados a </w:t>
      </w:r>
      <w:r w:rsidR="002B058F">
        <w:rPr>
          <w:b/>
          <w:lang w:val="es-ES"/>
        </w:rPr>
        <w:t xml:space="preserve">UDM </w:t>
      </w:r>
      <w:r w:rsidR="002B058F" w:rsidRPr="00725F8F">
        <w:rPr>
          <w:b/>
          <w:lang w:val="es-ES"/>
        </w:rPr>
        <w:t>Benito</w:t>
      </w:r>
      <w:r w:rsidRPr="00725F8F">
        <w:rPr>
          <w:b/>
          <w:lang w:val="es-ES"/>
        </w:rPr>
        <w:t xml:space="preserve"> Menni</w:t>
      </w:r>
      <w:r w:rsidR="0021291A">
        <w:rPr>
          <w:b/>
          <w:lang w:val="es-ES"/>
        </w:rPr>
        <w:t xml:space="preserve"> para la especialidad de psiquiatría</w:t>
      </w:r>
    </w:p>
    <w:p w:rsidR="00B83C45" w:rsidRDefault="00B83C45" w:rsidP="0035384D">
      <w:pPr>
        <w:jc w:val="center"/>
        <w:rPr>
          <w:b/>
          <w:lang w:val="es-ES"/>
        </w:rPr>
      </w:pPr>
    </w:p>
    <w:p w:rsidR="002E302B" w:rsidRDefault="00CA2529" w:rsidP="0015281A">
      <w:pPr>
        <w:rPr>
          <w:b/>
          <w:lang w:val="es-ES"/>
        </w:rPr>
      </w:pPr>
      <w:r>
        <w:rPr>
          <w:b/>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111012</wp:posOffset>
                </wp:positionH>
                <wp:positionV relativeFrom="paragraph">
                  <wp:posOffset>149007</wp:posOffset>
                </wp:positionV>
                <wp:extent cx="1885950" cy="1071523"/>
                <wp:effectExtent l="0" t="0" r="19050" b="14605"/>
                <wp:wrapNone/>
                <wp:docPr id="1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71523"/>
                        </a:xfrm>
                        <a:prstGeom prst="ellipse">
                          <a:avLst/>
                        </a:prstGeom>
                        <a:solidFill>
                          <a:srgbClr val="FFFFFF"/>
                        </a:solidFill>
                        <a:ln w="9525">
                          <a:solidFill>
                            <a:srgbClr val="000000"/>
                          </a:solidFill>
                          <a:round/>
                          <a:headEnd/>
                          <a:tailEnd/>
                        </a:ln>
                      </wps:spPr>
                      <wps:txbx>
                        <w:txbxContent>
                          <w:p w:rsidR="00DB72B8" w:rsidRDefault="00DB72B8" w:rsidP="009423A3">
                            <w:pPr>
                              <w:spacing w:line="240" w:lineRule="auto"/>
                              <w:jc w:val="center"/>
                              <w:rPr>
                                <w:sz w:val="20"/>
                                <w:szCs w:val="20"/>
                                <w:lang w:val="es-ES"/>
                              </w:rPr>
                            </w:pPr>
                            <w:r w:rsidRPr="009423A3">
                              <w:rPr>
                                <w:sz w:val="20"/>
                                <w:szCs w:val="20"/>
                                <w:lang w:val="es-ES"/>
                              </w:rPr>
                              <w:t>H. Parc Sanitari</w:t>
                            </w:r>
                            <w:r>
                              <w:rPr>
                                <w:sz w:val="20"/>
                                <w:szCs w:val="20"/>
                                <w:lang w:val="es-ES"/>
                              </w:rPr>
                              <w:t>: Neurologí</w:t>
                            </w:r>
                            <w:r w:rsidRPr="009423A3">
                              <w:rPr>
                                <w:sz w:val="20"/>
                                <w:szCs w:val="20"/>
                                <w:lang w:val="es-ES"/>
                              </w:rPr>
                              <w:t xml:space="preserve">a </w:t>
                            </w:r>
                          </w:p>
                          <w:p w:rsidR="00DB72B8" w:rsidRDefault="00DB72B8" w:rsidP="009423A3">
                            <w:pPr>
                              <w:spacing w:line="240" w:lineRule="auto"/>
                              <w:jc w:val="center"/>
                              <w:rPr>
                                <w:sz w:val="20"/>
                                <w:szCs w:val="20"/>
                                <w:lang w:val="es-ES"/>
                              </w:rPr>
                            </w:pPr>
                            <w:r w:rsidRPr="009423A3">
                              <w:rPr>
                                <w:sz w:val="20"/>
                                <w:szCs w:val="20"/>
                                <w:lang w:val="es-ES"/>
                              </w:rPr>
                              <w:t xml:space="preserve"> M</w:t>
                            </w:r>
                            <w:r>
                              <w:rPr>
                                <w:sz w:val="20"/>
                                <w:szCs w:val="20"/>
                                <w:lang w:val="es-ES"/>
                              </w:rPr>
                              <w:t xml:space="preserve">. </w:t>
                            </w:r>
                            <w:r w:rsidRPr="009423A3">
                              <w:rPr>
                                <w:sz w:val="20"/>
                                <w:szCs w:val="20"/>
                                <w:lang w:val="es-ES"/>
                              </w:rPr>
                              <w:t>Interna</w:t>
                            </w:r>
                          </w:p>
                          <w:p w:rsidR="00DB72B8" w:rsidRPr="009423A3" w:rsidRDefault="00DB72B8" w:rsidP="00CA2529">
                            <w:pPr>
                              <w:spacing w:line="240" w:lineRule="auto"/>
                              <w:rPr>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7" style="position:absolute;left:0;text-align:left;margin-left:8.75pt;margin-top:11.75pt;width:148.5pt;height:8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">
                <v:textbox>
                  <w:txbxContent>
                    <w:p w:rsidR="00DB72B8" w:rsidRDefault="00DB72B8" w:rsidP="009423A3">
                      <w:pPr>
                        <w:spacing w:line="240" w:lineRule="auto"/>
                        <w:jc w:val="center"/>
                        <w:rPr>
                          <w:sz w:val="20"/>
                          <w:szCs w:val="20"/>
                          <w:lang w:val="es-ES"/>
                        </w:rPr>
                      </w:pPr>
                      <w:r w:rsidRPr="009423A3">
                        <w:rPr>
                          <w:sz w:val="20"/>
                          <w:szCs w:val="20"/>
                          <w:lang w:val="es-ES"/>
                        </w:rPr>
                        <w:t>H. Parc Sanitari</w:t>
                      </w:r>
                      <w:r>
                        <w:rPr>
                          <w:sz w:val="20"/>
                          <w:szCs w:val="20"/>
                          <w:lang w:val="es-ES"/>
                        </w:rPr>
                        <w:t>: Neurologí</w:t>
                      </w:r>
                      <w:r w:rsidRPr="009423A3">
                        <w:rPr>
                          <w:sz w:val="20"/>
                          <w:szCs w:val="20"/>
                          <w:lang w:val="es-ES"/>
                        </w:rPr>
                        <w:t xml:space="preserve">a </w:t>
                      </w:r>
                    </w:p>
                    <w:p w:rsidR="00DB72B8" w:rsidRDefault="00DB72B8" w:rsidP="009423A3">
                      <w:pPr>
                        <w:spacing w:line="240" w:lineRule="auto"/>
                        <w:jc w:val="center"/>
                        <w:rPr>
                          <w:sz w:val="20"/>
                          <w:szCs w:val="20"/>
                          <w:lang w:val="es-ES"/>
                        </w:rPr>
                      </w:pPr>
                      <w:r w:rsidRPr="009423A3">
                        <w:rPr>
                          <w:sz w:val="20"/>
                          <w:szCs w:val="20"/>
                          <w:lang w:val="es-ES"/>
                        </w:rPr>
                        <w:t xml:space="preserve"> M</w:t>
                      </w:r>
                      <w:r>
                        <w:rPr>
                          <w:sz w:val="20"/>
                          <w:szCs w:val="20"/>
                          <w:lang w:val="es-ES"/>
                        </w:rPr>
                        <w:t xml:space="preserve">. </w:t>
                      </w:r>
                      <w:r w:rsidRPr="009423A3">
                        <w:rPr>
                          <w:sz w:val="20"/>
                          <w:szCs w:val="20"/>
                          <w:lang w:val="es-ES"/>
                        </w:rPr>
                        <w:t>Interna</w:t>
                      </w:r>
                    </w:p>
                    <w:p w:rsidR="00DB72B8" w:rsidRPr="009423A3" w:rsidRDefault="00DB72B8" w:rsidP="00CA2529">
                      <w:pPr>
                        <w:spacing w:line="240" w:lineRule="auto"/>
                        <w:rPr>
                          <w:sz w:val="20"/>
                          <w:szCs w:val="20"/>
                          <w:lang w:val="es-ES"/>
                        </w:rPr>
                      </w:pPr>
                    </w:p>
                  </w:txbxContent>
                </v:textbox>
              </v:oval>
            </w:pict>
          </mc:Fallback>
        </mc:AlternateContent>
      </w:r>
      <w:r>
        <w:rPr>
          <w:b/>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3138135</wp:posOffset>
                </wp:positionH>
                <wp:positionV relativeFrom="paragraph">
                  <wp:posOffset>136482</wp:posOffset>
                </wp:positionV>
                <wp:extent cx="1447800" cy="933737"/>
                <wp:effectExtent l="0" t="0" r="19050" b="19050"/>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33737"/>
                        </a:xfrm>
                        <a:prstGeom prst="ellipse">
                          <a:avLst/>
                        </a:prstGeom>
                        <a:solidFill>
                          <a:srgbClr val="FFFFFF"/>
                        </a:solidFill>
                        <a:ln w="9525">
                          <a:solidFill>
                            <a:srgbClr val="000000"/>
                          </a:solidFill>
                          <a:round/>
                          <a:headEnd/>
                          <a:tailEnd/>
                        </a:ln>
                      </wps:spPr>
                      <wps:txbx>
                        <w:txbxContent>
                          <w:p w:rsidR="00DB72B8" w:rsidRPr="00757C89" w:rsidRDefault="00DB72B8">
                            <w:pPr>
                              <w:rPr>
                                <w:sz w:val="20"/>
                                <w:szCs w:val="20"/>
                                <w:lang w:val="es-ES"/>
                              </w:rPr>
                            </w:pPr>
                            <w:r w:rsidRPr="00757C89">
                              <w:rPr>
                                <w:sz w:val="20"/>
                                <w:szCs w:val="20"/>
                                <w:lang w:val="es-ES"/>
                              </w:rPr>
                              <w:t>H. Granollers</w:t>
                            </w:r>
                          </w:p>
                          <w:p w:rsidR="00DB72B8" w:rsidRDefault="00DB72B8">
                            <w:pPr>
                              <w:rPr>
                                <w:sz w:val="20"/>
                                <w:szCs w:val="20"/>
                                <w:lang w:val="es-ES"/>
                              </w:rPr>
                            </w:pPr>
                            <w:r>
                              <w:rPr>
                                <w:sz w:val="20"/>
                                <w:szCs w:val="20"/>
                                <w:lang w:val="es-ES"/>
                              </w:rPr>
                              <w:t>Neurologí</w:t>
                            </w:r>
                            <w:r w:rsidRPr="009423A3">
                              <w:rPr>
                                <w:sz w:val="20"/>
                                <w:szCs w:val="20"/>
                                <w:lang w:val="es-ES"/>
                              </w:rPr>
                              <w:t xml:space="preserve">a </w:t>
                            </w:r>
                          </w:p>
                          <w:p w:rsidR="00DB72B8" w:rsidRPr="00757C89" w:rsidRDefault="00DB72B8">
                            <w:pPr>
                              <w:rPr>
                                <w:lang w:val="es-ES"/>
                              </w:rPr>
                            </w:pPr>
                            <w:r w:rsidRPr="009423A3">
                              <w:rPr>
                                <w:sz w:val="20"/>
                                <w:szCs w:val="20"/>
                                <w:lang w:val="es-ES"/>
                              </w:rPr>
                              <w:t xml:space="preserve"> M</w:t>
                            </w:r>
                            <w:r>
                              <w:rPr>
                                <w:sz w:val="20"/>
                                <w:szCs w:val="20"/>
                                <w:lang w:val="es-ES"/>
                              </w:rPr>
                              <w:t xml:space="preserve">. </w:t>
                            </w:r>
                            <w:r w:rsidRPr="009423A3">
                              <w:rPr>
                                <w:sz w:val="20"/>
                                <w:szCs w:val="20"/>
                                <w:lang w:val="es-ES"/>
                              </w:rPr>
                              <w:t>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8" style="position:absolute;left:0;text-align:left;margin-left:247.1pt;margin-top:10.75pt;width:114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">
                <v:textbox>
                  <w:txbxContent>
                    <w:p w:rsidR="00DB72B8" w:rsidRPr="00757C89" w:rsidRDefault="00DB72B8">
                      <w:pPr>
                        <w:rPr>
                          <w:sz w:val="20"/>
                          <w:szCs w:val="20"/>
                          <w:lang w:val="es-ES"/>
                        </w:rPr>
                      </w:pPr>
                      <w:r w:rsidRPr="00757C89">
                        <w:rPr>
                          <w:sz w:val="20"/>
                          <w:szCs w:val="20"/>
                          <w:lang w:val="es-ES"/>
                        </w:rPr>
                        <w:t>H. Granollers</w:t>
                      </w:r>
                    </w:p>
                    <w:p w:rsidR="00DB72B8" w:rsidRDefault="00DB72B8">
                      <w:pPr>
                        <w:rPr>
                          <w:sz w:val="20"/>
                          <w:szCs w:val="20"/>
                          <w:lang w:val="es-ES"/>
                        </w:rPr>
                      </w:pPr>
                      <w:r>
                        <w:rPr>
                          <w:sz w:val="20"/>
                          <w:szCs w:val="20"/>
                          <w:lang w:val="es-ES"/>
                        </w:rPr>
                        <w:t>Neurologí</w:t>
                      </w:r>
                      <w:r w:rsidRPr="009423A3">
                        <w:rPr>
                          <w:sz w:val="20"/>
                          <w:szCs w:val="20"/>
                          <w:lang w:val="es-ES"/>
                        </w:rPr>
                        <w:t xml:space="preserve">a </w:t>
                      </w:r>
                    </w:p>
                    <w:p w:rsidR="00DB72B8" w:rsidRPr="00757C89" w:rsidRDefault="00DB72B8">
                      <w:pPr>
                        <w:rPr>
                          <w:lang w:val="es-ES"/>
                        </w:rPr>
                      </w:pPr>
                      <w:r w:rsidRPr="009423A3">
                        <w:rPr>
                          <w:sz w:val="20"/>
                          <w:szCs w:val="20"/>
                          <w:lang w:val="es-ES"/>
                        </w:rPr>
                        <w:t xml:space="preserve"> M</w:t>
                      </w:r>
                      <w:r>
                        <w:rPr>
                          <w:sz w:val="20"/>
                          <w:szCs w:val="20"/>
                          <w:lang w:val="es-ES"/>
                        </w:rPr>
                        <w:t xml:space="preserve">. </w:t>
                      </w:r>
                      <w:r w:rsidRPr="009423A3">
                        <w:rPr>
                          <w:sz w:val="20"/>
                          <w:szCs w:val="20"/>
                          <w:lang w:val="es-ES"/>
                        </w:rPr>
                        <w:t>Interna</w:t>
                      </w:r>
                    </w:p>
                  </w:txbxContent>
                </v:textbox>
              </v:oval>
            </w:pict>
          </mc:Fallback>
        </mc:AlternateContent>
      </w:r>
    </w:p>
    <w:p w:rsidR="0035384D" w:rsidRDefault="0035384D" w:rsidP="0015281A">
      <w:pPr>
        <w:rPr>
          <w:b/>
          <w:lang w:val="es-ES"/>
        </w:rPr>
      </w:pPr>
    </w:p>
    <w:p w:rsidR="0035384D" w:rsidRDefault="0035384D" w:rsidP="0015281A">
      <w:pPr>
        <w:rPr>
          <w:b/>
          <w:lang w:val="es-ES"/>
        </w:rPr>
      </w:pPr>
    </w:p>
    <w:p w:rsidR="0035384D" w:rsidRDefault="00AC724B" w:rsidP="0015281A">
      <w:pPr>
        <w:rPr>
          <w:b/>
          <w:lang w:val="es-ES"/>
        </w:rPr>
      </w:pPr>
      <w:r>
        <w:rPr>
          <w:b/>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2025015</wp:posOffset>
                </wp:positionH>
                <wp:positionV relativeFrom="paragraph">
                  <wp:posOffset>163830</wp:posOffset>
                </wp:positionV>
                <wp:extent cx="390525" cy="285750"/>
                <wp:effectExtent l="47625" t="52705" r="9525" b="1397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5C80D" id="AutoShape 30" o:spid="_x0000_s1026" type="#_x0000_t32" style="position:absolute;margin-left:159.45pt;margin-top:12.9pt;width:30.75pt;height:2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">
                <v:stroke endarrow="block"/>
              </v:shape>
            </w:pict>
          </mc:Fallback>
        </mc:AlternateContent>
      </w:r>
      <w:r>
        <w:rPr>
          <w:b/>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3025140</wp:posOffset>
                </wp:positionH>
                <wp:positionV relativeFrom="paragraph">
                  <wp:posOffset>192405</wp:posOffset>
                </wp:positionV>
                <wp:extent cx="190500" cy="276225"/>
                <wp:effectExtent l="9525" t="43180" r="57150" b="1397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26E66" id="AutoShape 27" o:spid="_x0000_s1026" type="#_x0000_t32" style="position:absolute;margin-left:238.2pt;margin-top:15.15pt;width:15pt;height:21.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">
                <v:stroke endarrow="block"/>
              </v:shape>
            </w:pict>
          </mc:Fallback>
        </mc:AlternateContent>
      </w:r>
    </w:p>
    <w:p w:rsidR="0035384D" w:rsidRDefault="0035384D" w:rsidP="0015281A">
      <w:pPr>
        <w:rPr>
          <w:b/>
          <w:lang w:val="es-ES"/>
        </w:rPr>
      </w:pPr>
    </w:p>
    <w:p w:rsidR="0035384D" w:rsidRDefault="00C74BE8" w:rsidP="0015281A">
      <w:pPr>
        <w:rPr>
          <w:b/>
          <w:lang w:val="es-ES"/>
        </w:rPr>
      </w:pPr>
      <w:r>
        <w:rPr>
          <w:b/>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-57176</wp:posOffset>
                </wp:positionH>
                <wp:positionV relativeFrom="paragraph">
                  <wp:posOffset>173338</wp:posOffset>
                </wp:positionV>
                <wp:extent cx="1100855" cy="923925"/>
                <wp:effectExtent l="0" t="0" r="23495" b="28575"/>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855" cy="923925"/>
                        </a:xfrm>
                        <a:prstGeom prst="ellipse">
                          <a:avLst/>
                        </a:prstGeom>
                        <a:solidFill>
                          <a:srgbClr val="FFFFFF"/>
                        </a:solidFill>
                        <a:ln w="9525">
                          <a:solidFill>
                            <a:srgbClr val="000000"/>
                          </a:solidFill>
                          <a:round/>
                          <a:headEnd/>
                          <a:tailEnd/>
                        </a:ln>
                      </wps:spPr>
                      <wps:txbx>
                        <w:txbxContent>
                          <w:p w:rsidR="00DB72B8" w:rsidRPr="00757C89" w:rsidRDefault="00DB72B8">
                            <w:pPr>
                              <w:rPr>
                                <w:sz w:val="20"/>
                                <w:szCs w:val="20"/>
                                <w:lang w:val="es-ES"/>
                              </w:rPr>
                            </w:pPr>
                            <w:r w:rsidRPr="00757C89">
                              <w:rPr>
                                <w:sz w:val="20"/>
                                <w:szCs w:val="20"/>
                                <w:lang w:val="es-ES"/>
                              </w:rPr>
                              <w:t>HSJDD Esplugues Infantil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9" style="position:absolute;left:0;text-align:left;margin-left:-4.5pt;margin-top:13.65pt;width:86.7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">
                <v:textbox>
                  <w:txbxContent>
                    <w:p w:rsidR="00DB72B8" w:rsidRPr="00757C89" w:rsidRDefault="00DB72B8">
                      <w:pPr>
                        <w:rPr>
                          <w:sz w:val="20"/>
                          <w:szCs w:val="20"/>
                          <w:lang w:val="es-ES"/>
                        </w:rPr>
                      </w:pPr>
                      <w:r w:rsidRPr="00757C89">
                        <w:rPr>
                          <w:sz w:val="20"/>
                          <w:szCs w:val="20"/>
                          <w:lang w:val="es-ES"/>
                        </w:rPr>
                        <w:t>HSJDD Esplugues Infantil</w:t>
                      </w:r>
                    </w:p>
                  </w:txbxContent>
                </v:textbox>
              </v:oval>
            </w:pict>
          </mc:Fallback>
        </mc:AlternateContent>
      </w:r>
      <w:r w:rsidR="00AC724B">
        <w:rPr>
          <w:b/>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1729740</wp:posOffset>
                </wp:positionH>
                <wp:positionV relativeFrom="paragraph">
                  <wp:posOffset>117475</wp:posOffset>
                </wp:positionV>
                <wp:extent cx="1352550" cy="790575"/>
                <wp:effectExtent l="9525" t="5080" r="9525" b="1397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90575"/>
                        </a:xfrm>
                        <a:prstGeom prst="roundRect">
                          <a:avLst>
                            <a:gd name="adj" fmla="val 16667"/>
                          </a:avLst>
                        </a:prstGeom>
                        <a:solidFill>
                          <a:srgbClr val="FFFFFF"/>
                        </a:solidFill>
                        <a:ln w="9525">
                          <a:solidFill>
                            <a:srgbClr val="000000"/>
                          </a:solidFill>
                          <a:round/>
                          <a:headEnd/>
                          <a:tailEnd/>
                        </a:ln>
                      </wps:spPr>
                      <wps:txbx>
                        <w:txbxContent>
                          <w:p w:rsidR="00DB72B8" w:rsidRPr="009423A3" w:rsidRDefault="00DB72B8" w:rsidP="009423A3">
                            <w:pPr>
                              <w:jc w:val="center"/>
                              <w:rPr>
                                <w:lang w:val="es-ES"/>
                              </w:rPr>
                            </w:pPr>
                            <w:r>
                              <w:rPr>
                                <w:lang w:val="es-ES"/>
                              </w:rPr>
                              <w:t>UDM BENITO MENNI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0" style="position:absolute;left:0;text-align:left;margin-left:136.2pt;margin-top:9.25pt;width:106.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">
                <v:textbox>
                  <w:txbxContent>
                    <w:p w:rsidR="00DB72B8" w:rsidRPr="009423A3" w:rsidRDefault="00DB72B8" w:rsidP="009423A3">
                      <w:pPr>
                        <w:jc w:val="center"/>
                        <w:rPr>
                          <w:lang w:val="es-ES"/>
                        </w:rPr>
                      </w:pPr>
                      <w:r>
                        <w:rPr>
                          <w:lang w:val="es-ES"/>
                        </w:rPr>
                        <w:t>UDM BENITO MENNI</w:t>
                      </w:r>
                    </w:p>
                  </w:txbxContent>
                </v:textbox>
              </v:roundrect>
            </w:pict>
          </mc:Fallback>
        </mc:AlternateContent>
      </w:r>
    </w:p>
    <w:p w:rsidR="0035384D" w:rsidRDefault="0035384D" w:rsidP="0015281A">
      <w:pPr>
        <w:rPr>
          <w:b/>
          <w:lang w:val="es-ES"/>
        </w:rPr>
      </w:pPr>
    </w:p>
    <w:p w:rsidR="0035384D" w:rsidRDefault="00C74BE8" w:rsidP="0015281A">
      <w:pPr>
        <w:rPr>
          <w:b/>
          <w:lang w:val="es-ES"/>
        </w:rPr>
      </w:pPr>
      <w:r>
        <w:rPr>
          <w:b/>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3760261</wp:posOffset>
                </wp:positionH>
                <wp:positionV relativeFrom="paragraph">
                  <wp:posOffset>43337</wp:posOffset>
                </wp:positionV>
                <wp:extent cx="1447800" cy="675500"/>
                <wp:effectExtent l="0" t="0" r="19050" b="10795"/>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75500"/>
                        </a:xfrm>
                        <a:prstGeom prst="ellipse">
                          <a:avLst/>
                        </a:prstGeom>
                        <a:solidFill>
                          <a:srgbClr val="FFFFFF"/>
                        </a:solidFill>
                        <a:ln w="9525">
                          <a:solidFill>
                            <a:srgbClr val="000000"/>
                          </a:solidFill>
                          <a:round/>
                          <a:headEnd/>
                          <a:tailEnd/>
                        </a:ln>
                      </wps:spPr>
                      <wps:txbx>
                        <w:txbxContent>
                          <w:p w:rsidR="00DB72B8" w:rsidRDefault="00DB72B8">
                            <w:pPr>
                              <w:rPr>
                                <w:lang w:val="es-ES"/>
                              </w:rPr>
                            </w:pPr>
                            <w:r>
                              <w:rPr>
                                <w:lang w:val="es-ES"/>
                              </w:rPr>
                              <w:t>H Sant Pau</w:t>
                            </w:r>
                          </w:p>
                          <w:p w:rsidR="00DB72B8" w:rsidRPr="00757C89" w:rsidRDefault="00DB72B8">
                            <w:pPr>
                              <w:rPr>
                                <w:lang w:val="es-ES"/>
                              </w:rPr>
                            </w:pPr>
                            <w:r>
                              <w:rPr>
                                <w:lang w:val="es-ES"/>
                              </w:rPr>
                              <w:t>Adicciones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1" style="position:absolute;left:0;text-align:left;margin-left:296.1pt;margin-top:3.4pt;width:114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">
                <v:textbox>
                  <w:txbxContent>
                    <w:p w:rsidR="00DB72B8" w:rsidRDefault="00DB72B8">
                      <w:pPr>
                        <w:rPr>
                          <w:lang w:val="es-ES"/>
                        </w:rPr>
                      </w:pPr>
                      <w:r>
                        <w:rPr>
                          <w:lang w:val="es-ES"/>
                        </w:rPr>
                        <w:t>H Sant Pau</w:t>
                      </w:r>
                    </w:p>
                    <w:p w:rsidR="00DB72B8" w:rsidRPr="00757C89" w:rsidRDefault="00DB72B8">
                      <w:pPr>
                        <w:rPr>
                          <w:lang w:val="es-ES"/>
                        </w:rPr>
                      </w:pPr>
                      <w:r>
                        <w:rPr>
                          <w:lang w:val="es-ES"/>
                        </w:rPr>
                        <w:t>Adicciones</w:t>
                      </w:r>
                    </w:p>
                  </w:txbxContent>
                </v:textbox>
              </v:oval>
            </w:pict>
          </mc:Fallback>
        </mc:AlternateContent>
      </w:r>
      <w:r w:rsidR="00AC724B">
        <w:rPr>
          <w:b/>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3148965</wp:posOffset>
                </wp:positionH>
                <wp:positionV relativeFrom="paragraph">
                  <wp:posOffset>128270</wp:posOffset>
                </wp:positionV>
                <wp:extent cx="457200" cy="161925"/>
                <wp:effectExtent l="9525" t="5080" r="38100" b="6159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BAD88" id="AutoShape 28" o:spid="_x0000_s1026" type="#_x0000_t32" style="position:absolute;margin-left:247.95pt;margin-top:10.1pt;width:36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KvOAIAAGM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">
                <v:stroke endarrow="block"/>
              </v:shape>
            </w:pict>
          </mc:Fallback>
        </mc:AlternateContent>
      </w:r>
      <w:r w:rsidR="00AC724B">
        <w:rPr>
          <w:b/>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1091565</wp:posOffset>
                </wp:positionH>
                <wp:positionV relativeFrom="paragraph">
                  <wp:posOffset>109220</wp:posOffset>
                </wp:positionV>
                <wp:extent cx="495300" cy="38100"/>
                <wp:effectExtent l="19050" t="14605" r="9525" b="6159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730BB" id="AutoShape 29" o:spid="_x0000_s1026" type="#_x0000_t32" style="position:absolute;margin-left:85.95pt;margin-top:8.6pt;width:39pt;height: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u3PQIAAGw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">
                <v:stroke endarrow="block"/>
              </v:shape>
            </w:pict>
          </mc:Fallback>
        </mc:AlternateContent>
      </w:r>
    </w:p>
    <w:p w:rsidR="0035384D" w:rsidRDefault="0035384D" w:rsidP="0015281A">
      <w:pPr>
        <w:rPr>
          <w:b/>
          <w:lang w:val="es-ES"/>
        </w:rPr>
      </w:pPr>
    </w:p>
    <w:p w:rsidR="0035384D" w:rsidRDefault="00AC724B" w:rsidP="0015281A">
      <w:pPr>
        <w:rPr>
          <w:b/>
          <w:lang w:val="es-ES"/>
        </w:rPr>
      </w:pPr>
      <w:r>
        <w:rPr>
          <w:b/>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2787015</wp:posOffset>
                </wp:positionH>
                <wp:positionV relativeFrom="paragraph">
                  <wp:posOffset>110490</wp:posOffset>
                </wp:positionV>
                <wp:extent cx="285750" cy="381000"/>
                <wp:effectExtent l="9525" t="5080" r="57150" b="4254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817CC6" id="AutoShape 32" o:spid="_x0000_s1026" type="#_x0000_t32" style="position:absolute;margin-left:219.45pt;margin-top:8.7pt;width:2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vfOgIAAGI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">
                <v:stroke endarrow="block"/>
              </v:shape>
            </w:pict>
          </mc:Fallback>
        </mc:AlternateContent>
      </w:r>
      <w:r>
        <w:rPr>
          <w:b/>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1453515</wp:posOffset>
                </wp:positionH>
                <wp:positionV relativeFrom="paragraph">
                  <wp:posOffset>15240</wp:posOffset>
                </wp:positionV>
                <wp:extent cx="276225" cy="257175"/>
                <wp:effectExtent l="47625" t="5080" r="9525" b="5207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2E537" id="AutoShape 31" o:spid="_x0000_s1026" type="#_x0000_t32" style="position:absolute;margin-left:114.45pt;margin-top:1.2pt;width:21.75pt;height:20.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">
                <v:stroke endarrow="block"/>
              </v:shape>
            </w:pict>
          </mc:Fallback>
        </mc:AlternateContent>
      </w:r>
    </w:p>
    <w:p w:rsidR="0035384D" w:rsidRDefault="00C74BE8" w:rsidP="0015281A">
      <w:pPr>
        <w:rPr>
          <w:b/>
          <w:lang w:val="es-ES"/>
        </w:rPr>
      </w:pPr>
      <w:r>
        <w:rPr>
          <w:b/>
          <w:noProof/>
          <w:lang w:val="es-ES" w:eastAsia="es-ES"/>
        </w:rPr>
        <mc:AlternateContent>
          <mc:Choice Requires="wps">
            <w:drawing>
              <wp:anchor distT="0" distB="0" distL="114300" distR="114300" simplePos="0" relativeHeight="251693056" behindDoc="0" locked="0" layoutInCell="1" allowOverlap="1" wp14:anchorId="6B5FADC1" wp14:editId="5099ACBD">
                <wp:simplePos x="0" y="0"/>
                <wp:positionH relativeFrom="column">
                  <wp:posOffset>2191662</wp:posOffset>
                </wp:positionH>
                <wp:positionV relativeFrom="paragraph">
                  <wp:posOffset>2331</wp:posOffset>
                </wp:positionV>
                <wp:extent cx="45719" cy="499528"/>
                <wp:effectExtent l="38100" t="0" r="50165" b="5334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99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AC98CE" id="AutoShape 32" o:spid="_x0000_s1026" type="#_x0000_t32" style="position:absolute;margin-left:172.55pt;margin-top:.2pt;width:3.6pt;height:39.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1Pg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">
                <v:stroke endarrow="block"/>
              </v:shape>
            </w:pict>
          </mc:Fallback>
        </mc:AlternateContent>
      </w:r>
      <w:r w:rsidR="00AC724B">
        <w:rPr>
          <w:b/>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159942</wp:posOffset>
                </wp:positionH>
                <wp:positionV relativeFrom="paragraph">
                  <wp:posOffset>173520</wp:posOffset>
                </wp:positionV>
                <wp:extent cx="1164920" cy="895350"/>
                <wp:effectExtent l="0" t="0" r="16510" b="1905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920" cy="895350"/>
                        </a:xfrm>
                        <a:prstGeom prst="ellipse">
                          <a:avLst/>
                        </a:prstGeom>
                        <a:solidFill>
                          <a:srgbClr val="FFFFFF"/>
                        </a:solidFill>
                        <a:ln w="9525">
                          <a:solidFill>
                            <a:srgbClr val="000000"/>
                          </a:solidFill>
                          <a:round/>
                          <a:headEnd/>
                          <a:tailEnd/>
                        </a:ln>
                      </wps:spPr>
                      <wps:txbx>
                        <w:txbxContent>
                          <w:p w:rsidR="00DB72B8" w:rsidRPr="00757C89" w:rsidRDefault="00DB72B8" w:rsidP="00757C89">
                            <w:pPr>
                              <w:jc w:val="left"/>
                              <w:rPr>
                                <w:sz w:val="20"/>
                                <w:szCs w:val="20"/>
                                <w:lang w:val="es-ES"/>
                              </w:rPr>
                            </w:pPr>
                            <w:r w:rsidRPr="00757C89">
                              <w:rPr>
                                <w:sz w:val="20"/>
                                <w:szCs w:val="20"/>
                                <w:lang w:val="es-ES"/>
                              </w:rPr>
                              <w:t>H. Parc Taulí</w:t>
                            </w:r>
                          </w:p>
                          <w:p w:rsidR="00DB72B8" w:rsidRPr="00757C89" w:rsidRDefault="00DB72B8" w:rsidP="00757C89">
                            <w:pPr>
                              <w:jc w:val="left"/>
                              <w:rPr>
                                <w:lang w:val="es-ES"/>
                              </w:rPr>
                            </w:pPr>
                            <w:r w:rsidRPr="00757C89">
                              <w:rPr>
                                <w:sz w:val="20"/>
                                <w:szCs w:val="20"/>
                                <w:lang w:val="es-ES"/>
                              </w:rPr>
                              <w:t>Infantil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2" style="position:absolute;left:0;text-align:left;margin-left:12.6pt;margin-top:13.65pt;width:91.7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">
                <v:textbox>
                  <w:txbxContent>
                    <w:p w:rsidR="00DB72B8" w:rsidRPr="00757C89" w:rsidRDefault="00DB72B8" w:rsidP="00757C89">
                      <w:pPr>
                        <w:jc w:val="left"/>
                        <w:rPr>
                          <w:sz w:val="20"/>
                          <w:szCs w:val="20"/>
                          <w:lang w:val="es-ES"/>
                        </w:rPr>
                      </w:pPr>
                      <w:r w:rsidRPr="00757C89">
                        <w:rPr>
                          <w:sz w:val="20"/>
                          <w:szCs w:val="20"/>
                          <w:lang w:val="es-ES"/>
                        </w:rPr>
                        <w:t>H. Parc Taulí</w:t>
                      </w:r>
                    </w:p>
                    <w:p w:rsidR="00DB72B8" w:rsidRPr="00757C89" w:rsidRDefault="00DB72B8" w:rsidP="00757C89">
                      <w:pPr>
                        <w:jc w:val="left"/>
                        <w:rPr>
                          <w:lang w:val="es-ES"/>
                        </w:rPr>
                      </w:pPr>
                      <w:r w:rsidRPr="00757C89">
                        <w:rPr>
                          <w:sz w:val="20"/>
                          <w:szCs w:val="20"/>
                          <w:lang w:val="es-ES"/>
                        </w:rPr>
                        <w:t>Infantil</w:t>
                      </w:r>
                    </w:p>
                  </w:txbxContent>
                </v:textbox>
              </v:oval>
            </w:pict>
          </mc:Fallback>
        </mc:AlternateContent>
      </w:r>
      <w:r w:rsidR="00AC724B">
        <w:rPr>
          <w:b/>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2910840</wp:posOffset>
                </wp:positionH>
                <wp:positionV relativeFrom="paragraph">
                  <wp:posOffset>192405</wp:posOffset>
                </wp:positionV>
                <wp:extent cx="1447800" cy="933450"/>
                <wp:effectExtent l="9525" t="5715" r="9525" b="13335"/>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33450"/>
                        </a:xfrm>
                        <a:prstGeom prst="ellipse">
                          <a:avLst/>
                        </a:prstGeom>
                        <a:solidFill>
                          <a:srgbClr val="FFFFFF"/>
                        </a:solidFill>
                        <a:ln w="9525">
                          <a:solidFill>
                            <a:srgbClr val="000000"/>
                          </a:solidFill>
                          <a:round/>
                          <a:headEnd/>
                          <a:tailEnd/>
                        </a:ln>
                      </wps:spPr>
                      <wps:txbx>
                        <w:txbxContent>
                          <w:p w:rsidR="00DB72B8" w:rsidRPr="00757C89" w:rsidRDefault="00DB72B8">
                            <w:pPr>
                              <w:rPr>
                                <w:lang w:val="es-ES"/>
                              </w:rPr>
                            </w:pPr>
                            <w:r>
                              <w:rPr>
                                <w:sz w:val="20"/>
                                <w:szCs w:val="20"/>
                                <w:lang w:val="es-ES"/>
                              </w:rPr>
                              <w:t xml:space="preserve">Fundación Orienta </w:t>
                            </w:r>
                            <w:r>
                              <w:rPr>
                                <w:lang w:val="es-ES"/>
                              </w:rPr>
                              <w:t>infantil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3" style="position:absolute;left:0;text-align:left;margin-left:229.2pt;margin-top:15.15pt;width:114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">
                <v:textbox>
                  <w:txbxContent>
                    <w:p w:rsidR="00DB72B8" w:rsidRPr="00757C89" w:rsidRDefault="00DB72B8">
                      <w:pPr>
                        <w:rPr>
                          <w:lang w:val="es-ES"/>
                        </w:rPr>
                      </w:pPr>
                      <w:r>
                        <w:rPr>
                          <w:sz w:val="20"/>
                          <w:szCs w:val="20"/>
                          <w:lang w:val="es-ES"/>
                        </w:rPr>
                        <w:t xml:space="preserve">Fundación Orienta </w:t>
                      </w:r>
                      <w:r>
                        <w:rPr>
                          <w:lang w:val="es-ES"/>
                        </w:rPr>
                        <w:t>infantil</w:t>
                      </w:r>
                    </w:p>
                  </w:txbxContent>
                </v:textbox>
              </v:oval>
            </w:pict>
          </mc:Fallback>
        </mc:AlternateContent>
      </w:r>
    </w:p>
    <w:p w:rsidR="0035384D" w:rsidRDefault="0035384D" w:rsidP="0015281A">
      <w:pPr>
        <w:rPr>
          <w:b/>
          <w:lang w:val="es-ES"/>
        </w:rPr>
      </w:pPr>
    </w:p>
    <w:p w:rsidR="0035384D" w:rsidRDefault="00C74BE8" w:rsidP="0015281A">
      <w:pPr>
        <w:rPr>
          <w:b/>
          <w:lang w:val="es-ES"/>
        </w:rPr>
      </w:pPr>
      <w:r>
        <w:rPr>
          <w:b/>
          <w:noProof/>
          <w:lang w:val="es-ES" w:eastAsia="es-ES"/>
        </w:rPr>
        <mc:AlternateContent>
          <mc:Choice Requires="wps">
            <w:drawing>
              <wp:anchor distT="0" distB="0" distL="114300" distR="114300" simplePos="0" relativeHeight="251691008" behindDoc="0" locked="0" layoutInCell="1" allowOverlap="1" wp14:anchorId="459E5D08" wp14:editId="6763C88E">
                <wp:simplePos x="0" y="0"/>
                <wp:positionH relativeFrom="margin">
                  <wp:posOffset>1358266</wp:posOffset>
                </wp:positionH>
                <wp:positionV relativeFrom="paragraph">
                  <wp:posOffset>105245</wp:posOffset>
                </wp:positionV>
                <wp:extent cx="1561204" cy="1523974"/>
                <wp:effectExtent l="0" t="0" r="20320" b="19685"/>
                <wp:wrapNone/>
                <wp:docPr id="3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204" cy="1523974"/>
                        </a:xfrm>
                        <a:prstGeom prst="ellipse">
                          <a:avLst/>
                        </a:prstGeom>
                        <a:solidFill>
                          <a:srgbClr val="FFFFFF"/>
                        </a:solidFill>
                        <a:ln w="9525">
                          <a:solidFill>
                            <a:srgbClr val="000000"/>
                          </a:solidFill>
                          <a:round/>
                          <a:headEnd/>
                          <a:tailEnd/>
                        </a:ln>
                      </wps:spPr>
                      <wps:txbx>
                        <w:txbxContent>
                          <w:p w:rsidR="00DB72B8" w:rsidRDefault="00DB72B8" w:rsidP="00C74BE8">
                            <w:pPr>
                              <w:jc w:val="left"/>
                              <w:rPr>
                                <w:sz w:val="20"/>
                                <w:szCs w:val="20"/>
                                <w:lang w:val="es-ES"/>
                              </w:rPr>
                            </w:pPr>
                            <w:r>
                              <w:rPr>
                                <w:sz w:val="20"/>
                                <w:szCs w:val="20"/>
                                <w:lang w:val="es-ES"/>
                              </w:rPr>
                              <w:t>Primaria:</w:t>
                            </w:r>
                          </w:p>
                          <w:p w:rsidR="00DB72B8" w:rsidRDefault="00DB72B8" w:rsidP="00C74BE8">
                            <w:pPr>
                              <w:jc w:val="left"/>
                              <w:rPr>
                                <w:sz w:val="20"/>
                                <w:szCs w:val="20"/>
                                <w:lang w:val="es-ES"/>
                              </w:rPr>
                            </w:pPr>
                            <w:r w:rsidRPr="00C74BE8">
                              <w:rPr>
                                <w:sz w:val="20"/>
                                <w:szCs w:val="20"/>
                                <w:lang w:val="es-ES"/>
                              </w:rPr>
                              <w:t>Costa de Pon</w:t>
                            </w:r>
                            <w:r>
                              <w:rPr>
                                <w:sz w:val="20"/>
                                <w:szCs w:val="20"/>
                                <w:lang w:val="es-ES"/>
                              </w:rPr>
                              <w:t>i</w:t>
                            </w:r>
                            <w:r w:rsidRPr="00C74BE8">
                              <w:rPr>
                                <w:sz w:val="20"/>
                                <w:szCs w:val="20"/>
                                <w:lang w:val="es-ES"/>
                              </w:rPr>
                              <w:t>ent</w:t>
                            </w:r>
                            <w:r>
                              <w:rPr>
                                <w:sz w:val="20"/>
                                <w:szCs w:val="20"/>
                                <w:lang w:val="es-ES"/>
                              </w:rPr>
                              <w:t>e</w:t>
                            </w:r>
                          </w:p>
                          <w:p w:rsidR="00DB72B8" w:rsidRPr="00C74BE8" w:rsidRDefault="00DB72B8" w:rsidP="00C74BE8">
                            <w:pPr>
                              <w:jc w:val="left"/>
                              <w:rPr>
                                <w:sz w:val="20"/>
                                <w:szCs w:val="20"/>
                                <w:lang w:val="es-ES"/>
                              </w:rPr>
                            </w:pPr>
                            <w:r>
                              <w:rPr>
                                <w:sz w:val="20"/>
                                <w:szCs w:val="20"/>
                                <w:lang w:val="es-ES"/>
                              </w:rPr>
                              <w:t>Metropolitana Norte</w:t>
                            </w:r>
                          </w:p>
                          <w:p w:rsidR="00DB72B8" w:rsidRPr="00757C89" w:rsidRDefault="00DB72B8" w:rsidP="00C74BE8">
                            <w:pPr>
                              <w:jc w:val="left"/>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106.95pt;margin-top:8.3pt;width:122.95pt;height:1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">
                <v:textbox>
                  <w:txbxContent>
                    <w:p w:rsidR="00DB72B8" w:rsidRDefault="00DB72B8" w:rsidP="00C74BE8">
                      <w:pPr>
                        <w:jc w:val="left"/>
                        <w:rPr>
                          <w:sz w:val="20"/>
                          <w:szCs w:val="20"/>
                          <w:lang w:val="es-ES"/>
                        </w:rPr>
                      </w:pPr>
                      <w:r>
                        <w:rPr>
                          <w:sz w:val="20"/>
                          <w:szCs w:val="20"/>
                          <w:lang w:val="es-ES"/>
                        </w:rPr>
                        <w:t>Primaria:</w:t>
                      </w:r>
                    </w:p>
                    <w:p w:rsidR="00DB72B8" w:rsidRDefault="00DB72B8" w:rsidP="00C74BE8">
                      <w:pPr>
                        <w:jc w:val="left"/>
                        <w:rPr>
                          <w:sz w:val="20"/>
                          <w:szCs w:val="20"/>
                          <w:lang w:val="es-ES"/>
                        </w:rPr>
                      </w:pPr>
                      <w:r w:rsidRPr="00C74BE8">
                        <w:rPr>
                          <w:sz w:val="20"/>
                          <w:szCs w:val="20"/>
                          <w:lang w:val="es-ES"/>
                        </w:rPr>
                        <w:t>Costa de Pon</w:t>
                      </w:r>
                      <w:r>
                        <w:rPr>
                          <w:sz w:val="20"/>
                          <w:szCs w:val="20"/>
                          <w:lang w:val="es-ES"/>
                        </w:rPr>
                        <w:t>i</w:t>
                      </w:r>
                      <w:r w:rsidRPr="00C74BE8">
                        <w:rPr>
                          <w:sz w:val="20"/>
                          <w:szCs w:val="20"/>
                          <w:lang w:val="es-ES"/>
                        </w:rPr>
                        <w:t>ent</w:t>
                      </w:r>
                      <w:r>
                        <w:rPr>
                          <w:sz w:val="20"/>
                          <w:szCs w:val="20"/>
                          <w:lang w:val="es-ES"/>
                        </w:rPr>
                        <w:t>e</w:t>
                      </w:r>
                    </w:p>
                    <w:p w:rsidR="00DB72B8" w:rsidRPr="00C74BE8" w:rsidRDefault="00DB72B8" w:rsidP="00C74BE8">
                      <w:pPr>
                        <w:jc w:val="left"/>
                        <w:rPr>
                          <w:sz w:val="20"/>
                          <w:szCs w:val="20"/>
                          <w:lang w:val="es-ES"/>
                        </w:rPr>
                      </w:pPr>
                      <w:r>
                        <w:rPr>
                          <w:sz w:val="20"/>
                          <w:szCs w:val="20"/>
                          <w:lang w:val="es-ES"/>
                        </w:rPr>
                        <w:t>Metropolitana Norte</w:t>
                      </w:r>
                    </w:p>
                    <w:p w:rsidR="00DB72B8" w:rsidRPr="00757C89" w:rsidRDefault="00DB72B8" w:rsidP="00C74BE8">
                      <w:pPr>
                        <w:jc w:val="left"/>
                        <w:rPr>
                          <w:lang w:val="es-ES"/>
                        </w:rPr>
                      </w:pPr>
                    </w:p>
                  </w:txbxContent>
                </v:textbox>
                <w10:wrap anchorx="margin"/>
              </v:oval>
            </w:pict>
          </mc:Fallback>
        </mc:AlternateContent>
      </w:r>
    </w:p>
    <w:p w:rsidR="0035384D" w:rsidRDefault="00C74BE8" w:rsidP="00C74BE8">
      <w:pPr>
        <w:tabs>
          <w:tab w:val="left" w:pos="3498"/>
        </w:tabs>
        <w:rPr>
          <w:b/>
          <w:lang w:val="es-ES"/>
        </w:rPr>
      </w:pPr>
      <w:r>
        <w:rPr>
          <w:b/>
          <w:lang w:val="es-ES"/>
        </w:rPr>
        <w:tab/>
      </w:r>
    </w:p>
    <w:p w:rsidR="0035384D" w:rsidRDefault="0035384D" w:rsidP="0015281A">
      <w:pPr>
        <w:rPr>
          <w:b/>
          <w:lang w:val="es-ES"/>
        </w:rPr>
      </w:pPr>
    </w:p>
    <w:p w:rsidR="00B83C45" w:rsidRDefault="00B83C45" w:rsidP="0015281A">
      <w:pPr>
        <w:rPr>
          <w:b/>
          <w:lang w:val="es-ES"/>
        </w:rPr>
      </w:pPr>
    </w:p>
    <w:p w:rsidR="00B83C45" w:rsidRDefault="00B83C45" w:rsidP="0015281A">
      <w:pPr>
        <w:rPr>
          <w:b/>
          <w:lang w:val="es-ES"/>
        </w:rPr>
      </w:pPr>
    </w:p>
    <w:p w:rsidR="00B83C45" w:rsidRDefault="00B83C45" w:rsidP="0015281A">
      <w:pPr>
        <w:rPr>
          <w:b/>
          <w:lang w:val="es-ES"/>
        </w:rPr>
      </w:pPr>
    </w:p>
    <w:p w:rsidR="0035384D" w:rsidRDefault="0035384D" w:rsidP="0015281A">
      <w:pPr>
        <w:rPr>
          <w:b/>
          <w:lang w:val="es-ES"/>
        </w:rPr>
      </w:pPr>
    </w:p>
    <w:p w:rsidR="006E14B1" w:rsidRPr="00B83C45" w:rsidRDefault="006E14B1" w:rsidP="00DA2F19">
      <w:pPr>
        <w:pStyle w:val="Ttulo1"/>
        <w:numPr>
          <w:ilvl w:val="0"/>
          <w:numId w:val="14"/>
        </w:numPr>
        <w:rPr>
          <w:lang w:val="es-ES"/>
        </w:rPr>
      </w:pPr>
      <w:bookmarkStart w:id="5" w:name="_Toc4765287"/>
      <w:r w:rsidRPr="00B83C45">
        <w:rPr>
          <w:lang w:val="es-ES"/>
        </w:rPr>
        <w:t>Objetivos</w:t>
      </w:r>
      <w:r w:rsidR="00B35D1B" w:rsidRPr="00B83C45">
        <w:rPr>
          <w:lang w:val="es-ES"/>
        </w:rPr>
        <w:t xml:space="preserve"> de las rotaciones:</w:t>
      </w:r>
      <w:bookmarkEnd w:id="5"/>
    </w:p>
    <w:p w:rsidR="006E14B1" w:rsidRPr="00725F8F" w:rsidRDefault="006E14B1" w:rsidP="005537C9">
      <w:pPr>
        <w:pStyle w:val="Ttulo2"/>
        <w:numPr>
          <w:ilvl w:val="0"/>
          <w:numId w:val="0"/>
        </w:numPr>
        <w:rPr>
          <w:lang w:val="es-ES"/>
        </w:rPr>
      </w:pPr>
      <w:bookmarkStart w:id="6" w:name="_Toc4765288"/>
      <w:r w:rsidRPr="00725F8F">
        <w:rPr>
          <w:lang w:val="es-ES"/>
        </w:rPr>
        <w:t>Rotaciones primer año</w:t>
      </w:r>
      <w:bookmarkEnd w:id="6"/>
    </w:p>
    <w:p w:rsidR="006E14B1" w:rsidRPr="00725F8F" w:rsidRDefault="006E14B1" w:rsidP="005260FE">
      <w:pPr>
        <w:pStyle w:val="Ttulo3"/>
        <w:numPr>
          <w:ilvl w:val="0"/>
          <w:numId w:val="0"/>
        </w:numPr>
        <w:rPr>
          <w:lang w:val="es-ES"/>
        </w:rPr>
      </w:pPr>
      <w:bookmarkStart w:id="7" w:name="_Toc4765289"/>
      <w:r w:rsidRPr="00725F8F">
        <w:rPr>
          <w:lang w:val="es-ES"/>
        </w:rPr>
        <w:t>Medicina interna:</w:t>
      </w:r>
      <w:bookmarkEnd w:id="7"/>
      <w:r w:rsidRPr="00725F8F">
        <w:rPr>
          <w:lang w:val="es-ES"/>
        </w:rPr>
        <w:t xml:space="preserve"> </w:t>
      </w:r>
    </w:p>
    <w:p w:rsidR="006E14B1" w:rsidRPr="00725F8F" w:rsidRDefault="006E14B1" w:rsidP="003F5B6B">
      <w:pPr>
        <w:pStyle w:val="Prrafodelista"/>
        <w:numPr>
          <w:ilvl w:val="2"/>
          <w:numId w:val="1"/>
        </w:numPr>
        <w:spacing w:after="200" w:line="240" w:lineRule="auto"/>
        <w:ind w:left="360"/>
        <w:rPr>
          <w:lang w:val="es-ES"/>
        </w:rPr>
      </w:pPr>
      <w:r w:rsidRPr="00725F8F">
        <w:rPr>
          <w:lang w:val="es-ES"/>
        </w:rPr>
        <w:t>Duración: 2 meses</w:t>
      </w:r>
    </w:p>
    <w:p w:rsidR="00CA5205" w:rsidRDefault="006E14B1" w:rsidP="003F5B6B">
      <w:pPr>
        <w:pStyle w:val="Prrafodelista"/>
        <w:numPr>
          <w:ilvl w:val="2"/>
          <w:numId w:val="1"/>
        </w:numPr>
        <w:spacing w:after="200" w:line="240" w:lineRule="auto"/>
        <w:ind w:left="360"/>
        <w:rPr>
          <w:lang w:val="es-ES"/>
        </w:rPr>
      </w:pPr>
      <w:r w:rsidRPr="00725F8F">
        <w:rPr>
          <w:lang w:val="es-ES"/>
        </w:rPr>
        <w:t xml:space="preserve">Lugar: </w:t>
      </w:r>
      <w:r w:rsidR="00CA5205">
        <w:rPr>
          <w:lang w:val="es-ES"/>
        </w:rPr>
        <w:t>En dos centros hospitalarios se realiza esta rotación:</w:t>
      </w:r>
    </w:p>
    <w:p w:rsidR="00013EE1" w:rsidRPr="00013EE1" w:rsidRDefault="00013EE1" w:rsidP="00DA2F19">
      <w:pPr>
        <w:pStyle w:val="Prrafodelista"/>
        <w:numPr>
          <w:ilvl w:val="0"/>
          <w:numId w:val="17"/>
        </w:numPr>
        <w:spacing w:after="200" w:line="240" w:lineRule="auto"/>
        <w:rPr>
          <w:lang w:val="es-ES"/>
        </w:rPr>
      </w:pPr>
      <w:r w:rsidRPr="00013EE1">
        <w:rPr>
          <w:lang w:val="es-ES"/>
        </w:rPr>
        <w:t>H General de Granollers</w:t>
      </w:r>
    </w:p>
    <w:p w:rsidR="00013EE1" w:rsidRPr="00013EE1" w:rsidRDefault="00013EE1" w:rsidP="00DA2F19">
      <w:pPr>
        <w:pStyle w:val="Prrafodelista"/>
        <w:numPr>
          <w:ilvl w:val="0"/>
          <w:numId w:val="17"/>
        </w:numPr>
        <w:spacing w:after="200" w:line="240" w:lineRule="auto"/>
        <w:rPr>
          <w:lang w:val="es-ES"/>
        </w:rPr>
      </w:pPr>
      <w:r w:rsidRPr="00013EE1">
        <w:rPr>
          <w:lang w:val="es-ES"/>
        </w:rPr>
        <w:t xml:space="preserve">Hospital de San Rafael      </w:t>
      </w:r>
    </w:p>
    <w:p w:rsidR="005260FE" w:rsidRDefault="00BA0307" w:rsidP="003F5B6B">
      <w:pPr>
        <w:pStyle w:val="Prrafodelista"/>
        <w:numPr>
          <w:ilvl w:val="2"/>
          <w:numId w:val="1"/>
        </w:numPr>
        <w:spacing w:after="200" w:line="240" w:lineRule="auto"/>
        <w:ind w:left="360"/>
        <w:rPr>
          <w:lang w:val="es-ES"/>
        </w:rPr>
      </w:pPr>
      <w:r w:rsidRPr="00725F8F">
        <w:rPr>
          <w:lang w:val="es-ES"/>
        </w:rPr>
        <w:t>Objetivos</w:t>
      </w:r>
      <w:r w:rsidR="006E14B1" w:rsidRPr="00725F8F">
        <w:rPr>
          <w:lang w:val="es-ES"/>
        </w:rPr>
        <w:t xml:space="preserve"> </w:t>
      </w:r>
      <w:r w:rsidR="00687844">
        <w:rPr>
          <w:lang w:val="es-ES"/>
        </w:rPr>
        <w:t>competenciales</w:t>
      </w:r>
      <w:r w:rsidR="006E14B1" w:rsidRPr="00725F8F">
        <w:rPr>
          <w:lang w:val="es-ES"/>
        </w:rPr>
        <w:t>:</w:t>
      </w:r>
    </w:p>
    <w:p w:rsidR="005260FE" w:rsidRPr="005260FE" w:rsidRDefault="00BA0307" w:rsidP="00DA2F19">
      <w:pPr>
        <w:pStyle w:val="Prrafodelista"/>
        <w:numPr>
          <w:ilvl w:val="0"/>
          <w:numId w:val="19"/>
        </w:numPr>
        <w:spacing w:after="200" w:line="240" w:lineRule="auto"/>
        <w:rPr>
          <w:lang w:val="es-ES"/>
        </w:rPr>
      </w:pPr>
      <w:r w:rsidRPr="005260FE">
        <w:rPr>
          <w:rFonts w:cs="Arial"/>
          <w:lang w:val="es-ES"/>
        </w:rPr>
        <w:t>Realizar una correcta Historia</w:t>
      </w:r>
      <w:r w:rsidR="006E14B1" w:rsidRPr="005260FE">
        <w:rPr>
          <w:rFonts w:cs="Arial"/>
          <w:lang w:val="es-ES"/>
        </w:rPr>
        <w:t xml:space="preserve"> Clínica i exploración física.</w:t>
      </w:r>
    </w:p>
    <w:p w:rsidR="005260FE" w:rsidRPr="005260FE" w:rsidRDefault="00BA0307" w:rsidP="00DA2F19">
      <w:pPr>
        <w:pStyle w:val="Prrafodelista"/>
        <w:numPr>
          <w:ilvl w:val="0"/>
          <w:numId w:val="19"/>
        </w:numPr>
        <w:spacing w:after="200" w:line="240" w:lineRule="auto"/>
        <w:rPr>
          <w:lang w:val="es-ES"/>
        </w:rPr>
      </w:pPr>
      <w:r w:rsidRPr="005260FE">
        <w:rPr>
          <w:rFonts w:cs="Arial"/>
          <w:lang w:val="es-ES"/>
        </w:rPr>
        <w:t>Aprender</w:t>
      </w:r>
      <w:r w:rsidR="006E14B1" w:rsidRPr="005260FE">
        <w:rPr>
          <w:rFonts w:cs="Arial"/>
          <w:lang w:val="es-ES"/>
        </w:rPr>
        <w:t xml:space="preserve"> a realizar o</w:t>
      </w:r>
      <w:r w:rsidRPr="005260FE">
        <w:rPr>
          <w:rFonts w:cs="Arial"/>
          <w:lang w:val="es-ES"/>
        </w:rPr>
        <w:t>rientaciones diagnosticas por síndromes</w:t>
      </w:r>
      <w:r w:rsidR="006E14B1" w:rsidRPr="005260FE">
        <w:rPr>
          <w:rFonts w:cs="Arial"/>
          <w:lang w:val="es-ES"/>
        </w:rPr>
        <w:t xml:space="preserve">. </w:t>
      </w:r>
    </w:p>
    <w:p w:rsidR="005260FE" w:rsidRPr="005260FE" w:rsidRDefault="00BA0307" w:rsidP="00DA2F19">
      <w:pPr>
        <w:pStyle w:val="Prrafodelista"/>
        <w:numPr>
          <w:ilvl w:val="0"/>
          <w:numId w:val="19"/>
        </w:numPr>
        <w:spacing w:after="200" w:line="240" w:lineRule="auto"/>
        <w:rPr>
          <w:lang w:val="es-ES"/>
        </w:rPr>
      </w:pPr>
      <w:r w:rsidRPr="005260FE">
        <w:rPr>
          <w:rFonts w:cs="Arial"/>
          <w:lang w:val="es-ES"/>
        </w:rPr>
        <w:t>Aprender</w:t>
      </w:r>
      <w:r w:rsidR="006E14B1" w:rsidRPr="005260FE">
        <w:rPr>
          <w:rFonts w:cs="Arial"/>
          <w:lang w:val="es-ES"/>
        </w:rPr>
        <w:t xml:space="preserve"> a solicitar las exploraciones complementarias adecuadas</w:t>
      </w:r>
    </w:p>
    <w:p w:rsidR="005260FE" w:rsidRPr="005260FE" w:rsidRDefault="006E14B1" w:rsidP="00DA2F19">
      <w:pPr>
        <w:pStyle w:val="Prrafodelista"/>
        <w:numPr>
          <w:ilvl w:val="0"/>
          <w:numId w:val="19"/>
        </w:numPr>
        <w:spacing w:after="200" w:line="240" w:lineRule="auto"/>
        <w:rPr>
          <w:lang w:val="es-ES"/>
        </w:rPr>
      </w:pPr>
      <w:r w:rsidRPr="005260FE">
        <w:rPr>
          <w:rFonts w:cs="Arial"/>
          <w:lang w:val="es-ES"/>
        </w:rPr>
        <w:t>Aprender a valorar grados de gravedad clínica</w:t>
      </w:r>
    </w:p>
    <w:p w:rsidR="00F81847" w:rsidRPr="00F81847" w:rsidRDefault="006E14B1" w:rsidP="00DA2F19">
      <w:pPr>
        <w:pStyle w:val="Prrafodelista"/>
        <w:numPr>
          <w:ilvl w:val="0"/>
          <w:numId w:val="19"/>
        </w:numPr>
        <w:spacing w:after="200" w:line="240" w:lineRule="auto"/>
        <w:rPr>
          <w:lang w:val="es-ES"/>
        </w:rPr>
      </w:pPr>
      <w:r w:rsidRPr="005260FE">
        <w:rPr>
          <w:rFonts w:cs="Arial"/>
          <w:lang w:val="es-ES"/>
        </w:rPr>
        <w:t xml:space="preserve">Conocer los principales abordajes </w:t>
      </w:r>
      <w:r w:rsidR="00BA0307" w:rsidRPr="005260FE">
        <w:rPr>
          <w:rFonts w:cs="Arial"/>
          <w:lang w:val="es-ES"/>
        </w:rPr>
        <w:t>farmacológicos</w:t>
      </w:r>
      <w:r w:rsidRPr="005260FE">
        <w:rPr>
          <w:rFonts w:cs="Arial"/>
          <w:lang w:val="es-ES"/>
        </w:rPr>
        <w:t xml:space="preserve"> de </w:t>
      </w:r>
      <w:r w:rsidR="00BA0307" w:rsidRPr="005260FE">
        <w:rPr>
          <w:rFonts w:cs="Arial"/>
          <w:lang w:val="es-ES"/>
        </w:rPr>
        <w:t>patologías</w:t>
      </w:r>
      <w:r w:rsidR="00687844">
        <w:rPr>
          <w:rFonts w:cs="Arial"/>
          <w:lang w:val="es-ES"/>
        </w:rPr>
        <w:t xml:space="preserve"> medicas</w:t>
      </w:r>
    </w:p>
    <w:p w:rsidR="00F81847" w:rsidRDefault="00F81847" w:rsidP="00F81847">
      <w:pPr>
        <w:pStyle w:val="Prrafodelista"/>
        <w:spacing w:after="200" w:line="240" w:lineRule="auto"/>
        <w:rPr>
          <w:rFonts w:cs="Arial"/>
          <w:lang w:val="es-ES"/>
        </w:rPr>
      </w:pPr>
    </w:p>
    <w:p w:rsidR="006E14B1" w:rsidRPr="00725F8F" w:rsidRDefault="006E14B1" w:rsidP="00687844">
      <w:pPr>
        <w:pStyle w:val="Ttulo3"/>
        <w:numPr>
          <w:ilvl w:val="0"/>
          <w:numId w:val="0"/>
        </w:numPr>
        <w:rPr>
          <w:lang w:val="es-ES"/>
        </w:rPr>
      </w:pPr>
      <w:bookmarkStart w:id="8" w:name="_Toc4765290"/>
      <w:r w:rsidRPr="00725F8F">
        <w:rPr>
          <w:lang w:val="es-ES"/>
        </w:rPr>
        <w:lastRenderedPageBreak/>
        <w:t>Neurología:</w:t>
      </w:r>
      <w:bookmarkEnd w:id="8"/>
    </w:p>
    <w:p w:rsidR="006E14B1" w:rsidRPr="00725F8F" w:rsidRDefault="006E14B1" w:rsidP="003F5B6B">
      <w:pPr>
        <w:pStyle w:val="Prrafodelista"/>
        <w:numPr>
          <w:ilvl w:val="2"/>
          <w:numId w:val="1"/>
        </w:numPr>
        <w:spacing w:after="200" w:line="240" w:lineRule="auto"/>
        <w:ind w:left="360"/>
        <w:rPr>
          <w:lang w:val="es-ES"/>
        </w:rPr>
      </w:pPr>
      <w:r w:rsidRPr="00725F8F">
        <w:rPr>
          <w:lang w:val="es-ES"/>
        </w:rPr>
        <w:t>Duración: 2 meses</w:t>
      </w:r>
    </w:p>
    <w:p w:rsidR="00A97D6F" w:rsidRDefault="00A97D6F" w:rsidP="003F5B6B">
      <w:pPr>
        <w:pStyle w:val="Prrafodelista"/>
        <w:numPr>
          <w:ilvl w:val="2"/>
          <w:numId w:val="1"/>
        </w:numPr>
        <w:spacing w:after="200" w:line="240" w:lineRule="auto"/>
        <w:ind w:left="360"/>
        <w:rPr>
          <w:lang w:val="es-ES"/>
        </w:rPr>
      </w:pPr>
      <w:r>
        <w:rPr>
          <w:lang w:val="es-ES"/>
        </w:rPr>
        <w:t>Lugar: En dos centros hospitalarios se realiza esta rotación</w:t>
      </w:r>
    </w:p>
    <w:p w:rsidR="00813D12" w:rsidRPr="00813D12" w:rsidRDefault="00813D12" w:rsidP="003F5B6B">
      <w:pPr>
        <w:pStyle w:val="Prrafodelista"/>
        <w:numPr>
          <w:ilvl w:val="0"/>
          <w:numId w:val="1"/>
        </w:numPr>
        <w:spacing w:after="200" w:line="240" w:lineRule="auto"/>
        <w:rPr>
          <w:lang w:val="es-ES"/>
        </w:rPr>
      </w:pPr>
      <w:r w:rsidRPr="00813D12">
        <w:rPr>
          <w:lang w:val="es-ES"/>
        </w:rPr>
        <w:t>H General de Granollers</w:t>
      </w:r>
    </w:p>
    <w:p w:rsidR="00813D12" w:rsidRPr="00813D12" w:rsidRDefault="00813D12" w:rsidP="003F5B6B">
      <w:pPr>
        <w:pStyle w:val="Prrafodelista"/>
        <w:numPr>
          <w:ilvl w:val="0"/>
          <w:numId w:val="1"/>
        </w:numPr>
        <w:spacing w:after="200" w:line="240" w:lineRule="auto"/>
        <w:rPr>
          <w:lang w:val="es-ES"/>
        </w:rPr>
      </w:pPr>
      <w:r w:rsidRPr="00813D12">
        <w:rPr>
          <w:lang w:val="es-ES"/>
        </w:rPr>
        <w:t>Hospital Par</w:t>
      </w:r>
      <w:r w:rsidR="00286063">
        <w:rPr>
          <w:lang w:val="es-ES"/>
        </w:rPr>
        <w:t>que</w:t>
      </w:r>
      <w:r w:rsidRPr="00813D12">
        <w:rPr>
          <w:lang w:val="es-ES"/>
        </w:rPr>
        <w:t xml:space="preserve"> Sanitari</w:t>
      </w:r>
      <w:r w:rsidR="00286063">
        <w:rPr>
          <w:lang w:val="es-ES"/>
        </w:rPr>
        <w:t>o de Hospital Sant Joan de Dios Sant Boi</w:t>
      </w:r>
      <w:r w:rsidRPr="00813D12">
        <w:rPr>
          <w:lang w:val="es-ES"/>
        </w:rPr>
        <w:t xml:space="preserve">   </w:t>
      </w:r>
    </w:p>
    <w:p w:rsidR="006E14B1" w:rsidRPr="00725F8F" w:rsidRDefault="00BA0307" w:rsidP="003F5B6B">
      <w:pPr>
        <w:pStyle w:val="Prrafodelista"/>
        <w:numPr>
          <w:ilvl w:val="2"/>
          <w:numId w:val="1"/>
        </w:numPr>
        <w:spacing w:after="200" w:line="240" w:lineRule="auto"/>
        <w:ind w:left="360"/>
        <w:rPr>
          <w:lang w:val="es-ES"/>
        </w:rPr>
      </w:pPr>
      <w:r w:rsidRPr="00725F8F">
        <w:rPr>
          <w:lang w:val="es-ES"/>
        </w:rPr>
        <w:t>Objetivos</w:t>
      </w:r>
      <w:r w:rsidR="006E14B1" w:rsidRPr="00725F8F">
        <w:rPr>
          <w:lang w:val="es-ES"/>
        </w:rPr>
        <w:t xml:space="preserve"> competenciales:</w:t>
      </w:r>
    </w:p>
    <w:p w:rsidR="006E14B1" w:rsidRPr="00687844" w:rsidRDefault="006E14B1" w:rsidP="00DA2F19">
      <w:pPr>
        <w:pStyle w:val="Prrafodelista"/>
        <w:numPr>
          <w:ilvl w:val="0"/>
          <w:numId w:val="20"/>
        </w:numPr>
        <w:spacing w:after="200" w:line="240" w:lineRule="auto"/>
        <w:rPr>
          <w:lang w:val="es-ES"/>
        </w:rPr>
      </w:pPr>
      <w:r w:rsidRPr="00687844">
        <w:rPr>
          <w:lang w:val="es-ES"/>
        </w:rPr>
        <w:t>Orientación sindrómica en patologías neurológicas más frecuentes.</w:t>
      </w:r>
    </w:p>
    <w:p w:rsidR="006E14B1" w:rsidRPr="00687844" w:rsidRDefault="006E14B1" w:rsidP="00DA2F19">
      <w:pPr>
        <w:pStyle w:val="Prrafodelista"/>
        <w:numPr>
          <w:ilvl w:val="0"/>
          <w:numId w:val="20"/>
        </w:numPr>
        <w:spacing w:after="200" w:line="240" w:lineRule="auto"/>
        <w:rPr>
          <w:lang w:val="es-ES"/>
        </w:rPr>
      </w:pPr>
      <w:r w:rsidRPr="00687844">
        <w:rPr>
          <w:lang w:val="es-ES"/>
        </w:rPr>
        <w:t xml:space="preserve">Identificar causas neurológicas como posible origen de </w:t>
      </w:r>
      <w:r w:rsidR="00BA0307" w:rsidRPr="00687844">
        <w:rPr>
          <w:lang w:val="es-ES"/>
        </w:rPr>
        <w:t>trastornos</w:t>
      </w:r>
      <w:r w:rsidRPr="00687844">
        <w:rPr>
          <w:lang w:val="es-ES"/>
        </w:rPr>
        <w:t xml:space="preserve"> </w:t>
      </w:r>
      <w:r w:rsidR="00BA0307" w:rsidRPr="00687844">
        <w:rPr>
          <w:lang w:val="es-ES"/>
        </w:rPr>
        <w:t>psiquiátricos</w:t>
      </w:r>
      <w:r w:rsidRPr="00687844">
        <w:rPr>
          <w:lang w:val="es-ES"/>
        </w:rPr>
        <w:t xml:space="preserve"> y/o de </w:t>
      </w:r>
      <w:r w:rsidR="00BA0307" w:rsidRPr="00687844">
        <w:rPr>
          <w:lang w:val="es-ES"/>
        </w:rPr>
        <w:t>funciones</w:t>
      </w:r>
      <w:r w:rsidRPr="00687844">
        <w:rPr>
          <w:lang w:val="es-ES"/>
        </w:rPr>
        <w:t xml:space="preserve"> </w:t>
      </w:r>
      <w:r w:rsidR="00BA0307" w:rsidRPr="00687844">
        <w:rPr>
          <w:lang w:val="es-ES"/>
        </w:rPr>
        <w:t>superiores</w:t>
      </w:r>
    </w:p>
    <w:p w:rsidR="006E14B1" w:rsidRDefault="006E14B1" w:rsidP="00DA2F19">
      <w:pPr>
        <w:pStyle w:val="Prrafodelista"/>
        <w:numPr>
          <w:ilvl w:val="0"/>
          <w:numId w:val="20"/>
        </w:numPr>
        <w:spacing w:after="200" w:line="240" w:lineRule="auto"/>
        <w:rPr>
          <w:lang w:val="es-ES"/>
        </w:rPr>
      </w:pPr>
      <w:r w:rsidRPr="00687844">
        <w:rPr>
          <w:lang w:val="es-ES"/>
        </w:rPr>
        <w:t>Conocer las diferentes exploraciones diagnosticas: indicación, utilidad i uso racional.</w:t>
      </w:r>
    </w:p>
    <w:p w:rsidR="002A3E28" w:rsidRPr="00687844" w:rsidRDefault="002A3E28" w:rsidP="002A3E28">
      <w:pPr>
        <w:pStyle w:val="Prrafodelista"/>
        <w:spacing w:after="200" w:line="240" w:lineRule="auto"/>
        <w:rPr>
          <w:lang w:val="es-ES"/>
        </w:rPr>
      </w:pPr>
    </w:p>
    <w:p w:rsidR="006E14B1" w:rsidRPr="00725F8F" w:rsidRDefault="006E14B1" w:rsidP="00F06C6C">
      <w:pPr>
        <w:pStyle w:val="Ttulo3"/>
        <w:numPr>
          <w:ilvl w:val="0"/>
          <w:numId w:val="0"/>
        </w:numPr>
        <w:rPr>
          <w:lang w:val="es-ES"/>
        </w:rPr>
      </w:pPr>
      <w:bookmarkStart w:id="9" w:name="_Toc4765291"/>
      <w:r w:rsidRPr="00725F8F">
        <w:rPr>
          <w:lang w:val="es-ES"/>
        </w:rPr>
        <w:t xml:space="preserve">Agudos </w:t>
      </w:r>
      <w:r w:rsidR="00BA0307" w:rsidRPr="00725F8F">
        <w:rPr>
          <w:lang w:val="es-ES"/>
        </w:rPr>
        <w:t>Psiquiatría</w:t>
      </w:r>
      <w:r w:rsidRPr="00725F8F">
        <w:rPr>
          <w:lang w:val="es-ES"/>
        </w:rPr>
        <w:t>:</w:t>
      </w:r>
      <w:bookmarkEnd w:id="9"/>
    </w:p>
    <w:p w:rsidR="006E14B1" w:rsidRPr="00725F8F" w:rsidRDefault="008445EB" w:rsidP="003F5B6B">
      <w:pPr>
        <w:pStyle w:val="Prrafodelista"/>
        <w:numPr>
          <w:ilvl w:val="2"/>
          <w:numId w:val="1"/>
        </w:numPr>
        <w:spacing w:after="200" w:line="240" w:lineRule="auto"/>
        <w:ind w:left="360"/>
        <w:rPr>
          <w:lang w:val="es-ES"/>
        </w:rPr>
      </w:pPr>
      <w:r>
        <w:rPr>
          <w:lang w:val="es-ES"/>
        </w:rPr>
        <w:t>Duración: 7</w:t>
      </w:r>
      <w:r w:rsidR="00D9790C">
        <w:rPr>
          <w:lang w:val="es-ES"/>
        </w:rPr>
        <w:t xml:space="preserve"> meses</w:t>
      </w:r>
    </w:p>
    <w:p w:rsidR="00D9790C" w:rsidRDefault="006E14B1" w:rsidP="003F5B6B">
      <w:pPr>
        <w:pStyle w:val="Prrafodelista"/>
        <w:numPr>
          <w:ilvl w:val="2"/>
          <w:numId w:val="1"/>
        </w:numPr>
        <w:spacing w:after="200" w:line="240" w:lineRule="auto"/>
        <w:ind w:left="360"/>
        <w:rPr>
          <w:lang w:val="es-ES"/>
        </w:rPr>
      </w:pPr>
      <w:r w:rsidRPr="00725F8F">
        <w:rPr>
          <w:lang w:val="es-ES"/>
        </w:rPr>
        <w:t xml:space="preserve">Lugar: </w:t>
      </w:r>
      <w:r w:rsidR="00D9790C">
        <w:rPr>
          <w:lang w:val="es-ES"/>
        </w:rPr>
        <w:t>En dos centros hospitalarios se realiza esta rotación</w:t>
      </w:r>
    </w:p>
    <w:p w:rsidR="00D9790C" w:rsidRPr="00D9790C" w:rsidRDefault="00D9790C" w:rsidP="003F5B6B">
      <w:pPr>
        <w:pStyle w:val="Prrafodelista"/>
        <w:numPr>
          <w:ilvl w:val="0"/>
          <w:numId w:val="1"/>
        </w:numPr>
        <w:spacing w:after="200" w:line="240" w:lineRule="auto"/>
        <w:rPr>
          <w:lang w:val="es-ES"/>
        </w:rPr>
      </w:pPr>
      <w:r w:rsidRPr="00D9790C">
        <w:rPr>
          <w:lang w:val="es-ES"/>
        </w:rPr>
        <w:t>Unidad de Agudos Benito Menni CASM Sant Boi:</w:t>
      </w:r>
    </w:p>
    <w:p w:rsidR="00D9790C" w:rsidRPr="00D9790C" w:rsidRDefault="00A0453E" w:rsidP="003F5B6B">
      <w:pPr>
        <w:pStyle w:val="Prrafodelista"/>
        <w:numPr>
          <w:ilvl w:val="1"/>
          <w:numId w:val="1"/>
        </w:numPr>
        <w:spacing w:after="200" w:line="240" w:lineRule="auto"/>
        <w:rPr>
          <w:lang w:val="es-ES"/>
        </w:rPr>
      </w:pPr>
      <w:r>
        <w:rPr>
          <w:lang w:val="es-ES"/>
        </w:rPr>
        <w:t>Coordinadora: Dr. Salvatore Aguilar</w:t>
      </w:r>
    </w:p>
    <w:p w:rsidR="00D9790C" w:rsidRPr="00D9790C" w:rsidRDefault="00D9790C" w:rsidP="003F5B6B">
      <w:pPr>
        <w:pStyle w:val="Prrafodelista"/>
        <w:numPr>
          <w:ilvl w:val="1"/>
          <w:numId w:val="1"/>
        </w:numPr>
        <w:spacing w:after="200" w:line="240" w:lineRule="auto"/>
        <w:rPr>
          <w:lang w:val="es-ES"/>
        </w:rPr>
      </w:pPr>
      <w:r w:rsidRPr="00D9790C">
        <w:rPr>
          <w:lang w:val="es-ES"/>
        </w:rPr>
        <w:t xml:space="preserve">Referente docente: Dra. Amalia Guerrero  </w:t>
      </w:r>
    </w:p>
    <w:p w:rsidR="00D9790C" w:rsidRPr="00D9790C" w:rsidRDefault="00D9790C" w:rsidP="003F5B6B">
      <w:pPr>
        <w:pStyle w:val="Prrafodelista"/>
        <w:numPr>
          <w:ilvl w:val="0"/>
          <w:numId w:val="1"/>
        </w:numPr>
        <w:spacing w:after="200" w:line="240" w:lineRule="auto"/>
        <w:rPr>
          <w:lang w:val="es-ES"/>
        </w:rPr>
      </w:pPr>
      <w:r w:rsidRPr="00D9790C">
        <w:rPr>
          <w:lang w:val="es-ES"/>
        </w:rPr>
        <w:t>Unidad de agudos H. General de Granollers:</w:t>
      </w:r>
    </w:p>
    <w:p w:rsidR="00D9790C" w:rsidRPr="00D9790C" w:rsidRDefault="00D9790C" w:rsidP="003F5B6B">
      <w:pPr>
        <w:pStyle w:val="Prrafodelista"/>
        <w:numPr>
          <w:ilvl w:val="1"/>
          <w:numId w:val="1"/>
        </w:numPr>
        <w:spacing w:after="200" w:line="240" w:lineRule="auto"/>
        <w:rPr>
          <w:lang w:val="es-ES"/>
        </w:rPr>
      </w:pPr>
      <w:r w:rsidRPr="00D9790C">
        <w:rPr>
          <w:lang w:val="es-ES"/>
        </w:rPr>
        <w:t xml:space="preserve">Coordinadora: Dra. Belén </w:t>
      </w:r>
      <w:r>
        <w:rPr>
          <w:lang w:val="es-ES"/>
        </w:rPr>
        <w:t>Gías</w:t>
      </w:r>
    </w:p>
    <w:p w:rsidR="00D9790C" w:rsidRPr="00687844" w:rsidRDefault="00D9790C" w:rsidP="003F5B6B">
      <w:pPr>
        <w:pStyle w:val="Prrafodelista"/>
        <w:numPr>
          <w:ilvl w:val="1"/>
          <w:numId w:val="1"/>
        </w:numPr>
        <w:spacing w:after="200" w:line="240" w:lineRule="auto"/>
        <w:rPr>
          <w:lang w:val="es-ES"/>
        </w:rPr>
      </w:pPr>
      <w:r w:rsidRPr="00D9790C">
        <w:rPr>
          <w:lang w:val="es-ES"/>
        </w:rPr>
        <w:t>Referente docente: Ferran Viñas</w:t>
      </w:r>
    </w:p>
    <w:p w:rsidR="006E14B1" w:rsidRPr="00725F8F" w:rsidRDefault="006E14B1" w:rsidP="003F5B6B">
      <w:pPr>
        <w:pStyle w:val="Prrafodelista"/>
        <w:numPr>
          <w:ilvl w:val="2"/>
          <w:numId w:val="1"/>
        </w:numPr>
        <w:spacing w:after="200" w:line="240" w:lineRule="auto"/>
        <w:ind w:left="360"/>
        <w:rPr>
          <w:lang w:val="es-ES"/>
        </w:rPr>
      </w:pPr>
      <w:r w:rsidRPr="00687844">
        <w:rPr>
          <w:lang w:val="es-ES"/>
        </w:rPr>
        <w:t>Objetivos</w:t>
      </w:r>
      <w:r w:rsidR="00BA0307" w:rsidRPr="00687844">
        <w:rPr>
          <w:lang w:val="es-ES"/>
        </w:rPr>
        <w:t xml:space="preserve"> competenciales</w:t>
      </w:r>
      <w:r w:rsidRPr="00687844">
        <w:rPr>
          <w:lang w:val="es-ES"/>
        </w:rPr>
        <w:t xml:space="preserve">: </w:t>
      </w:r>
    </w:p>
    <w:p w:rsidR="006E14B1" w:rsidRPr="00687844" w:rsidRDefault="006E14B1" w:rsidP="00687844">
      <w:pPr>
        <w:spacing w:after="200" w:line="240" w:lineRule="auto"/>
        <w:rPr>
          <w:lang w:val="es-ES"/>
        </w:rPr>
      </w:pPr>
      <w:r w:rsidRPr="00687844">
        <w:rPr>
          <w:lang w:val="es-ES"/>
        </w:rPr>
        <w:t xml:space="preserve">Primeros </w:t>
      </w:r>
      <w:r w:rsidR="006B59D0">
        <w:rPr>
          <w:lang w:val="es-ES"/>
        </w:rPr>
        <w:t>3</w:t>
      </w:r>
      <w:r w:rsidRPr="00687844">
        <w:rPr>
          <w:lang w:val="es-ES"/>
        </w:rPr>
        <w:t xml:space="preserve"> meses: El residente es asignado a un adjunto referente. Inicialmente mediante la observación de los casos asignados </w:t>
      </w:r>
      <w:r w:rsidR="00BA0307" w:rsidRPr="00687844">
        <w:rPr>
          <w:lang w:val="es-ES"/>
        </w:rPr>
        <w:t xml:space="preserve">con </w:t>
      </w:r>
      <w:proofErr w:type="spellStart"/>
      <w:r w:rsidR="006B59D0" w:rsidRPr="00687844">
        <w:rPr>
          <w:lang w:val="es-ES"/>
        </w:rPr>
        <w:t>responsabilización</w:t>
      </w:r>
      <w:proofErr w:type="spellEnd"/>
      <w:r w:rsidR="00BA0307" w:rsidRPr="00687844">
        <w:rPr>
          <w:lang w:val="es-ES"/>
        </w:rPr>
        <w:t xml:space="preserve"> </w:t>
      </w:r>
      <w:r w:rsidRPr="00687844">
        <w:rPr>
          <w:lang w:val="es-ES"/>
        </w:rPr>
        <w:t xml:space="preserve">gradual </w:t>
      </w:r>
      <w:r w:rsidR="00BA0307" w:rsidRPr="00687844">
        <w:rPr>
          <w:lang w:val="es-ES"/>
        </w:rPr>
        <w:t xml:space="preserve">por parte del </w:t>
      </w:r>
      <w:r w:rsidRPr="00687844">
        <w:rPr>
          <w:lang w:val="es-ES"/>
        </w:rPr>
        <w:t xml:space="preserve">residente del proceso </w:t>
      </w:r>
      <w:r w:rsidR="006B59D0" w:rsidRPr="00687844">
        <w:rPr>
          <w:lang w:val="es-ES"/>
        </w:rPr>
        <w:t>terapéutico,</w:t>
      </w:r>
      <w:r w:rsidRPr="00687844">
        <w:rPr>
          <w:lang w:val="es-ES"/>
        </w:rPr>
        <w:t xml:space="preserve"> </w:t>
      </w:r>
      <w:r w:rsidR="00BA0307" w:rsidRPr="00687844">
        <w:rPr>
          <w:lang w:val="es-ES"/>
        </w:rPr>
        <w:t xml:space="preserve">pero con </w:t>
      </w:r>
      <w:r w:rsidRPr="00687844">
        <w:rPr>
          <w:lang w:val="es-ES"/>
        </w:rPr>
        <w:t>super</w:t>
      </w:r>
      <w:r w:rsidR="00BA0307" w:rsidRPr="00687844">
        <w:rPr>
          <w:lang w:val="es-ES"/>
        </w:rPr>
        <w:t>visión del adjunto/a referente) para ir adquiriendo las siguientes competencias:</w:t>
      </w:r>
    </w:p>
    <w:p w:rsidR="006E14B1" w:rsidRPr="00687844" w:rsidRDefault="006E14B1" w:rsidP="00DA2F19">
      <w:pPr>
        <w:pStyle w:val="Prrafodelista"/>
        <w:numPr>
          <w:ilvl w:val="0"/>
          <w:numId w:val="21"/>
        </w:numPr>
        <w:spacing w:after="200" w:line="240" w:lineRule="auto"/>
        <w:rPr>
          <w:lang w:val="es-ES"/>
        </w:rPr>
      </w:pPr>
      <w:r w:rsidRPr="00687844">
        <w:rPr>
          <w:lang w:val="es-ES"/>
        </w:rPr>
        <w:t xml:space="preserve">Realizar una correcta </w:t>
      </w:r>
      <w:r w:rsidR="00BA0307" w:rsidRPr="00687844">
        <w:rPr>
          <w:lang w:val="es-ES"/>
        </w:rPr>
        <w:t>historia clínica</w:t>
      </w:r>
    </w:p>
    <w:p w:rsidR="006E14B1" w:rsidRPr="00687844" w:rsidRDefault="00BA0307" w:rsidP="00DA2F19">
      <w:pPr>
        <w:pStyle w:val="Prrafodelista"/>
        <w:numPr>
          <w:ilvl w:val="0"/>
          <w:numId w:val="21"/>
        </w:numPr>
        <w:spacing w:after="200" w:line="240" w:lineRule="auto"/>
        <w:rPr>
          <w:lang w:val="es-ES"/>
        </w:rPr>
      </w:pPr>
      <w:r w:rsidRPr="00687844">
        <w:rPr>
          <w:lang w:val="es-ES"/>
        </w:rPr>
        <w:t>Redactar los formularios de antecedentes clínicos y de a</w:t>
      </w:r>
      <w:r w:rsidR="006E14B1" w:rsidRPr="00687844">
        <w:rPr>
          <w:lang w:val="es-ES"/>
        </w:rPr>
        <w:t>dmisiones</w:t>
      </w:r>
    </w:p>
    <w:p w:rsidR="006E14B1" w:rsidRPr="00687844" w:rsidRDefault="006B59D0" w:rsidP="00DA2F19">
      <w:pPr>
        <w:pStyle w:val="Prrafodelista"/>
        <w:numPr>
          <w:ilvl w:val="0"/>
          <w:numId w:val="21"/>
        </w:numPr>
        <w:spacing w:after="200" w:line="240" w:lineRule="auto"/>
        <w:rPr>
          <w:lang w:val="es-ES"/>
        </w:rPr>
      </w:pPr>
      <w:r w:rsidRPr="00687844">
        <w:rPr>
          <w:lang w:val="es-ES"/>
        </w:rPr>
        <w:t>Solicitar las</w:t>
      </w:r>
      <w:r w:rsidR="006E14B1" w:rsidRPr="00687844">
        <w:rPr>
          <w:lang w:val="es-ES"/>
        </w:rPr>
        <w:t xml:space="preserve"> exploraciones complementarias necesarias </w:t>
      </w:r>
    </w:p>
    <w:p w:rsidR="006E14B1" w:rsidRPr="00687844" w:rsidRDefault="006E14B1" w:rsidP="00DA2F19">
      <w:pPr>
        <w:pStyle w:val="Prrafodelista"/>
        <w:numPr>
          <w:ilvl w:val="0"/>
          <w:numId w:val="21"/>
        </w:numPr>
        <w:spacing w:after="200" w:line="240" w:lineRule="auto"/>
        <w:rPr>
          <w:lang w:val="es-ES"/>
        </w:rPr>
      </w:pPr>
      <w:r w:rsidRPr="00687844">
        <w:rPr>
          <w:lang w:val="es-ES"/>
        </w:rPr>
        <w:t xml:space="preserve">Iniciarse en el análisis </w:t>
      </w:r>
      <w:r w:rsidR="00687844" w:rsidRPr="00687844">
        <w:rPr>
          <w:lang w:val="es-ES"/>
        </w:rPr>
        <w:t>de casos</w:t>
      </w:r>
      <w:r w:rsidRPr="00687844">
        <w:rPr>
          <w:lang w:val="es-ES"/>
        </w:rPr>
        <w:t xml:space="preserve"> pera hacer un diagnóstico diferencial sindrómico i un </w:t>
      </w:r>
      <w:r w:rsidR="00687844" w:rsidRPr="00687844">
        <w:rPr>
          <w:lang w:val="es-ES"/>
        </w:rPr>
        <w:t>plan farmacológico</w:t>
      </w:r>
      <w:r w:rsidRPr="00687844">
        <w:rPr>
          <w:lang w:val="es-ES"/>
        </w:rPr>
        <w:t xml:space="preserve"> y terapéutico.</w:t>
      </w:r>
    </w:p>
    <w:p w:rsidR="00687844" w:rsidRPr="00687844" w:rsidRDefault="006E14B1" w:rsidP="00DA2F19">
      <w:pPr>
        <w:pStyle w:val="Prrafodelista"/>
        <w:numPr>
          <w:ilvl w:val="0"/>
          <w:numId w:val="21"/>
        </w:numPr>
        <w:spacing w:after="200" w:line="280" w:lineRule="exact"/>
        <w:jc w:val="left"/>
        <w:rPr>
          <w:rFonts w:cs="Arial"/>
          <w:lang w:val="es-ES"/>
        </w:rPr>
      </w:pPr>
      <w:r w:rsidRPr="00687844">
        <w:rPr>
          <w:lang w:val="es-ES"/>
        </w:rPr>
        <w:t>Seguir la evolución clínica: Revisar los cursos clínicos realizados por enfermería i consultar hoja de constantes</w:t>
      </w:r>
    </w:p>
    <w:p w:rsidR="006E14B1" w:rsidRPr="00687844" w:rsidRDefault="006E14B1" w:rsidP="00DA2F19">
      <w:pPr>
        <w:pStyle w:val="Prrafodelista"/>
        <w:numPr>
          <w:ilvl w:val="0"/>
          <w:numId w:val="21"/>
        </w:numPr>
        <w:spacing w:after="200" w:line="280" w:lineRule="exact"/>
        <w:jc w:val="left"/>
        <w:rPr>
          <w:rFonts w:cs="Arial"/>
          <w:lang w:val="es-ES"/>
        </w:rPr>
      </w:pPr>
      <w:r w:rsidRPr="00687844">
        <w:rPr>
          <w:rFonts w:cs="Arial"/>
          <w:lang w:val="es-ES"/>
        </w:rPr>
        <w:t>Revisar les analíticas i reflejarlas en el curso clínico</w:t>
      </w:r>
    </w:p>
    <w:p w:rsidR="006E14B1" w:rsidRPr="00687844" w:rsidRDefault="006E14B1" w:rsidP="00DA2F19">
      <w:pPr>
        <w:pStyle w:val="Prrafodelista"/>
        <w:numPr>
          <w:ilvl w:val="0"/>
          <w:numId w:val="21"/>
        </w:numPr>
        <w:spacing w:after="200" w:line="240" w:lineRule="auto"/>
        <w:rPr>
          <w:lang w:val="es-ES"/>
        </w:rPr>
      </w:pPr>
      <w:r w:rsidRPr="00687844">
        <w:rPr>
          <w:lang w:val="es-ES"/>
        </w:rPr>
        <w:t xml:space="preserve">Escribir </w:t>
      </w:r>
      <w:r w:rsidR="00687844" w:rsidRPr="00687844">
        <w:rPr>
          <w:lang w:val="es-ES"/>
        </w:rPr>
        <w:t>los cursos</w:t>
      </w:r>
      <w:r w:rsidRPr="00687844">
        <w:rPr>
          <w:lang w:val="es-ES"/>
        </w:rPr>
        <w:t xml:space="preserve"> clínicos de las visitas realizadas, </w:t>
      </w:r>
      <w:r w:rsidR="00BA0307" w:rsidRPr="00687844">
        <w:rPr>
          <w:lang w:val="es-ES"/>
        </w:rPr>
        <w:t>utilizando</w:t>
      </w:r>
      <w:r w:rsidRPr="00687844">
        <w:rPr>
          <w:lang w:val="es-ES"/>
        </w:rPr>
        <w:t xml:space="preserve"> los términos psicopatológicos adecuados.</w:t>
      </w:r>
    </w:p>
    <w:p w:rsidR="006E14B1" w:rsidRPr="00687844" w:rsidRDefault="006E14B1" w:rsidP="00DA2F19">
      <w:pPr>
        <w:pStyle w:val="Prrafodelista"/>
        <w:numPr>
          <w:ilvl w:val="0"/>
          <w:numId w:val="21"/>
        </w:numPr>
        <w:spacing w:after="200" w:line="240" w:lineRule="auto"/>
        <w:rPr>
          <w:lang w:val="es-ES"/>
        </w:rPr>
      </w:pPr>
      <w:r w:rsidRPr="00687844">
        <w:rPr>
          <w:lang w:val="es-ES"/>
        </w:rPr>
        <w:t>Redactar los informes de alta.</w:t>
      </w:r>
      <w:r w:rsidRPr="00687844">
        <w:rPr>
          <w:rFonts w:ascii="Arial" w:hAnsi="Arial" w:cs="Arial"/>
          <w:lang w:val="es-ES"/>
        </w:rPr>
        <w:tab/>
      </w:r>
    </w:p>
    <w:p w:rsidR="006E14B1" w:rsidRPr="00B40D2B" w:rsidRDefault="006E14B1" w:rsidP="008445EB">
      <w:pPr>
        <w:spacing w:after="200" w:line="240" w:lineRule="auto"/>
        <w:rPr>
          <w:lang w:val="es-ES"/>
        </w:rPr>
      </w:pPr>
      <w:r w:rsidRPr="00B40D2B">
        <w:rPr>
          <w:lang w:val="es-ES"/>
        </w:rPr>
        <w:t xml:space="preserve">Siguientes 4 </w:t>
      </w:r>
      <w:r w:rsidR="00BA0307" w:rsidRPr="00B40D2B">
        <w:rPr>
          <w:lang w:val="es-ES"/>
        </w:rPr>
        <w:t>meses</w:t>
      </w:r>
      <w:r w:rsidRPr="00B40D2B">
        <w:rPr>
          <w:lang w:val="es-ES"/>
        </w:rPr>
        <w:t>:</w:t>
      </w:r>
    </w:p>
    <w:p w:rsidR="006E14B1" w:rsidRPr="00725F8F" w:rsidRDefault="006E14B1" w:rsidP="00DA2F19">
      <w:pPr>
        <w:pStyle w:val="Prrafodelista"/>
        <w:numPr>
          <w:ilvl w:val="0"/>
          <w:numId w:val="21"/>
        </w:numPr>
        <w:spacing w:after="200" w:line="280" w:lineRule="exact"/>
        <w:jc w:val="left"/>
        <w:rPr>
          <w:rFonts w:cs="Arial"/>
          <w:lang w:val="es-ES"/>
        </w:rPr>
      </w:pPr>
      <w:r w:rsidRPr="00725F8F">
        <w:rPr>
          <w:rFonts w:cs="Arial"/>
          <w:lang w:val="es-ES"/>
        </w:rPr>
        <w:t>Mantener la adquisición de los puntos anteriores.</w:t>
      </w:r>
    </w:p>
    <w:p w:rsidR="006E14B1" w:rsidRPr="00725F8F" w:rsidRDefault="006E14B1" w:rsidP="00DA2F19">
      <w:pPr>
        <w:pStyle w:val="Prrafodelista"/>
        <w:numPr>
          <w:ilvl w:val="0"/>
          <w:numId w:val="21"/>
        </w:numPr>
        <w:spacing w:after="200" w:line="280" w:lineRule="exact"/>
        <w:jc w:val="left"/>
        <w:rPr>
          <w:rFonts w:cs="Arial"/>
          <w:lang w:val="es-ES"/>
        </w:rPr>
      </w:pPr>
      <w:r w:rsidRPr="00725F8F">
        <w:rPr>
          <w:rFonts w:cs="Arial"/>
          <w:lang w:val="es-ES"/>
        </w:rPr>
        <w:t xml:space="preserve">Adquirir la capacidad de hacer el diagnóstico </w:t>
      </w:r>
      <w:r w:rsidR="00B45C11" w:rsidRPr="00725F8F">
        <w:rPr>
          <w:rFonts w:cs="Arial"/>
          <w:lang w:val="es-ES"/>
        </w:rPr>
        <w:t>diferencial sindrómico</w:t>
      </w:r>
      <w:r w:rsidR="00BA0307">
        <w:rPr>
          <w:rFonts w:cs="Arial"/>
          <w:lang w:val="es-ES"/>
        </w:rPr>
        <w:t xml:space="preserve"> y </w:t>
      </w:r>
      <w:r w:rsidRPr="00725F8F">
        <w:rPr>
          <w:rFonts w:cs="Arial"/>
          <w:lang w:val="es-ES"/>
        </w:rPr>
        <w:t xml:space="preserve">un </w:t>
      </w:r>
      <w:r w:rsidR="00B45C11" w:rsidRPr="00725F8F">
        <w:rPr>
          <w:rFonts w:cs="Arial"/>
          <w:lang w:val="es-ES"/>
        </w:rPr>
        <w:t>plan farmacológico</w:t>
      </w:r>
      <w:r w:rsidRPr="00725F8F">
        <w:rPr>
          <w:rFonts w:cs="Arial"/>
          <w:lang w:val="es-ES"/>
        </w:rPr>
        <w:t xml:space="preserve"> y terapéutico de manera más adecuada.</w:t>
      </w:r>
    </w:p>
    <w:p w:rsidR="006E14B1" w:rsidRPr="00725F8F" w:rsidRDefault="006E14B1" w:rsidP="00DA2F19">
      <w:pPr>
        <w:pStyle w:val="Prrafodelista"/>
        <w:numPr>
          <w:ilvl w:val="0"/>
          <w:numId w:val="21"/>
        </w:numPr>
        <w:spacing w:after="200" w:line="280" w:lineRule="exact"/>
        <w:jc w:val="left"/>
        <w:rPr>
          <w:rFonts w:cs="Arial"/>
          <w:lang w:val="es-ES"/>
        </w:rPr>
      </w:pPr>
      <w:r w:rsidRPr="00725F8F">
        <w:rPr>
          <w:rFonts w:cs="Arial"/>
          <w:lang w:val="es-ES"/>
        </w:rPr>
        <w:lastRenderedPageBreak/>
        <w:t>Conocer los recursos ambulatorios i la red de salud mental.</w:t>
      </w:r>
    </w:p>
    <w:p w:rsidR="006E14B1" w:rsidRPr="00687844" w:rsidRDefault="006E14B1" w:rsidP="00DA2F19">
      <w:pPr>
        <w:pStyle w:val="Prrafodelista"/>
        <w:numPr>
          <w:ilvl w:val="0"/>
          <w:numId w:val="21"/>
        </w:numPr>
        <w:spacing w:after="200" w:line="280" w:lineRule="exact"/>
        <w:jc w:val="left"/>
        <w:rPr>
          <w:rFonts w:cs="Arial"/>
          <w:lang w:val="es-ES"/>
        </w:rPr>
      </w:pPr>
      <w:r w:rsidRPr="00725F8F">
        <w:rPr>
          <w:rFonts w:cs="Arial"/>
          <w:lang w:val="es-ES"/>
        </w:rPr>
        <w:t xml:space="preserve">Adquirir la capacitad de solicitar intervenciones de </w:t>
      </w:r>
      <w:r w:rsidR="00BA0307" w:rsidRPr="00725F8F">
        <w:rPr>
          <w:rFonts w:cs="Arial"/>
          <w:lang w:val="es-ES"/>
        </w:rPr>
        <w:t>otros</w:t>
      </w:r>
      <w:r w:rsidRPr="00725F8F">
        <w:rPr>
          <w:rFonts w:cs="Arial"/>
          <w:lang w:val="es-ES"/>
        </w:rPr>
        <w:t xml:space="preserve"> profesionales y recursos: Trabajadores sociales, Psicólogos, recursos específicos (PSI; SRC, Val</w:t>
      </w:r>
      <w:r w:rsidR="00687844">
        <w:rPr>
          <w:rFonts w:cs="Arial"/>
          <w:lang w:val="es-ES"/>
        </w:rPr>
        <w:t>oraciones de otros recursos</w:t>
      </w:r>
    </w:p>
    <w:p w:rsidR="002A3E28" w:rsidRPr="002A3E28" w:rsidRDefault="006E14B1" w:rsidP="002A3E28">
      <w:pPr>
        <w:pStyle w:val="Ttulo2"/>
        <w:numPr>
          <w:ilvl w:val="0"/>
          <w:numId w:val="0"/>
        </w:numPr>
        <w:rPr>
          <w:lang w:val="es-ES"/>
        </w:rPr>
      </w:pPr>
      <w:bookmarkStart w:id="10" w:name="_Toc4765292"/>
      <w:r w:rsidRPr="00725F8F">
        <w:rPr>
          <w:lang w:val="es-ES"/>
        </w:rPr>
        <w:t>Rotaciones segundo</w:t>
      </w:r>
      <w:bookmarkEnd w:id="10"/>
      <w:r w:rsidRPr="00725F8F">
        <w:rPr>
          <w:lang w:val="es-ES"/>
        </w:rPr>
        <w:t xml:space="preserve"> </w:t>
      </w:r>
    </w:p>
    <w:p w:rsidR="002A3E28" w:rsidRDefault="002A3E28" w:rsidP="002A3E28">
      <w:pPr>
        <w:pStyle w:val="Ttulo3"/>
        <w:numPr>
          <w:ilvl w:val="0"/>
          <w:numId w:val="0"/>
        </w:numPr>
        <w:rPr>
          <w:lang w:val="es-ES"/>
        </w:rPr>
      </w:pPr>
      <w:bookmarkStart w:id="11" w:name="_Toc4765293"/>
      <w:r>
        <w:rPr>
          <w:lang w:val="es-ES"/>
        </w:rPr>
        <w:t>Rehabilitación:</w:t>
      </w:r>
      <w:bookmarkEnd w:id="11"/>
    </w:p>
    <w:p w:rsidR="00251E6A" w:rsidRPr="00251E6A" w:rsidRDefault="00251E6A" w:rsidP="00251E6A">
      <w:pPr>
        <w:rPr>
          <w:lang w:val="es-ES"/>
        </w:rPr>
      </w:pPr>
      <w:r>
        <w:rPr>
          <w:lang w:val="es-ES"/>
        </w:rPr>
        <w:t>Duración: 3 meses</w:t>
      </w:r>
    </w:p>
    <w:p w:rsidR="002A3E28" w:rsidRPr="00251E6A" w:rsidRDefault="002A3E28" w:rsidP="00251E6A">
      <w:pPr>
        <w:rPr>
          <w:b/>
          <w:lang w:val="es-ES"/>
        </w:rPr>
      </w:pPr>
      <w:r w:rsidRPr="002A3E28">
        <w:rPr>
          <w:lang w:val="es-ES"/>
        </w:rPr>
        <w:t>Unidad de Subagudos</w:t>
      </w:r>
      <w:r w:rsidR="00251E6A">
        <w:rPr>
          <w:lang w:val="es-ES"/>
        </w:rPr>
        <w:t xml:space="preserve"> y larga estancia</w:t>
      </w:r>
      <w:r w:rsidRPr="002A3E28">
        <w:rPr>
          <w:lang w:val="es-ES"/>
        </w:rPr>
        <w:t xml:space="preserve">: </w:t>
      </w:r>
    </w:p>
    <w:p w:rsidR="002A3E28" w:rsidRPr="00911CFC" w:rsidRDefault="002A3E28" w:rsidP="002A3E28">
      <w:pPr>
        <w:pStyle w:val="Prrafodelista"/>
        <w:numPr>
          <w:ilvl w:val="2"/>
          <w:numId w:val="1"/>
        </w:numPr>
        <w:spacing w:after="200" w:line="240" w:lineRule="auto"/>
        <w:ind w:left="1134"/>
        <w:rPr>
          <w:lang w:val="es-ES"/>
        </w:rPr>
      </w:pPr>
      <w:r w:rsidRPr="00725F8F">
        <w:rPr>
          <w:lang w:val="es-ES"/>
        </w:rPr>
        <w:t xml:space="preserve">Lugar: </w:t>
      </w:r>
      <w:r w:rsidRPr="00911CFC">
        <w:rPr>
          <w:lang w:val="es-ES"/>
        </w:rPr>
        <w:t>Unidad de Subagudos</w:t>
      </w:r>
      <w:r w:rsidR="00251E6A">
        <w:rPr>
          <w:lang w:val="es-ES"/>
        </w:rPr>
        <w:t xml:space="preserve"> y larga estancia</w:t>
      </w:r>
      <w:r w:rsidRPr="00911CFC">
        <w:rPr>
          <w:lang w:val="es-ES"/>
        </w:rPr>
        <w:t xml:space="preserve"> de BM CASM</w:t>
      </w:r>
    </w:p>
    <w:p w:rsidR="002A3E28" w:rsidRPr="00911CFC" w:rsidRDefault="002A3E28" w:rsidP="00DA2F19">
      <w:pPr>
        <w:pStyle w:val="Prrafodelista"/>
        <w:numPr>
          <w:ilvl w:val="0"/>
          <w:numId w:val="28"/>
        </w:numPr>
        <w:spacing w:after="200" w:line="240" w:lineRule="auto"/>
        <w:rPr>
          <w:lang w:val="es-ES"/>
        </w:rPr>
      </w:pPr>
      <w:r w:rsidRPr="00911CFC">
        <w:rPr>
          <w:lang w:val="es-ES"/>
        </w:rPr>
        <w:t>Coordi</w:t>
      </w:r>
      <w:r w:rsidR="00FE5C1D">
        <w:rPr>
          <w:lang w:val="es-ES"/>
        </w:rPr>
        <w:t>nador: Sr David Juanes</w:t>
      </w:r>
    </w:p>
    <w:p w:rsidR="002A3E28" w:rsidRPr="00911CFC" w:rsidRDefault="002A3E28" w:rsidP="00DA2F19">
      <w:pPr>
        <w:pStyle w:val="Prrafodelista"/>
        <w:numPr>
          <w:ilvl w:val="0"/>
          <w:numId w:val="28"/>
        </w:numPr>
        <w:spacing w:after="200" w:line="240" w:lineRule="auto"/>
        <w:rPr>
          <w:lang w:val="es-ES"/>
        </w:rPr>
      </w:pPr>
      <w:r w:rsidRPr="00911CFC">
        <w:rPr>
          <w:lang w:val="es-ES"/>
        </w:rPr>
        <w:t>Referente docente: Dra</w:t>
      </w:r>
      <w:r w:rsidR="00B40D2B">
        <w:rPr>
          <w:lang w:val="es-ES"/>
        </w:rPr>
        <w:t>.</w:t>
      </w:r>
      <w:r w:rsidRPr="00911CFC">
        <w:rPr>
          <w:lang w:val="es-ES"/>
        </w:rPr>
        <w:t xml:space="preserve"> Elvira Herrería</w:t>
      </w:r>
    </w:p>
    <w:p w:rsidR="002A3E28" w:rsidRPr="00725F8F" w:rsidRDefault="002A3E28" w:rsidP="002A3E28">
      <w:pPr>
        <w:pStyle w:val="Prrafodelista"/>
        <w:numPr>
          <w:ilvl w:val="2"/>
          <w:numId w:val="1"/>
        </w:numPr>
        <w:spacing w:after="200" w:line="240" w:lineRule="auto"/>
        <w:ind w:left="1134"/>
        <w:rPr>
          <w:lang w:val="es-ES"/>
        </w:rPr>
      </w:pPr>
      <w:r w:rsidRPr="00725F8F">
        <w:rPr>
          <w:lang w:val="es-ES"/>
        </w:rPr>
        <w:t>Objetivos competenciales:</w:t>
      </w:r>
    </w:p>
    <w:p w:rsidR="002A3E28" w:rsidRPr="00725F8F" w:rsidRDefault="002A3E28" w:rsidP="00DA2F19">
      <w:pPr>
        <w:numPr>
          <w:ilvl w:val="0"/>
          <w:numId w:val="29"/>
        </w:numPr>
        <w:spacing w:line="280" w:lineRule="exact"/>
        <w:rPr>
          <w:rFonts w:cs="Arial"/>
          <w:lang w:val="es-ES"/>
        </w:rPr>
      </w:pPr>
      <w:r w:rsidRPr="00725F8F">
        <w:rPr>
          <w:rFonts w:cs="Arial"/>
          <w:lang w:val="es-ES"/>
        </w:rPr>
        <w:t>Manejo clínico de pacientes refractarios al tratamiento, de evolución tórpida y / o con dificultades de externalización.</w:t>
      </w:r>
    </w:p>
    <w:p w:rsidR="002A3E28" w:rsidRPr="00725F8F" w:rsidRDefault="002A3E28" w:rsidP="00DA2F19">
      <w:pPr>
        <w:numPr>
          <w:ilvl w:val="0"/>
          <w:numId w:val="29"/>
        </w:numPr>
        <w:spacing w:line="280" w:lineRule="exact"/>
        <w:rPr>
          <w:rFonts w:cs="Arial"/>
          <w:lang w:val="es-ES"/>
        </w:rPr>
      </w:pPr>
      <w:r w:rsidRPr="00725F8F">
        <w:rPr>
          <w:rFonts w:cs="Arial"/>
          <w:lang w:val="es-ES"/>
        </w:rPr>
        <w:t>Manejo de tratamientos farmacológicos de estos pacientes: introducción y seguimiento de pacientes con Clozapina y otros fármacos de segundo y tercer nivel, uso de fármacos en combinación, TEC de mantenimiento, etc.</w:t>
      </w:r>
    </w:p>
    <w:p w:rsidR="002A3E28" w:rsidRPr="00725F8F" w:rsidRDefault="002A3E28" w:rsidP="00DA2F19">
      <w:pPr>
        <w:numPr>
          <w:ilvl w:val="0"/>
          <w:numId w:val="29"/>
        </w:numPr>
        <w:spacing w:line="280" w:lineRule="exact"/>
        <w:rPr>
          <w:rFonts w:cs="Arial"/>
          <w:lang w:val="es-ES"/>
        </w:rPr>
      </w:pPr>
      <w:r w:rsidRPr="00725F8F">
        <w:rPr>
          <w:rFonts w:cs="Arial"/>
          <w:lang w:val="es-ES"/>
        </w:rPr>
        <w:t>Capacitación para el uso de técnicas exploratorias en el entorno familiar y social del paciente, incluyendo abordaje de factores de complejidad de los casos (abuso de tóxicos, problemática legal añadida, etc.)</w:t>
      </w:r>
    </w:p>
    <w:p w:rsidR="002A3E28" w:rsidRPr="00725F8F" w:rsidRDefault="002A3E28" w:rsidP="00DA2F19">
      <w:pPr>
        <w:numPr>
          <w:ilvl w:val="0"/>
          <w:numId w:val="29"/>
        </w:numPr>
        <w:spacing w:line="280" w:lineRule="exact"/>
        <w:rPr>
          <w:rFonts w:cs="Arial"/>
          <w:lang w:val="es-ES"/>
        </w:rPr>
      </w:pPr>
      <w:r w:rsidRPr="00725F8F">
        <w:rPr>
          <w:rFonts w:cs="Arial"/>
          <w:lang w:val="es-ES"/>
        </w:rPr>
        <w:t>Manejo de técnicas psicoeducativas de aceptación de la enfermedad, adherencia al tratamiento, etc.</w:t>
      </w:r>
    </w:p>
    <w:p w:rsidR="002A3E28" w:rsidRPr="00725F8F" w:rsidRDefault="002A3E28" w:rsidP="00DA2F19">
      <w:pPr>
        <w:numPr>
          <w:ilvl w:val="0"/>
          <w:numId w:val="29"/>
        </w:numPr>
        <w:spacing w:line="280" w:lineRule="exact"/>
        <w:rPr>
          <w:rFonts w:cs="Arial"/>
          <w:lang w:val="es-ES"/>
        </w:rPr>
      </w:pPr>
      <w:r w:rsidRPr="00725F8F">
        <w:rPr>
          <w:rFonts w:cs="Arial"/>
          <w:lang w:val="es-ES"/>
        </w:rPr>
        <w:t>Adquirir capacidades para la coordinación interdisciplinar (al menos con enfermería, psicología y trabajo social).</w:t>
      </w:r>
    </w:p>
    <w:p w:rsidR="002A3E28" w:rsidRPr="00725F8F" w:rsidRDefault="002A3E28" w:rsidP="00DA2F19">
      <w:pPr>
        <w:numPr>
          <w:ilvl w:val="0"/>
          <w:numId w:val="29"/>
        </w:numPr>
        <w:spacing w:line="280" w:lineRule="exact"/>
        <w:rPr>
          <w:rFonts w:cs="Arial"/>
          <w:lang w:val="es-ES"/>
        </w:rPr>
      </w:pPr>
      <w:r w:rsidRPr="00725F8F">
        <w:rPr>
          <w:rFonts w:cs="Arial"/>
          <w:lang w:val="es-ES"/>
        </w:rPr>
        <w:t>Elaboración y desarrollo de un plan de externalización coherente con las circunstancias clínicas, sociales y familiares del paciente, incluyendo la gestión y coordinación con las unidades de derivación, dentro de la red asistencial comunitaria (CSM, Hospital de Día, Centro de Día, Pisos asistidos, Residencias, Club Social, OTL, etc.)</w:t>
      </w:r>
    </w:p>
    <w:p w:rsidR="002A3E28" w:rsidRPr="00725F8F" w:rsidRDefault="002A3E28" w:rsidP="00DA2F19">
      <w:pPr>
        <w:numPr>
          <w:ilvl w:val="0"/>
          <w:numId w:val="29"/>
        </w:numPr>
        <w:spacing w:line="280" w:lineRule="exact"/>
        <w:rPr>
          <w:rFonts w:cs="Arial"/>
          <w:lang w:val="es-ES"/>
        </w:rPr>
      </w:pPr>
      <w:r w:rsidRPr="00725F8F">
        <w:rPr>
          <w:rFonts w:cs="Arial"/>
          <w:lang w:val="es-ES"/>
        </w:rPr>
        <w:t>Conocimiento y familiarización con circunstancias especiales: pacientes incapacitados, entrevistas con Fundaciones tutelares, cumplimientos de medidas de seguridad, conductas delictivas, etc.</w:t>
      </w:r>
    </w:p>
    <w:p w:rsidR="00914A06" w:rsidRPr="00251E6A" w:rsidRDefault="002A3E28" w:rsidP="00DA2F19">
      <w:pPr>
        <w:numPr>
          <w:ilvl w:val="0"/>
          <w:numId w:val="29"/>
        </w:numPr>
        <w:spacing w:line="280" w:lineRule="exact"/>
        <w:rPr>
          <w:rFonts w:cs="Arial"/>
          <w:lang w:val="es-ES"/>
        </w:rPr>
      </w:pPr>
      <w:r w:rsidRPr="00725F8F">
        <w:rPr>
          <w:rFonts w:cs="Arial"/>
          <w:lang w:val="es-ES"/>
        </w:rPr>
        <w:t>Aproximación teórica y práctica a las causas y condicionantes de la cronicidad y la exclusión social en sus primeras etapas</w:t>
      </w:r>
    </w:p>
    <w:p w:rsidR="00914A06" w:rsidRPr="00911CFC" w:rsidRDefault="00914A06" w:rsidP="00914A06">
      <w:pPr>
        <w:spacing w:line="280" w:lineRule="exact"/>
        <w:jc w:val="left"/>
        <w:rPr>
          <w:rFonts w:cs="Arial"/>
          <w:lang w:val="es-ES"/>
        </w:rPr>
      </w:pPr>
    </w:p>
    <w:p w:rsidR="002A3E28" w:rsidRPr="00B45C11" w:rsidRDefault="002A3E28" w:rsidP="002A3E28">
      <w:pPr>
        <w:pStyle w:val="Ttulo3"/>
        <w:numPr>
          <w:ilvl w:val="0"/>
          <w:numId w:val="0"/>
        </w:numPr>
        <w:rPr>
          <w:lang w:val="es-ES"/>
        </w:rPr>
      </w:pPr>
      <w:bookmarkStart w:id="12" w:name="_Toc4765294"/>
      <w:r w:rsidRPr="00725F8F">
        <w:rPr>
          <w:lang w:val="es-ES"/>
        </w:rPr>
        <w:t>Alcoholismo y otras adicciones:</w:t>
      </w:r>
      <w:bookmarkEnd w:id="12"/>
    </w:p>
    <w:p w:rsidR="002A3E28" w:rsidRPr="00B45C11" w:rsidRDefault="00B40D2B" w:rsidP="00DA2F19">
      <w:pPr>
        <w:pStyle w:val="Prrafodelista"/>
        <w:numPr>
          <w:ilvl w:val="0"/>
          <w:numId w:val="13"/>
        </w:numPr>
        <w:spacing w:after="200" w:line="240" w:lineRule="auto"/>
        <w:rPr>
          <w:lang w:val="es-ES"/>
        </w:rPr>
      </w:pPr>
      <w:r>
        <w:rPr>
          <w:lang w:val="es-ES"/>
        </w:rPr>
        <w:t>Duración: 2 meses</w:t>
      </w:r>
    </w:p>
    <w:p w:rsidR="002A3E28" w:rsidRDefault="002A3E28" w:rsidP="00DA2F19">
      <w:pPr>
        <w:pStyle w:val="Prrafodelista"/>
        <w:numPr>
          <w:ilvl w:val="0"/>
          <w:numId w:val="13"/>
        </w:numPr>
        <w:spacing w:after="200" w:line="240" w:lineRule="auto"/>
        <w:rPr>
          <w:lang w:val="es-ES"/>
        </w:rPr>
      </w:pPr>
      <w:r>
        <w:rPr>
          <w:lang w:val="es-ES"/>
        </w:rPr>
        <w:t>Lugar:</w:t>
      </w:r>
    </w:p>
    <w:p w:rsidR="002A3E28" w:rsidRDefault="002A3E28" w:rsidP="00DA2F19">
      <w:pPr>
        <w:pStyle w:val="Prrafodelista"/>
        <w:numPr>
          <w:ilvl w:val="1"/>
          <w:numId w:val="13"/>
        </w:numPr>
        <w:spacing w:after="200" w:line="240" w:lineRule="auto"/>
        <w:rPr>
          <w:lang w:val="es-ES"/>
        </w:rPr>
      </w:pPr>
      <w:r>
        <w:rPr>
          <w:lang w:val="es-ES"/>
        </w:rPr>
        <w:t>CASD Sant Boi</w:t>
      </w:r>
    </w:p>
    <w:p w:rsidR="002A3E28" w:rsidRDefault="002A3E28" w:rsidP="00DA2F19">
      <w:pPr>
        <w:pStyle w:val="Prrafodelista"/>
        <w:numPr>
          <w:ilvl w:val="1"/>
          <w:numId w:val="13"/>
        </w:numPr>
        <w:spacing w:after="200" w:line="240" w:lineRule="auto"/>
        <w:rPr>
          <w:lang w:val="es-ES"/>
        </w:rPr>
      </w:pPr>
      <w:r>
        <w:rPr>
          <w:lang w:val="es-ES"/>
        </w:rPr>
        <w:t>CASD Hospitalet</w:t>
      </w:r>
    </w:p>
    <w:p w:rsidR="002A3E28" w:rsidRDefault="002A3E28" w:rsidP="00DA2F19">
      <w:pPr>
        <w:pStyle w:val="Prrafodelista"/>
        <w:numPr>
          <w:ilvl w:val="1"/>
          <w:numId w:val="13"/>
        </w:numPr>
        <w:spacing w:after="200" w:line="240" w:lineRule="auto"/>
        <w:rPr>
          <w:lang w:val="es-ES"/>
        </w:rPr>
      </w:pPr>
      <w:r>
        <w:rPr>
          <w:lang w:val="es-ES"/>
        </w:rPr>
        <w:t>CASD Granollers</w:t>
      </w:r>
    </w:p>
    <w:p w:rsidR="002A3E28" w:rsidRPr="00725F8F" w:rsidRDefault="002A3E28" w:rsidP="002A3E28">
      <w:pPr>
        <w:spacing w:after="200" w:line="240" w:lineRule="auto"/>
        <w:ind w:left="349"/>
        <w:rPr>
          <w:lang w:val="es-ES"/>
        </w:rPr>
      </w:pPr>
      <w:r w:rsidRPr="00725F8F">
        <w:rPr>
          <w:lang w:val="es-ES"/>
        </w:rPr>
        <w:lastRenderedPageBreak/>
        <w:t>• Objetivos competenciales:</w:t>
      </w:r>
    </w:p>
    <w:p w:rsidR="002A3E28" w:rsidRPr="00D3701E" w:rsidRDefault="002A3E28" w:rsidP="00DA2F19">
      <w:pPr>
        <w:numPr>
          <w:ilvl w:val="0"/>
          <w:numId w:val="23"/>
        </w:numPr>
        <w:spacing w:line="280" w:lineRule="exact"/>
        <w:jc w:val="left"/>
        <w:rPr>
          <w:rFonts w:cs="Arial"/>
          <w:lang w:val="es-ES"/>
        </w:rPr>
      </w:pPr>
      <w:r w:rsidRPr="00D3701E">
        <w:rPr>
          <w:rFonts w:cs="Arial"/>
          <w:lang w:val="es-ES"/>
        </w:rPr>
        <w:t>Aprender a evaluar y tratar, tanto en unidades hospitalarias de patología dual como en los dispositivos ambulatorios de adicciones (CAS), trastornos psiquiátricos habituales en pacientes con adicciones.</w:t>
      </w:r>
    </w:p>
    <w:p w:rsidR="002A3E28" w:rsidRPr="00D3701E" w:rsidRDefault="002A3E28" w:rsidP="00DA2F19">
      <w:pPr>
        <w:numPr>
          <w:ilvl w:val="0"/>
          <w:numId w:val="23"/>
        </w:numPr>
        <w:spacing w:line="280" w:lineRule="exact"/>
        <w:jc w:val="left"/>
        <w:rPr>
          <w:rFonts w:cs="Arial"/>
          <w:lang w:val="es-ES"/>
        </w:rPr>
      </w:pPr>
      <w:r w:rsidRPr="00D3701E">
        <w:rPr>
          <w:rFonts w:cs="Arial"/>
          <w:lang w:val="es-ES"/>
        </w:rPr>
        <w:t>Aprender a tratar, tanto en unidades hospitalarias de patología dual como en los dispositivos ambulatorios de adicciones (CAS), las patologías asociadas al consumo de alcohol y otras sustancias adictivas.</w:t>
      </w:r>
    </w:p>
    <w:p w:rsidR="002A3E28" w:rsidRPr="00D3701E" w:rsidRDefault="002A3E28" w:rsidP="00DA2F19">
      <w:pPr>
        <w:numPr>
          <w:ilvl w:val="0"/>
          <w:numId w:val="23"/>
        </w:numPr>
        <w:spacing w:line="280" w:lineRule="exact"/>
        <w:jc w:val="left"/>
        <w:rPr>
          <w:rFonts w:cs="Arial"/>
          <w:lang w:val="es-ES"/>
        </w:rPr>
      </w:pPr>
      <w:r w:rsidRPr="00D3701E">
        <w:rPr>
          <w:rFonts w:cs="Arial"/>
          <w:lang w:val="es-ES"/>
        </w:rPr>
        <w:t>Contribuir al diagnóstico diferencial</w:t>
      </w:r>
    </w:p>
    <w:p w:rsidR="002A3E28" w:rsidRPr="00D3701E" w:rsidRDefault="002A3E28" w:rsidP="00DA2F19">
      <w:pPr>
        <w:numPr>
          <w:ilvl w:val="0"/>
          <w:numId w:val="23"/>
        </w:numPr>
        <w:spacing w:line="280" w:lineRule="exact"/>
        <w:jc w:val="left"/>
        <w:rPr>
          <w:rFonts w:cs="Arial"/>
          <w:lang w:val="es-ES"/>
        </w:rPr>
      </w:pPr>
      <w:r w:rsidRPr="00D3701E">
        <w:rPr>
          <w:rFonts w:cs="Arial"/>
          <w:lang w:val="es-ES"/>
        </w:rPr>
        <w:t>Aprender a utilizar los psicofármacos, abordaje psicoterapéutico individual y grupal, y recursos específicos comunitarios, en el paciente con adicciones.</w:t>
      </w:r>
    </w:p>
    <w:p w:rsidR="002A3E28" w:rsidRPr="00D3701E" w:rsidRDefault="002A3E28" w:rsidP="00DA2F19">
      <w:pPr>
        <w:numPr>
          <w:ilvl w:val="0"/>
          <w:numId w:val="23"/>
        </w:numPr>
        <w:spacing w:line="280" w:lineRule="exact"/>
        <w:jc w:val="left"/>
        <w:rPr>
          <w:rFonts w:cs="Arial"/>
          <w:lang w:val="es-ES"/>
        </w:rPr>
      </w:pPr>
      <w:r w:rsidRPr="00D3701E">
        <w:rPr>
          <w:rFonts w:cs="Arial"/>
          <w:lang w:val="es-ES"/>
        </w:rPr>
        <w:t>Realizar una intervención en crisis del paciente con adicciones y de sus familiares.</w:t>
      </w:r>
    </w:p>
    <w:p w:rsidR="002A3E28" w:rsidRDefault="002A3E28" w:rsidP="00DA2F19">
      <w:pPr>
        <w:numPr>
          <w:ilvl w:val="0"/>
          <w:numId w:val="23"/>
        </w:numPr>
        <w:spacing w:line="280" w:lineRule="exact"/>
        <w:jc w:val="left"/>
        <w:rPr>
          <w:lang w:val="es-ES"/>
        </w:rPr>
      </w:pPr>
      <w:r w:rsidRPr="00D3701E">
        <w:rPr>
          <w:rFonts w:cs="Arial"/>
          <w:lang w:val="es-ES"/>
        </w:rPr>
        <w:t>Coordinar y asesorar a los diferentes profesionales</w:t>
      </w:r>
      <w:r w:rsidRPr="00725F8F">
        <w:rPr>
          <w:lang w:val="es-ES"/>
        </w:rPr>
        <w:t xml:space="preserve"> (enfermería, auxiliares, médicos, ..) que intervienen en el proceso del paciente</w:t>
      </w:r>
    </w:p>
    <w:p w:rsidR="002A3E28" w:rsidRDefault="002A3E28" w:rsidP="00802AC7">
      <w:pPr>
        <w:rPr>
          <w:b/>
          <w:lang w:val="es-ES"/>
        </w:rPr>
      </w:pPr>
    </w:p>
    <w:p w:rsidR="00802AC7" w:rsidRPr="00802AC7" w:rsidRDefault="002A3E28" w:rsidP="00802AC7">
      <w:pPr>
        <w:rPr>
          <w:b/>
          <w:lang w:val="es-ES"/>
        </w:rPr>
      </w:pPr>
      <w:r>
        <w:rPr>
          <w:b/>
          <w:lang w:val="es-ES"/>
        </w:rPr>
        <w:t xml:space="preserve">Atención </w:t>
      </w:r>
      <w:r w:rsidR="00802AC7" w:rsidRPr="00802AC7">
        <w:rPr>
          <w:b/>
          <w:lang w:val="es-ES"/>
        </w:rPr>
        <w:t>Primaria</w:t>
      </w:r>
    </w:p>
    <w:p w:rsidR="00D404DC" w:rsidRDefault="00802AC7" w:rsidP="00DA2F19">
      <w:pPr>
        <w:pStyle w:val="Prrafodelista"/>
        <w:numPr>
          <w:ilvl w:val="0"/>
          <w:numId w:val="16"/>
        </w:numPr>
        <w:spacing w:after="200" w:line="240" w:lineRule="auto"/>
        <w:rPr>
          <w:lang w:val="es-ES"/>
        </w:rPr>
      </w:pPr>
      <w:r w:rsidRPr="00725F8F">
        <w:rPr>
          <w:lang w:val="es-ES"/>
        </w:rPr>
        <w:t xml:space="preserve">Duración: </w:t>
      </w:r>
      <w:r>
        <w:rPr>
          <w:lang w:val="es-ES"/>
        </w:rPr>
        <w:t>1 mes</w:t>
      </w:r>
    </w:p>
    <w:p w:rsidR="00D404DC" w:rsidRDefault="00802AC7" w:rsidP="00DA2F19">
      <w:pPr>
        <w:pStyle w:val="Prrafodelista"/>
        <w:numPr>
          <w:ilvl w:val="0"/>
          <w:numId w:val="16"/>
        </w:numPr>
        <w:spacing w:after="200" w:line="240" w:lineRule="auto"/>
        <w:rPr>
          <w:lang w:val="es-ES"/>
        </w:rPr>
      </w:pPr>
      <w:r w:rsidRPr="00D404DC">
        <w:rPr>
          <w:lang w:val="es-ES"/>
        </w:rPr>
        <w:t xml:space="preserve">Lugar: </w:t>
      </w:r>
      <w:r w:rsidR="00000E66">
        <w:rPr>
          <w:lang w:val="es-ES"/>
        </w:rPr>
        <w:t>Áreas básicas de salud (ABS)</w:t>
      </w:r>
    </w:p>
    <w:p w:rsidR="00687844" w:rsidRPr="000C6D0A" w:rsidRDefault="00D56656" w:rsidP="00DA2F19">
      <w:pPr>
        <w:pStyle w:val="Prrafodelista"/>
        <w:numPr>
          <w:ilvl w:val="1"/>
          <w:numId w:val="16"/>
        </w:numPr>
        <w:spacing w:after="200" w:line="240" w:lineRule="auto"/>
        <w:rPr>
          <w:lang w:val="es-ES"/>
        </w:rPr>
      </w:pPr>
      <w:r>
        <w:rPr>
          <w:lang w:val="es-ES"/>
        </w:rPr>
        <w:t xml:space="preserve">ABS </w:t>
      </w:r>
      <w:r w:rsidR="006B59D0">
        <w:rPr>
          <w:lang w:val="es-ES"/>
        </w:rPr>
        <w:t>Camps Blancs</w:t>
      </w:r>
    </w:p>
    <w:p w:rsidR="00687844" w:rsidRDefault="00D404DC" w:rsidP="00DA2F19">
      <w:pPr>
        <w:pStyle w:val="Prrafodelista"/>
        <w:numPr>
          <w:ilvl w:val="1"/>
          <w:numId w:val="16"/>
        </w:numPr>
        <w:spacing w:after="200" w:line="240" w:lineRule="auto"/>
        <w:rPr>
          <w:lang w:val="es-ES"/>
        </w:rPr>
      </w:pPr>
      <w:r>
        <w:rPr>
          <w:lang w:val="es-ES"/>
        </w:rPr>
        <w:t xml:space="preserve">ABS </w:t>
      </w:r>
      <w:r w:rsidR="000E67D3" w:rsidRPr="000E67D3">
        <w:rPr>
          <w:lang w:val="es-ES"/>
        </w:rPr>
        <w:t>Montornés-Montmeló</w:t>
      </w:r>
      <w:r w:rsidR="000E67D3">
        <w:rPr>
          <w:lang w:val="es-ES"/>
        </w:rPr>
        <w:t xml:space="preserve"> </w:t>
      </w:r>
    </w:p>
    <w:p w:rsidR="000C6D0A" w:rsidRPr="00D404DC" w:rsidRDefault="000C6D0A" w:rsidP="000C6D0A">
      <w:pPr>
        <w:pStyle w:val="Prrafodelista"/>
        <w:spacing w:after="200" w:line="240" w:lineRule="auto"/>
        <w:ind w:left="1429"/>
        <w:rPr>
          <w:lang w:val="es-ES"/>
        </w:rPr>
      </w:pPr>
    </w:p>
    <w:p w:rsidR="00687844" w:rsidRDefault="00687844" w:rsidP="00DA2F19">
      <w:pPr>
        <w:pStyle w:val="Prrafodelista"/>
        <w:numPr>
          <w:ilvl w:val="0"/>
          <w:numId w:val="16"/>
        </w:numPr>
        <w:spacing w:after="200" w:line="240" w:lineRule="auto"/>
        <w:rPr>
          <w:lang w:val="es-ES"/>
        </w:rPr>
      </w:pPr>
      <w:r w:rsidRPr="00687844">
        <w:rPr>
          <w:lang w:val="es-ES"/>
        </w:rPr>
        <w:t xml:space="preserve">Objetivos competenciales: </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Conocer los aspectos básicos de la organización, funcionamiento y gestión de los Centros de Atención Primaria de salud.</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Participar en el funcionamiento de los equipos multidisciplinares de Atención Primaria.</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Conocer los criterios de derivación al nivel especializado y especialmente a los dispositivos de Salud Mental.</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Conocer y participar en los espacios de coordinación organizados desde Atención Primaria.</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Adquirir conocimientos sobre las psicopatologías más prevalentes en Atención Primaria y sobre el diagnóstico diferencial.</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Adquirir conocimientos sobre los trastornos somáticos asociados a la patología mental.</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Valorar el impacto de la enfermedad física sobre el estado mental y la calidad de vida del paciente y de su familia.</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Adquirir conocimientos sobre el seguimiento de los trastornos mentales graves en la comunidad.</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Adquirir conocimientos sobre el seguimiento de los trastornos crónicos desde Atención Primaria.</w:t>
      </w:r>
    </w:p>
    <w:p w:rsidR="003804FD" w:rsidRDefault="003804FD" w:rsidP="00DA2F19">
      <w:pPr>
        <w:numPr>
          <w:ilvl w:val="0"/>
          <w:numId w:val="43"/>
        </w:numPr>
        <w:autoSpaceDE w:val="0"/>
        <w:autoSpaceDN w:val="0"/>
        <w:adjustRightInd w:val="0"/>
        <w:spacing w:line="201" w:lineRule="atLeast"/>
        <w:rPr>
          <w:rFonts w:eastAsia="Times New Roman"/>
          <w:color w:val="000000"/>
          <w:lang w:val="es-ES" w:eastAsia="es-ES"/>
        </w:rPr>
      </w:pPr>
      <w:r w:rsidRPr="000D78A7">
        <w:rPr>
          <w:rFonts w:eastAsia="Times New Roman"/>
          <w:color w:val="000000"/>
          <w:lang w:val="es-ES" w:eastAsia="es-ES"/>
        </w:rPr>
        <w:t>Conocer y participar en programas de promoción y prevención de la salud</w:t>
      </w:r>
    </w:p>
    <w:p w:rsidR="003804FD" w:rsidRPr="000D78A7" w:rsidRDefault="003804FD" w:rsidP="00DA2F19">
      <w:pPr>
        <w:numPr>
          <w:ilvl w:val="0"/>
          <w:numId w:val="43"/>
        </w:numPr>
        <w:autoSpaceDE w:val="0"/>
        <w:autoSpaceDN w:val="0"/>
        <w:adjustRightInd w:val="0"/>
        <w:spacing w:line="201" w:lineRule="atLeast"/>
        <w:rPr>
          <w:rFonts w:eastAsia="Times New Roman"/>
          <w:color w:val="000000"/>
          <w:lang w:val="es-ES" w:eastAsia="es-ES"/>
        </w:rPr>
      </w:pPr>
      <w:r>
        <w:rPr>
          <w:rFonts w:eastAsia="Times New Roman"/>
          <w:color w:val="000000"/>
          <w:lang w:val="es-ES" w:eastAsia="es-ES"/>
        </w:rPr>
        <w:t xml:space="preserve">Manejo de los psicofármacos en el ámbito de </w:t>
      </w:r>
      <w:r w:rsidRPr="000D78A7">
        <w:rPr>
          <w:rFonts w:eastAsia="Times New Roman"/>
          <w:color w:val="000000"/>
          <w:lang w:val="es-ES" w:eastAsia="es-ES"/>
        </w:rPr>
        <w:t>los Centros de Atención Primaria de salud.</w:t>
      </w:r>
    </w:p>
    <w:p w:rsidR="003804FD" w:rsidRPr="003804FD" w:rsidRDefault="003804FD" w:rsidP="003804FD">
      <w:pPr>
        <w:spacing w:after="200" w:line="240" w:lineRule="auto"/>
        <w:rPr>
          <w:lang w:val="es-ES"/>
        </w:rPr>
      </w:pPr>
    </w:p>
    <w:p w:rsidR="006E14B1" w:rsidRDefault="006E14B1" w:rsidP="005537C9">
      <w:pPr>
        <w:pStyle w:val="Ttulo3"/>
        <w:numPr>
          <w:ilvl w:val="0"/>
          <w:numId w:val="0"/>
        </w:numPr>
        <w:rPr>
          <w:lang w:val="es-ES"/>
        </w:rPr>
      </w:pPr>
      <w:bookmarkStart w:id="13" w:name="_Toc4765295"/>
      <w:r w:rsidRPr="00725F8F">
        <w:rPr>
          <w:lang w:val="es-ES"/>
        </w:rPr>
        <w:t>Psiquiatría</w:t>
      </w:r>
      <w:r w:rsidRPr="00725F8F">
        <w:rPr>
          <w:color w:val="4F81BD" w:themeColor="accent1"/>
          <w:lang w:val="es-ES"/>
        </w:rPr>
        <w:t xml:space="preserve"> </w:t>
      </w:r>
      <w:r w:rsidRPr="00725F8F">
        <w:rPr>
          <w:lang w:val="es-ES"/>
        </w:rPr>
        <w:t>comunitaria</w:t>
      </w:r>
      <w:r w:rsidRPr="00725F8F">
        <w:rPr>
          <w:color w:val="4F81BD" w:themeColor="accent1"/>
          <w:lang w:val="es-ES"/>
        </w:rPr>
        <w:t>:</w:t>
      </w:r>
      <w:r w:rsidR="005537C9" w:rsidRPr="00725F8F">
        <w:rPr>
          <w:color w:val="4F81BD" w:themeColor="accent1"/>
          <w:lang w:val="es-ES"/>
        </w:rPr>
        <w:t xml:space="preserve"> </w:t>
      </w:r>
      <w:r w:rsidRPr="00725F8F">
        <w:rPr>
          <w:lang w:val="es-ES"/>
        </w:rPr>
        <w:t>Centro</w:t>
      </w:r>
      <w:r w:rsidRPr="00725F8F">
        <w:rPr>
          <w:color w:val="4F81BD" w:themeColor="accent1"/>
          <w:lang w:val="es-ES"/>
        </w:rPr>
        <w:t xml:space="preserve"> </w:t>
      </w:r>
      <w:r w:rsidRPr="00725F8F">
        <w:rPr>
          <w:lang w:val="es-ES"/>
        </w:rPr>
        <w:t>Salud Mental de Adultos (CSMA)</w:t>
      </w:r>
      <w:bookmarkEnd w:id="13"/>
    </w:p>
    <w:p w:rsidR="00B45C11" w:rsidRPr="00B45C11" w:rsidRDefault="00B45C11" w:rsidP="00B45C11">
      <w:pPr>
        <w:rPr>
          <w:lang w:val="es-ES"/>
        </w:rPr>
      </w:pPr>
    </w:p>
    <w:p w:rsidR="006E14B1" w:rsidRPr="00725F8F" w:rsidRDefault="006E14B1" w:rsidP="00DA2F19">
      <w:pPr>
        <w:pStyle w:val="Prrafodelista"/>
        <w:numPr>
          <w:ilvl w:val="0"/>
          <w:numId w:val="16"/>
        </w:numPr>
        <w:spacing w:after="200" w:line="240" w:lineRule="auto"/>
        <w:rPr>
          <w:lang w:val="es-ES"/>
        </w:rPr>
      </w:pPr>
      <w:r w:rsidRPr="00725F8F">
        <w:rPr>
          <w:lang w:val="es-ES"/>
        </w:rPr>
        <w:t xml:space="preserve">Duración: </w:t>
      </w:r>
      <w:r w:rsidR="00D152EC">
        <w:rPr>
          <w:lang w:val="es-ES"/>
        </w:rPr>
        <w:t>9</w:t>
      </w:r>
      <w:r w:rsidRPr="00725F8F">
        <w:rPr>
          <w:lang w:val="es-ES"/>
        </w:rPr>
        <w:t xml:space="preserve"> meses; </w:t>
      </w:r>
    </w:p>
    <w:p w:rsidR="00802AC7" w:rsidRDefault="006E14B1" w:rsidP="00DA2F19">
      <w:pPr>
        <w:pStyle w:val="Prrafodelista"/>
        <w:numPr>
          <w:ilvl w:val="0"/>
          <w:numId w:val="13"/>
        </w:numPr>
        <w:spacing w:after="200" w:line="240" w:lineRule="auto"/>
        <w:rPr>
          <w:lang w:val="es-ES"/>
        </w:rPr>
      </w:pPr>
      <w:r w:rsidRPr="00725F8F">
        <w:rPr>
          <w:lang w:val="es-ES"/>
        </w:rPr>
        <w:t>Lugar</w:t>
      </w:r>
      <w:r w:rsidR="00B45C11">
        <w:rPr>
          <w:lang w:val="es-ES"/>
        </w:rPr>
        <w:t>: 3</w:t>
      </w:r>
      <w:r w:rsidR="001B04B1">
        <w:rPr>
          <w:lang w:val="es-ES"/>
        </w:rPr>
        <w:t xml:space="preserve"> Centros de Salud Mental </w:t>
      </w:r>
      <w:r w:rsidR="00D152EC">
        <w:rPr>
          <w:lang w:val="es-ES"/>
        </w:rPr>
        <w:t>de adultos</w:t>
      </w:r>
    </w:p>
    <w:p w:rsidR="00C41AEE" w:rsidRPr="00C41AEE" w:rsidRDefault="00C41AEE" w:rsidP="00DA2F19">
      <w:pPr>
        <w:pStyle w:val="Prrafodelista"/>
        <w:numPr>
          <w:ilvl w:val="1"/>
          <w:numId w:val="13"/>
        </w:numPr>
        <w:rPr>
          <w:lang w:val="es-ES"/>
        </w:rPr>
      </w:pPr>
      <w:r w:rsidRPr="00C41AEE">
        <w:rPr>
          <w:lang w:val="es-ES"/>
        </w:rPr>
        <w:t>CSMA Dr. Pujadas Sant Boi de Llobregat</w:t>
      </w:r>
    </w:p>
    <w:p w:rsidR="00C41AEE" w:rsidRPr="00C41AEE" w:rsidRDefault="00C41AEE" w:rsidP="00DA2F19">
      <w:pPr>
        <w:pStyle w:val="Prrafodelista"/>
        <w:numPr>
          <w:ilvl w:val="1"/>
          <w:numId w:val="13"/>
        </w:numPr>
        <w:rPr>
          <w:lang w:val="es-ES"/>
        </w:rPr>
      </w:pPr>
      <w:r w:rsidRPr="00C41AEE">
        <w:rPr>
          <w:lang w:val="es-ES"/>
        </w:rPr>
        <w:t>CSMA Hospitalet</w:t>
      </w:r>
    </w:p>
    <w:p w:rsidR="00C41AEE" w:rsidRPr="00C41AEE" w:rsidRDefault="00C41AEE" w:rsidP="00DA2F19">
      <w:pPr>
        <w:pStyle w:val="Prrafodelista"/>
        <w:numPr>
          <w:ilvl w:val="1"/>
          <w:numId w:val="13"/>
        </w:numPr>
        <w:rPr>
          <w:lang w:val="es-ES"/>
        </w:rPr>
      </w:pPr>
      <w:r w:rsidRPr="00C41AEE">
        <w:rPr>
          <w:lang w:val="es-ES"/>
        </w:rPr>
        <w:t>CSMA Granollers</w:t>
      </w:r>
    </w:p>
    <w:p w:rsidR="0086669D" w:rsidRPr="00C41AEE" w:rsidRDefault="00C4251E" w:rsidP="00C41AEE">
      <w:pPr>
        <w:spacing w:after="200" w:line="240" w:lineRule="auto"/>
        <w:rPr>
          <w:lang w:val="es-ES"/>
        </w:rPr>
      </w:pPr>
      <w:bookmarkStart w:id="14" w:name="_Hlk3998115"/>
      <w:r w:rsidRPr="00C41AEE">
        <w:rPr>
          <w:lang w:val="es-ES"/>
        </w:rPr>
        <w:t>P</w:t>
      </w:r>
      <w:r w:rsidR="0086669D" w:rsidRPr="00C41AEE">
        <w:rPr>
          <w:lang w:val="es-ES"/>
        </w:rPr>
        <w:t>rogramas específicos</w:t>
      </w:r>
      <w:r w:rsidR="00C41AEE">
        <w:rPr>
          <w:lang w:val="es-ES"/>
        </w:rPr>
        <w:t xml:space="preserve"> en los tres centros de salud mental</w:t>
      </w:r>
      <w:r w:rsidR="0086669D" w:rsidRPr="00C41AEE">
        <w:rPr>
          <w:lang w:val="es-ES"/>
        </w:rPr>
        <w:t xml:space="preserve">: </w:t>
      </w:r>
      <w:r w:rsidR="00617554" w:rsidRPr="00C41AEE">
        <w:rPr>
          <w:lang w:val="es-ES"/>
        </w:rPr>
        <w:t xml:space="preserve">Hospitales de día, </w:t>
      </w:r>
      <w:r w:rsidR="00427CC8" w:rsidRPr="00C41AEE">
        <w:rPr>
          <w:lang w:val="es-ES"/>
        </w:rPr>
        <w:t xml:space="preserve">Hospitalización domiciliaria y </w:t>
      </w:r>
      <w:r w:rsidR="0086669D" w:rsidRPr="00C41AEE">
        <w:rPr>
          <w:lang w:val="es-ES"/>
        </w:rPr>
        <w:t>P</w:t>
      </w:r>
      <w:r w:rsidR="00427CC8" w:rsidRPr="00C41AEE">
        <w:rPr>
          <w:lang w:val="es-ES"/>
        </w:rPr>
        <w:t>rograma de soporte al a primaria.</w:t>
      </w:r>
    </w:p>
    <w:bookmarkEnd w:id="14"/>
    <w:p w:rsidR="006E14B1" w:rsidRPr="00725F8F" w:rsidRDefault="006E14B1" w:rsidP="006E14B1">
      <w:pPr>
        <w:spacing w:after="200" w:line="240" w:lineRule="auto"/>
        <w:ind w:left="349"/>
        <w:rPr>
          <w:lang w:val="es-ES"/>
        </w:rPr>
      </w:pPr>
      <w:r w:rsidRPr="00725F8F">
        <w:rPr>
          <w:lang w:val="es-ES"/>
        </w:rPr>
        <w:t>• Objetivos competenciales:</w:t>
      </w:r>
    </w:p>
    <w:p w:rsidR="006E14B1" w:rsidRPr="00687844" w:rsidRDefault="006E14B1" w:rsidP="00DA2F19">
      <w:pPr>
        <w:pStyle w:val="Prrafodelista"/>
        <w:numPr>
          <w:ilvl w:val="0"/>
          <w:numId w:val="22"/>
        </w:numPr>
        <w:spacing w:after="200" w:line="240" w:lineRule="auto"/>
        <w:rPr>
          <w:lang w:val="es-ES"/>
        </w:rPr>
      </w:pPr>
      <w:r w:rsidRPr="00687844">
        <w:rPr>
          <w:lang w:val="es-ES"/>
        </w:rPr>
        <w:t xml:space="preserve">Realizar un mínimo de </w:t>
      </w:r>
      <w:r w:rsidRPr="00DB3221">
        <w:rPr>
          <w:lang w:val="es-ES"/>
        </w:rPr>
        <w:t>40 primeras visitas</w:t>
      </w:r>
      <w:r w:rsidRPr="00687844">
        <w:rPr>
          <w:lang w:val="es-ES"/>
        </w:rPr>
        <w:t xml:space="preserve"> con supervisión por parte del psiquiatra adjunto referente, que incluyan la mayor diversidad posible de diagnósticos habituales en el ámbito de un CSM. Debe completar una adecuada historia clínica que incluya una completa anamnesis, exploración psicopatológica, diagnóstico diferencial, hipótesis diagnóstica inicial y la elaboración de un plan terapéutico</w:t>
      </w:r>
    </w:p>
    <w:p w:rsidR="006E14B1" w:rsidRPr="00687844" w:rsidRDefault="006E14B1" w:rsidP="00DA2F19">
      <w:pPr>
        <w:pStyle w:val="Prrafodelista"/>
        <w:numPr>
          <w:ilvl w:val="0"/>
          <w:numId w:val="22"/>
        </w:numPr>
        <w:spacing w:after="200" w:line="240" w:lineRule="auto"/>
        <w:rPr>
          <w:lang w:val="es-ES"/>
        </w:rPr>
      </w:pPr>
      <w:r w:rsidRPr="00687844">
        <w:rPr>
          <w:lang w:val="es-ES"/>
        </w:rPr>
        <w:t xml:space="preserve">Hacer el seguimiento y evolución terapéutica de un </w:t>
      </w:r>
      <w:r w:rsidRPr="00DB3221">
        <w:rPr>
          <w:lang w:val="es-ES"/>
        </w:rPr>
        <w:t>mínimo de 20 pacientes</w:t>
      </w:r>
      <w:r w:rsidRPr="00687844">
        <w:rPr>
          <w:lang w:val="es-ES"/>
        </w:rPr>
        <w:t xml:space="preserve"> sin trastorno mental severo, teniendo en cuenta especialmente: el manejo clínico de los psicofármacos (indicación, interacciones farmacológicas, monitorización de efectos secundarios, estrategias de combinación y potenciación, manejo de la sustitución de fármacos, etc.), y otras intervenciones terapéuticas con el paciente y su familia (apoyo y psicoeducación)</w:t>
      </w:r>
    </w:p>
    <w:p w:rsidR="006E14B1" w:rsidRPr="00687844" w:rsidRDefault="006E14B1" w:rsidP="00DA2F19">
      <w:pPr>
        <w:pStyle w:val="Prrafodelista"/>
        <w:numPr>
          <w:ilvl w:val="0"/>
          <w:numId w:val="22"/>
        </w:numPr>
        <w:spacing w:after="200" w:line="240" w:lineRule="auto"/>
        <w:rPr>
          <w:lang w:val="es-ES"/>
        </w:rPr>
      </w:pPr>
      <w:r w:rsidRPr="00687844">
        <w:rPr>
          <w:lang w:val="es-ES"/>
        </w:rPr>
        <w:t xml:space="preserve">Hacer el seguimiento y evolución terapéutica de un mínimo de </w:t>
      </w:r>
      <w:r w:rsidRPr="00DB3221">
        <w:rPr>
          <w:lang w:val="es-ES"/>
        </w:rPr>
        <w:t>10 pacientes con trastorno mental severo</w:t>
      </w:r>
      <w:r w:rsidR="003C2F1C" w:rsidRPr="003C2F1C">
        <w:rPr>
          <w:lang w:val="es-ES"/>
        </w:rPr>
        <w:t xml:space="preserve"> </w:t>
      </w:r>
      <w:r w:rsidRPr="00687844">
        <w:rPr>
          <w:lang w:val="es-ES"/>
        </w:rPr>
        <w:t>(preferentemente síndromes psicóticos y trastornos afectivos endógenos), priorizando en cada caso: el manejo clínico de los psicofármacos, las intervenciones terapéuticas con el paciente y su familia, y especialmente la elaboración y desarrollo práctico de planes individualizados de rehabilitación e inserción en la comunidad, incluyendo tanto los dispositivos sociosanitarios disponibles (Centro de Día, Hospital de Día, talleres ocupacionales, pisos terapéuticos, programa de atención individualizada) así como los recursos sociales disponibles en la zona (centros de reinserción sociolaboral, centros sociales-mayores, atención a la mujer, etc.)</w:t>
      </w:r>
    </w:p>
    <w:p w:rsidR="006E14B1" w:rsidRPr="00687844" w:rsidRDefault="006E14B1" w:rsidP="00DA2F19">
      <w:pPr>
        <w:pStyle w:val="Prrafodelista"/>
        <w:numPr>
          <w:ilvl w:val="0"/>
          <w:numId w:val="22"/>
        </w:numPr>
        <w:spacing w:after="200" w:line="240" w:lineRule="auto"/>
        <w:rPr>
          <w:lang w:val="es-ES"/>
        </w:rPr>
      </w:pPr>
      <w:r w:rsidRPr="00687844">
        <w:rPr>
          <w:lang w:val="es-ES"/>
        </w:rPr>
        <w:t xml:space="preserve">Participar en el tratamiento y seguimiento psicológico individual de 3 pacientes con tipologías diagnósticas diferentes, con supervisión del psicólogo adjunto referente. Adquirir conocimiento y manejo básicos de las técnicas de psicometría más utilizadas en la evaluación ambulatoria. Asistir como </w:t>
      </w:r>
      <w:proofErr w:type="spellStart"/>
      <w:r w:rsidRPr="00687844">
        <w:rPr>
          <w:lang w:val="es-ES"/>
        </w:rPr>
        <w:t>co</w:t>
      </w:r>
      <w:proofErr w:type="spellEnd"/>
      <w:r w:rsidRPr="00687844">
        <w:rPr>
          <w:lang w:val="es-ES"/>
        </w:rPr>
        <w:t>-terapeuta a sesiones de terapia grupal que se realicen en el centro.</w:t>
      </w:r>
    </w:p>
    <w:p w:rsidR="006E14B1" w:rsidRPr="00687844" w:rsidRDefault="006E14B1" w:rsidP="00DA2F19">
      <w:pPr>
        <w:pStyle w:val="Prrafodelista"/>
        <w:numPr>
          <w:ilvl w:val="0"/>
          <w:numId w:val="22"/>
        </w:numPr>
        <w:spacing w:after="200" w:line="240" w:lineRule="auto"/>
        <w:rPr>
          <w:lang w:val="es-ES"/>
        </w:rPr>
      </w:pPr>
      <w:r w:rsidRPr="00687844">
        <w:rPr>
          <w:lang w:val="es-ES"/>
        </w:rPr>
        <w:t xml:space="preserve">Participar en el programa </w:t>
      </w:r>
      <w:r w:rsidR="00DB3221">
        <w:rPr>
          <w:lang w:val="es-ES"/>
        </w:rPr>
        <w:t>de soporte a la atención primaria</w:t>
      </w:r>
      <w:r w:rsidRPr="00687844">
        <w:rPr>
          <w:lang w:val="es-ES"/>
        </w:rPr>
        <w:t>, acudiendo semanalmente en el ABS de referencia, junto con el psiquiatra responsable.</w:t>
      </w:r>
    </w:p>
    <w:p w:rsidR="006E14B1" w:rsidRPr="00687844" w:rsidRDefault="006E14B1" w:rsidP="00DA2F19">
      <w:pPr>
        <w:pStyle w:val="Prrafodelista"/>
        <w:numPr>
          <w:ilvl w:val="0"/>
          <w:numId w:val="22"/>
        </w:numPr>
        <w:spacing w:after="200" w:line="240" w:lineRule="auto"/>
        <w:rPr>
          <w:lang w:val="es-ES"/>
        </w:rPr>
      </w:pPr>
      <w:r w:rsidRPr="00687844">
        <w:rPr>
          <w:lang w:val="es-ES"/>
        </w:rPr>
        <w:t>Conocimiento de la Red de Salud Mental en Cataluña. Deberán realizar actividades de apoyo a la atención primaria, participando en actividades de consultoría y coordinación con los médicos de familia del subsector sanitario.</w:t>
      </w:r>
    </w:p>
    <w:p w:rsidR="006E14B1" w:rsidRPr="00687844" w:rsidRDefault="006E14B1" w:rsidP="00DA2F19">
      <w:pPr>
        <w:pStyle w:val="Prrafodelista"/>
        <w:numPr>
          <w:ilvl w:val="0"/>
          <w:numId w:val="22"/>
        </w:numPr>
        <w:spacing w:after="200" w:line="240" w:lineRule="auto"/>
        <w:rPr>
          <w:lang w:val="es-ES"/>
        </w:rPr>
      </w:pPr>
      <w:r w:rsidRPr="00687844">
        <w:rPr>
          <w:lang w:val="es-ES"/>
        </w:rPr>
        <w:lastRenderedPageBreak/>
        <w:t xml:space="preserve">Conocimiento y manejo adecuado de las derivaciones a los diversos dispositivos de la Red de Salud Mental disponibles para la evaluación, seguimiento y tratamiento de tipologías específicas de pacientes y / o diagnósticos (Centro de salud mental infantil y juvenil-CSMIJ-, servicio especializado de salud mental para personas con discapacidad intelectual -SESM-DI-, unidades hospitalarias específicas - trastornos de la alimentación, ludopatía, </w:t>
      </w:r>
      <w:r w:rsidR="00B45C11" w:rsidRPr="00687844">
        <w:rPr>
          <w:lang w:val="es-ES"/>
        </w:rPr>
        <w:t>etc.</w:t>
      </w:r>
      <w:r w:rsidRPr="00687844">
        <w:rPr>
          <w:lang w:val="es-ES"/>
        </w:rPr>
        <w:t>).</w:t>
      </w:r>
    </w:p>
    <w:p w:rsidR="009C0AD1" w:rsidRDefault="00DB3221" w:rsidP="00DA2F19">
      <w:pPr>
        <w:pStyle w:val="Prrafodelista"/>
        <w:numPr>
          <w:ilvl w:val="0"/>
          <w:numId w:val="22"/>
        </w:numPr>
        <w:spacing w:after="200" w:line="240" w:lineRule="auto"/>
        <w:rPr>
          <w:lang w:val="es-ES"/>
        </w:rPr>
      </w:pPr>
      <w:r w:rsidRPr="00725F8F">
        <w:rPr>
          <w:lang w:val="es-ES"/>
        </w:rPr>
        <w:t>Participación</w:t>
      </w:r>
      <w:r w:rsidR="006E14B1" w:rsidRPr="00725F8F">
        <w:rPr>
          <w:lang w:val="es-ES"/>
        </w:rPr>
        <w:t xml:space="preserve"> en las actividades docentes y formativas llevadas a cabo en el centro, mediante la elaboración y presentación de un mínimo de tres casos clínicos durante el período de rotación</w:t>
      </w:r>
    </w:p>
    <w:p w:rsidR="00914A06" w:rsidRDefault="00914A06" w:rsidP="00914A06">
      <w:pPr>
        <w:pStyle w:val="Prrafodelista"/>
        <w:spacing w:after="200" w:line="240" w:lineRule="auto"/>
        <w:ind w:left="360"/>
        <w:rPr>
          <w:lang w:val="es-ES"/>
        </w:rPr>
      </w:pPr>
    </w:p>
    <w:p w:rsidR="00914A06" w:rsidRPr="002A3E28" w:rsidRDefault="00914A06" w:rsidP="00914A06">
      <w:pPr>
        <w:pStyle w:val="Ttulo2"/>
        <w:numPr>
          <w:ilvl w:val="0"/>
          <w:numId w:val="0"/>
        </w:numPr>
        <w:rPr>
          <w:lang w:val="es-ES"/>
        </w:rPr>
      </w:pPr>
      <w:bookmarkStart w:id="15" w:name="_Toc4765296"/>
      <w:r>
        <w:rPr>
          <w:lang w:val="es-ES"/>
        </w:rPr>
        <w:t>Rotaciones tercer año</w:t>
      </w:r>
      <w:bookmarkEnd w:id="15"/>
    </w:p>
    <w:p w:rsidR="00914A06" w:rsidRDefault="00914A06" w:rsidP="00914A06">
      <w:pPr>
        <w:pStyle w:val="Ttulo3"/>
        <w:numPr>
          <w:ilvl w:val="0"/>
          <w:numId w:val="0"/>
        </w:numPr>
        <w:rPr>
          <w:lang w:val="es-ES"/>
        </w:rPr>
      </w:pPr>
      <w:bookmarkStart w:id="16" w:name="_Toc4765297"/>
      <w:r w:rsidRPr="00725F8F">
        <w:rPr>
          <w:lang w:val="es-ES"/>
        </w:rPr>
        <w:t>Psiquiatría</w:t>
      </w:r>
      <w:r w:rsidRPr="00725F8F">
        <w:rPr>
          <w:color w:val="4F81BD" w:themeColor="accent1"/>
          <w:lang w:val="es-ES"/>
        </w:rPr>
        <w:t xml:space="preserve"> </w:t>
      </w:r>
      <w:r w:rsidRPr="00725F8F">
        <w:rPr>
          <w:lang w:val="es-ES"/>
        </w:rPr>
        <w:t>comunitaria</w:t>
      </w:r>
      <w:r w:rsidRPr="00725F8F">
        <w:rPr>
          <w:color w:val="4F81BD" w:themeColor="accent1"/>
          <w:lang w:val="es-ES"/>
        </w:rPr>
        <w:t xml:space="preserve">: </w:t>
      </w:r>
      <w:r w:rsidRPr="00725F8F">
        <w:rPr>
          <w:lang w:val="es-ES"/>
        </w:rPr>
        <w:t>Centro</w:t>
      </w:r>
      <w:r w:rsidRPr="00725F8F">
        <w:rPr>
          <w:color w:val="4F81BD" w:themeColor="accent1"/>
          <w:lang w:val="es-ES"/>
        </w:rPr>
        <w:t xml:space="preserve"> </w:t>
      </w:r>
      <w:r w:rsidRPr="00725F8F">
        <w:rPr>
          <w:lang w:val="es-ES"/>
        </w:rPr>
        <w:t>Salud Mental de Adultos (CSMA)</w:t>
      </w:r>
      <w:bookmarkEnd w:id="16"/>
    </w:p>
    <w:p w:rsidR="00914A06" w:rsidRDefault="00914A06" w:rsidP="00D152EC">
      <w:pPr>
        <w:spacing w:after="200" w:line="240" w:lineRule="auto"/>
        <w:ind w:left="708"/>
        <w:rPr>
          <w:lang w:val="es-ES"/>
        </w:rPr>
      </w:pPr>
      <w:r>
        <w:rPr>
          <w:lang w:val="es-ES"/>
        </w:rPr>
        <w:t>Continuación de la rotación iniciada en 2º año.</w:t>
      </w:r>
    </w:p>
    <w:p w:rsidR="00C41AEE" w:rsidRPr="00725F8F" w:rsidRDefault="00C41AEE" w:rsidP="00C41AEE">
      <w:pPr>
        <w:spacing w:after="200" w:line="240" w:lineRule="auto"/>
        <w:ind w:left="349"/>
        <w:rPr>
          <w:lang w:val="es-ES"/>
        </w:rPr>
      </w:pPr>
      <w:r w:rsidRPr="00725F8F">
        <w:rPr>
          <w:lang w:val="es-ES"/>
        </w:rPr>
        <w:t>Objetivos competenciales:</w:t>
      </w:r>
    </w:p>
    <w:p w:rsidR="00C41AEE" w:rsidRPr="00687844" w:rsidRDefault="00C41AEE" w:rsidP="00DA2F19">
      <w:pPr>
        <w:pStyle w:val="Prrafodelista"/>
        <w:numPr>
          <w:ilvl w:val="0"/>
          <w:numId w:val="22"/>
        </w:numPr>
        <w:spacing w:after="200" w:line="240" w:lineRule="auto"/>
        <w:rPr>
          <w:lang w:val="es-ES"/>
        </w:rPr>
      </w:pPr>
      <w:r w:rsidRPr="00687844">
        <w:rPr>
          <w:lang w:val="es-ES"/>
        </w:rPr>
        <w:t xml:space="preserve">Realizar </w:t>
      </w:r>
      <w:r w:rsidRPr="00DB3221">
        <w:rPr>
          <w:lang w:val="es-ES"/>
        </w:rPr>
        <w:t>primeras visitas</w:t>
      </w:r>
      <w:r w:rsidRPr="00687844">
        <w:rPr>
          <w:lang w:val="es-ES"/>
        </w:rPr>
        <w:t xml:space="preserve"> con supervisión </w:t>
      </w:r>
      <w:r>
        <w:rPr>
          <w:lang w:val="es-ES"/>
        </w:rPr>
        <w:t xml:space="preserve">a demanda por parte del residente de la </w:t>
      </w:r>
      <w:r w:rsidRPr="00687844">
        <w:rPr>
          <w:lang w:val="es-ES"/>
        </w:rPr>
        <w:t xml:space="preserve">mayor diversidad posible </w:t>
      </w:r>
      <w:bookmarkStart w:id="17" w:name="_Hlk3996273"/>
      <w:r w:rsidRPr="00687844">
        <w:rPr>
          <w:lang w:val="es-ES"/>
        </w:rPr>
        <w:t xml:space="preserve">de diagnósticos habituales en </w:t>
      </w:r>
      <w:bookmarkEnd w:id="17"/>
      <w:r w:rsidR="00DB3221" w:rsidRPr="00687844">
        <w:rPr>
          <w:lang w:val="es-ES"/>
        </w:rPr>
        <w:t>el CSM</w:t>
      </w:r>
      <w:r w:rsidRPr="00687844">
        <w:rPr>
          <w:lang w:val="es-ES"/>
        </w:rPr>
        <w:t>. Debe completar una adecuada historia clínica que incluya una completa anamnesis, exploración psicopatológica, diagnóstico diferencial, hipótesis diagnóstica inicial y la elaboración de un plan terapéutico</w:t>
      </w:r>
    </w:p>
    <w:p w:rsidR="00C41AEE" w:rsidRPr="00687844" w:rsidRDefault="00DB3221" w:rsidP="00DA2F19">
      <w:pPr>
        <w:pStyle w:val="Prrafodelista"/>
        <w:numPr>
          <w:ilvl w:val="0"/>
          <w:numId w:val="22"/>
        </w:numPr>
        <w:spacing w:after="200" w:line="240" w:lineRule="auto"/>
        <w:rPr>
          <w:lang w:val="es-ES"/>
        </w:rPr>
      </w:pPr>
      <w:r>
        <w:rPr>
          <w:lang w:val="es-ES"/>
        </w:rPr>
        <w:t xml:space="preserve">Realizar visitas de </w:t>
      </w:r>
      <w:r w:rsidRPr="00687844">
        <w:rPr>
          <w:lang w:val="es-ES"/>
        </w:rPr>
        <w:t>seguimiento</w:t>
      </w:r>
      <w:r w:rsidRPr="00DB3221">
        <w:rPr>
          <w:lang w:val="es-ES"/>
        </w:rPr>
        <w:t xml:space="preserve"> </w:t>
      </w:r>
      <w:r w:rsidRPr="00687844">
        <w:rPr>
          <w:lang w:val="es-ES"/>
        </w:rPr>
        <w:t xml:space="preserve">de </w:t>
      </w:r>
      <w:r>
        <w:rPr>
          <w:lang w:val="es-ES"/>
        </w:rPr>
        <w:t xml:space="preserve">pacientes con </w:t>
      </w:r>
      <w:r w:rsidRPr="00687844">
        <w:rPr>
          <w:lang w:val="es-ES"/>
        </w:rPr>
        <w:t>diagnósticos habituales en el CSM</w:t>
      </w:r>
      <w:r>
        <w:rPr>
          <w:lang w:val="es-ES"/>
        </w:rPr>
        <w:t xml:space="preserve"> </w:t>
      </w:r>
      <w:r w:rsidR="00C41AEE" w:rsidRPr="00687844">
        <w:rPr>
          <w:lang w:val="es-ES"/>
        </w:rPr>
        <w:t xml:space="preserve">el manejo clínico </w:t>
      </w:r>
      <w:r>
        <w:rPr>
          <w:lang w:val="es-ES"/>
        </w:rPr>
        <w:t xml:space="preserve">con especial atención al manejo de </w:t>
      </w:r>
      <w:r w:rsidR="00C41AEE" w:rsidRPr="00687844">
        <w:rPr>
          <w:lang w:val="es-ES"/>
        </w:rPr>
        <w:t>psicofármacos (indicación, interacciones farmacológicas, monitorización de efectos secundarios, estrategias de combinación y potenciación, manejo de la sustitución de fármacos, etc.), y otras intervenciones terapéuticas con el paciente y su familia (apoyo y psicoeducación)</w:t>
      </w:r>
    </w:p>
    <w:p w:rsidR="00DB3221" w:rsidRDefault="00DB3221" w:rsidP="00DA2F19">
      <w:pPr>
        <w:pStyle w:val="Prrafodelista"/>
        <w:numPr>
          <w:ilvl w:val="0"/>
          <w:numId w:val="22"/>
        </w:numPr>
        <w:spacing w:after="200" w:line="240" w:lineRule="auto"/>
        <w:rPr>
          <w:lang w:val="es-ES"/>
        </w:rPr>
      </w:pPr>
      <w:r>
        <w:rPr>
          <w:lang w:val="es-ES"/>
        </w:rPr>
        <w:t xml:space="preserve">Realizar la detección de pacientes </w:t>
      </w:r>
      <w:r w:rsidR="00C41AEE" w:rsidRPr="00DB3221">
        <w:rPr>
          <w:lang w:val="es-ES"/>
        </w:rPr>
        <w:t>con trastorno mental severo</w:t>
      </w:r>
      <w:r>
        <w:rPr>
          <w:lang w:val="es-ES"/>
        </w:rPr>
        <w:t xml:space="preserve"> </w:t>
      </w:r>
      <w:r w:rsidR="00C41AEE" w:rsidRPr="00687844">
        <w:rPr>
          <w:lang w:val="es-ES"/>
        </w:rPr>
        <w:t>(preferentemente síndromes psicóticos y trastornos afectivos endógenos), priorizando en cada caso: el manejo clínico de los psicofármacos, las intervenciones terapéuticas con el paciente y su familia, y especialmente la elaboración y desarrollo práctico de planes individualizados de rehabilitación e inserción en la comunidad</w:t>
      </w:r>
      <w:r>
        <w:rPr>
          <w:lang w:val="es-ES"/>
        </w:rPr>
        <w:t>.</w:t>
      </w:r>
    </w:p>
    <w:p w:rsidR="00C41AEE" w:rsidRPr="00687844" w:rsidRDefault="00DB3221" w:rsidP="00DA2F19">
      <w:pPr>
        <w:pStyle w:val="Prrafodelista"/>
        <w:numPr>
          <w:ilvl w:val="0"/>
          <w:numId w:val="22"/>
        </w:numPr>
        <w:spacing w:after="200" w:line="240" w:lineRule="auto"/>
        <w:rPr>
          <w:lang w:val="es-ES"/>
        </w:rPr>
      </w:pPr>
      <w:r>
        <w:rPr>
          <w:lang w:val="es-ES"/>
        </w:rPr>
        <w:t>Realizar las derivaciones de forma adecuada a l</w:t>
      </w:r>
      <w:r w:rsidR="00C41AEE" w:rsidRPr="00687844">
        <w:rPr>
          <w:lang w:val="es-ES"/>
        </w:rPr>
        <w:t>os dispositivos sociosanitarios disponibles (Centro de Día, Hospital de Día, talleres ocupacionales, pisos terapéuticos, programa de atención individualizada) así como los recursos sociales disponibles en la zona (centros de reinserción sociolaboral, centros sociales-mayores, atención a la mujer, etc.)</w:t>
      </w:r>
    </w:p>
    <w:p w:rsidR="00C41AEE" w:rsidRPr="00687844" w:rsidRDefault="00C41AEE" w:rsidP="00DA2F19">
      <w:pPr>
        <w:pStyle w:val="Prrafodelista"/>
        <w:numPr>
          <w:ilvl w:val="0"/>
          <w:numId w:val="22"/>
        </w:numPr>
        <w:spacing w:after="200" w:line="240" w:lineRule="auto"/>
        <w:rPr>
          <w:lang w:val="es-ES"/>
        </w:rPr>
      </w:pPr>
      <w:r w:rsidRPr="00687844">
        <w:rPr>
          <w:lang w:val="es-ES"/>
        </w:rPr>
        <w:t xml:space="preserve">Participar en el tratamiento y seguimiento psicológico individual de pacientes con tipologías diagnósticas diferentes, con supervisión </w:t>
      </w:r>
      <w:r w:rsidR="00DB3221">
        <w:rPr>
          <w:lang w:val="es-ES"/>
        </w:rPr>
        <w:t xml:space="preserve">a demanda </w:t>
      </w:r>
      <w:r w:rsidRPr="00687844">
        <w:rPr>
          <w:lang w:val="es-ES"/>
        </w:rPr>
        <w:t xml:space="preserve">del psicólogo adjunto referente. Adquirir conocimiento y manejo básicos de las técnicas de psicometría más utilizadas en la evaluación ambulatoria. Asistir como </w:t>
      </w:r>
      <w:proofErr w:type="spellStart"/>
      <w:r w:rsidRPr="00687844">
        <w:rPr>
          <w:lang w:val="es-ES"/>
        </w:rPr>
        <w:t>co</w:t>
      </w:r>
      <w:proofErr w:type="spellEnd"/>
      <w:r w:rsidRPr="00687844">
        <w:rPr>
          <w:lang w:val="es-ES"/>
        </w:rPr>
        <w:t>-terapeuta a sesiones de terapia grupal que se realicen en el centro.</w:t>
      </w:r>
    </w:p>
    <w:p w:rsidR="00C41AEE" w:rsidRPr="00687844" w:rsidRDefault="00DB3221" w:rsidP="00DA2F19">
      <w:pPr>
        <w:pStyle w:val="Prrafodelista"/>
        <w:numPr>
          <w:ilvl w:val="0"/>
          <w:numId w:val="22"/>
        </w:numPr>
        <w:spacing w:after="200" w:line="240" w:lineRule="auto"/>
        <w:rPr>
          <w:lang w:val="es-ES"/>
        </w:rPr>
      </w:pPr>
      <w:r>
        <w:rPr>
          <w:lang w:val="es-ES"/>
        </w:rPr>
        <w:t>Seguir acudiendo al programa de soporte a la atención primaria. Manteniendo las visitas semanales en</w:t>
      </w:r>
      <w:r w:rsidR="00C41AEE" w:rsidRPr="00687844">
        <w:rPr>
          <w:lang w:val="es-ES"/>
        </w:rPr>
        <w:t xml:space="preserve"> el ABS de referencia, junto con el psiquiatra responsable.</w:t>
      </w:r>
    </w:p>
    <w:p w:rsidR="00C41AEE" w:rsidRPr="00725F8F" w:rsidRDefault="00C41AEE" w:rsidP="00DA2F19">
      <w:pPr>
        <w:pStyle w:val="Prrafodelista"/>
        <w:numPr>
          <w:ilvl w:val="0"/>
          <w:numId w:val="22"/>
        </w:numPr>
        <w:spacing w:after="200" w:line="240" w:lineRule="auto"/>
        <w:rPr>
          <w:lang w:val="es-ES"/>
        </w:rPr>
      </w:pPr>
      <w:r w:rsidRPr="00725F8F">
        <w:rPr>
          <w:lang w:val="es-ES"/>
        </w:rPr>
        <w:lastRenderedPageBreak/>
        <w:t>Adquirir conocimiento sobre aspectos relacionados con la problemática legal del enfermo mental (medidas penales alternativas, procesos de incapacitación, informes asistenciales con fines legales-administrativos).</w:t>
      </w:r>
    </w:p>
    <w:p w:rsidR="00C41AEE" w:rsidRDefault="00C41AEE" w:rsidP="00DA2F19">
      <w:pPr>
        <w:pStyle w:val="Prrafodelista"/>
        <w:numPr>
          <w:ilvl w:val="0"/>
          <w:numId w:val="22"/>
        </w:numPr>
        <w:spacing w:after="200" w:line="240" w:lineRule="auto"/>
        <w:rPr>
          <w:lang w:val="es-ES"/>
        </w:rPr>
      </w:pPr>
      <w:r w:rsidRPr="00725F8F">
        <w:rPr>
          <w:lang w:val="es-ES"/>
        </w:rPr>
        <w:t>Adquisición de conocimientos y experiencia en las actividades de programación, organización, y coordinación asistencial del centro de salud mental</w:t>
      </w:r>
    </w:p>
    <w:p w:rsidR="00D152EC" w:rsidRPr="00C41AEE" w:rsidRDefault="00DB3221" w:rsidP="00DA2F19">
      <w:pPr>
        <w:pStyle w:val="Prrafodelista"/>
        <w:numPr>
          <w:ilvl w:val="0"/>
          <w:numId w:val="22"/>
        </w:numPr>
        <w:spacing w:after="200" w:line="240" w:lineRule="auto"/>
        <w:rPr>
          <w:lang w:val="es-ES"/>
        </w:rPr>
      </w:pPr>
      <w:r>
        <w:rPr>
          <w:lang w:val="es-ES"/>
        </w:rPr>
        <w:t>Continuar con la p</w:t>
      </w:r>
      <w:r w:rsidR="00C41AEE" w:rsidRPr="00C41AEE">
        <w:rPr>
          <w:lang w:val="es-ES"/>
        </w:rPr>
        <w:t>articipación activa en las actividades docentes y formativas llevadas a cabo en el centro, mediante la elaboración y presentación de un mínimo de tres casos clínicos durante el período de rotación</w:t>
      </w:r>
    </w:p>
    <w:p w:rsidR="009C0AD1" w:rsidRDefault="009C0AD1" w:rsidP="009C0AD1">
      <w:pPr>
        <w:pStyle w:val="Ttulo3"/>
        <w:numPr>
          <w:ilvl w:val="0"/>
          <w:numId w:val="0"/>
        </w:numPr>
        <w:rPr>
          <w:lang w:val="es-ES"/>
        </w:rPr>
      </w:pPr>
      <w:bookmarkStart w:id="18" w:name="_Toc4765298"/>
      <w:r w:rsidRPr="00725F8F">
        <w:rPr>
          <w:lang w:val="es-ES"/>
        </w:rPr>
        <w:t>Psiquiatría Infanto-juvenil:</w:t>
      </w:r>
      <w:bookmarkEnd w:id="18"/>
    </w:p>
    <w:p w:rsidR="00427CC8" w:rsidRPr="00427CC8" w:rsidRDefault="00427CC8" w:rsidP="00427CC8">
      <w:pPr>
        <w:rPr>
          <w:lang w:val="es-ES"/>
        </w:rPr>
      </w:pPr>
    </w:p>
    <w:p w:rsidR="009C0AD1" w:rsidRPr="00725F8F" w:rsidRDefault="009C0AD1" w:rsidP="00DA2F19">
      <w:pPr>
        <w:numPr>
          <w:ilvl w:val="0"/>
          <w:numId w:val="9"/>
        </w:numPr>
        <w:spacing w:line="280" w:lineRule="exact"/>
        <w:jc w:val="left"/>
        <w:rPr>
          <w:rFonts w:cs="Arial"/>
          <w:lang w:val="es-ES"/>
        </w:rPr>
      </w:pPr>
      <w:r>
        <w:rPr>
          <w:rFonts w:cs="Arial"/>
          <w:lang w:val="es-ES"/>
        </w:rPr>
        <w:t>Duración: 4 meses</w:t>
      </w:r>
    </w:p>
    <w:p w:rsidR="009C0AD1" w:rsidRPr="002A3E28" w:rsidRDefault="00B40D2B" w:rsidP="00DA2F19">
      <w:pPr>
        <w:numPr>
          <w:ilvl w:val="0"/>
          <w:numId w:val="9"/>
        </w:numPr>
        <w:spacing w:line="280" w:lineRule="exact"/>
        <w:jc w:val="left"/>
        <w:rPr>
          <w:rFonts w:cs="Arial"/>
          <w:lang w:val="es-ES"/>
        </w:rPr>
      </w:pPr>
      <w:r>
        <w:rPr>
          <w:rFonts w:cs="Arial"/>
          <w:lang w:val="es-ES"/>
        </w:rPr>
        <w:t>Dispositivos.</w:t>
      </w:r>
    </w:p>
    <w:p w:rsidR="009C0AD1" w:rsidRPr="005E2AD4" w:rsidRDefault="009C0AD1" w:rsidP="00DA2F19">
      <w:pPr>
        <w:pStyle w:val="Prrafodelista"/>
        <w:numPr>
          <w:ilvl w:val="0"/>
          <w:numId w:val="30"/>
        </w:numPr>
        <w:rPr>
          <w:lang w:val="es-ES"/>
        </w:rPr>
      </w:pPr>
      <w:r w:rsidRPr="00911CFC">
        <w:rPr>
          <w:lang w:val="es-ES"/>
        </w:rPr>
        <w:t>HSJDD Infantil Esplugues</w:t>
      </w:r>
    </w:p>
    <w:p w:rsidR="009C0AD1" w:rsidRPr="00074A01" w:rsidRDefault="009C0AD1" w:rsidP="00DA2F19">
      <w:pPr>
        <w:pStyle w:val="Prrafodelista"/>
        <w:numPr>
          <w:ilvl w:val="0"/>
          <w:numId w:val="30"/>
        </w:numPr>
        <w:rPr>
          <w:lang w:val="es-ES"/>
        </w:rPr>
      </w:pPr>
      <w:r w:rsidRPr="00911CFC">
        <w:rPr>
          <w:lang w:val="es-ES"/>
        </w:rPr>
        <w:t>H Parc Taulí</w:t>
      </w:r>
    </w:p>
    <w:p w:rsidR="009C0AD1" w:rsidRPr="00725F8F" w:rsidRDefault="009C0AD1" w:rsidP="00DA2F19">
      <w:pPr>
        <w:numPr>
          <w:ilvl w:val="0"/>
          <w:numId w:val="9"/>
        </w:numPr>
        <w:spacing w:line="280" w:lineRule="exact"/>
        <w:jc w:val="left"/>
        <w:rPr>
          <w:rFonts w:cs="Arial"/>
          <w:lang w:val="es-ES"/>
        </w:rPr>
      </w:pPr>
      <w:r w:rsidRPr="00725F8F">
        <w:rPr>
          <w:rFonts w:cs="Arial"/>
          <w:lang w:val="es-ES"/>
        </w:rPr>
        <w:t xml:space="preserve">Objetivos competenciales: </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Saber realizar una entrevista clínica en psiquiatría infantil.</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Empatizar con el paciente. Intervención con padres.</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Saber reconocer y diagnosticar las patologías específicas de psiquiatría infantil.</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Saber reconocer y diagnosticar las patologías específicas de psiquiatría del adulto cuando aparecen en la infancia o la adolescencia.</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Conocer las técnicas de evaluación psicométrica propias de estas etapas del desarrollo.</w:t>
      </w:r>
    </w:p>
    <w:p w:rsidR="009C0AD1" w:rsidRPr="00725F8F" w:rsidRDefault="009C0AD1" w:rsidP="00DA2F19">
      <w:pPr>
        <w:numPr>
          <w:ilvl w:val="0"/>
          <w:numId w:val="31"/>
        </w:numPr>
        <w:spacing w:line="280" w:lineRule="exact"/>
        <w:jc w:val="left"/>
        <w:rPr>
          <w:rFonts w:cs="Arial"/>
          <w:lang w:val="es-ES"/>
        </w:rPr>
      </w:pPr>
      <w:r w:rsidRPr="00725F8F">
        <w:rPr>
          <w:rFonts w:cs="Arial"/>
          <w:lang w:val="es-ES"/>
        </w:rPr>
        <w:t>Adquirir conocimientos del tratamiento farmacológico.</w:t>
      </w:r>
    </w:p>
    <w:p w:rsidR="002A3E28" w:rsidRDefault="009C0AD1" w:rsidP="00DA2F19">
      <w:pPr>
        <w:numPr>
          <w:ilvl w:val="0"/>
          <w:numId w:val="31"/>
        </w:numPr>
        <w:spacing w:line="280" w:lineRule="exact"/>
        <w:jc w:val="left"/>
        <w:rPr>
          <w:rFonts w:cs="Arial"/>
          <w:lang w:val="es-ES"/>
        </w:rPr>
      </w:pPr>
      <w:r w:rsidRPr="00725F8F">
        <w:rPr>
          <w:rFonts w:cs="Arial"/>
          <w:lang w:val="es-ES"/>
        </w:rPr>
        <w:t>Conocer los recursos que trabajan de manera interdiscipl</w:t>
      </w:r>
      <w:r>
        <w:rPr>
          <w:rFonts w:cs="Arial"/>
          <w:lang w:val="es-ES"/>
        </w:rPr>
        <w:t>inaria en psiquiatría infantil.</w:t>
      </w:r>
    </w:p>
    <w:p w:rsidR="00427CC8" w:rsidRPr="009C0AD1" w:rsidRDefault="00427CC8" w:rsidP="00427CC8">
      <w:pPr>
        <w:spacing w:line="280" w:lineRule="exact"/>
        <w:ind w:left="1068"/>
        <w:jc w:val="left"/>
        <w:rPr>
          <w:rFonts w:cs="Arial"/>
          <w:lang w:val="es-ES"/>
        </w:rPr>
      </w:pPr>
    </w:p>
    <w:p w:rsidR="006E14B1" w:rsidRDefault="006E14B1" w:rsidP="002A3E28">
      <w:pPr>
        <w:pStyle w:val="Ttulo3"/>
        <w:numPr>
          <w:ilvl w:val="0"/>
          <w:numId w:val="0"/>
        </w:numPr>
        <w:rPr>
          <w:lang w:val="es-ES"/>
        </w:rPr>
      </w:pPr>
      <w:bookmarkStart w:id="19" w:name="_Toc4765299"/>
      <w:r w:rsidRPr="00725F8F">
        <w:rPr>
          <w:lang w:val="es-ES"/>
        </w:rPr>
        <w:t>Interconsulta y Psiquiatría de enlace</w:t>
      </w:r>
      <w:bookmarkEnd w:id="19"/>
    </w:p>
    <w:p w:rsidR="007A517A" w:rsidRPr="007A517A" w:rsidRDefault="007A517A" w:rsidP="007A517A">
      <w:pPr>
        <w:rPr>
          <w:lang w:val="es-ES"/>
        </w:rPr>
      </w:pPr>
    </w:p>
    <w:p w:rsidR="006E14B1" w:rsidRPr="00725F8F" w:rsidRDefault="00D152EC" w:rsidP="003F5B6B">
      <w:pPr>
        <w:pStyle w:val="Prrafodelista"/>
        <w:numPr>
          <w:ilvl w:val="2"/>
          <w:numId w:val="1"/>
        </w:numPr>
        <w:spacing w:after="200" w:line="240" w:lineRule="auto"/>
        <w:ind w:left="1134"/>
        <w:rPr>
          <w:lang w:val="es-ES"/>
        </w:rPr>
      </w:pPr>
      <w:r>
        <w:rPr>
          <w:lang w:val="es-ES"/>
        </w:rPr>
        <w:t>Duración: 3</w:t>
      </w:r>
      <w:r w:rsidR="006E14B1" w:rsidRPr="00725F8F">
        <w:rPr>
          <w:lang w:val="es-ES"/>
        </w:rPr>
        <w:t xml:space="preserve"> meses</w:t>
      </w:r>
    </w:p>
    <w:p w:rsidR="006E14B1" w:rsidRPr="00725F8F" w:rsidRDefault="006E14B1" w:rsidP="003F5B6B">
      <w:pPr>
        <w:pStyle w:val="Prrafodelista"/>
        <w:numPr>
          <w:ilvl w:val="2"/>
          <w:numId w:val="1"/>
        </w:numPr>
        <w:spacing w:after="200" w:line="240" w:lineRule="auto"/>
        <w:ind w:left="1134"/>
        <w:rPr>
          <w:lang w:val="es-ES"/>
        </w:rPr>
      </w:pPr>
      <w:r w:rsidRPr="00725F8F">
        <w:rPr>
          <w:lang w:val="es-ES"/>
        </w:rPr>
        <w:t xml:space="preserve">Lugar: Unidad de Agudos de HGG – BM </w:t>
      </w:r>
    </w:p>
    <w:p w:rsidR="006E14B1" w:rsidRPr="00725F8F" w:rsidRDefault="006E14B1" w:rsidP="00DA2F19">
      <w:pPr>
        <w:pStyle w:val="Prrafodelista"/>
        <w:numPr>
          <w:ilvl w:val="2"/>
          <w:numId w:val="24"/>
        </w:numPr>
        <w:spacing w:after="200" w:line="240" w:lineRule="auto"/>
        <w:rPr>
          <w:lang w:val="es-ES"/>
        </w:rPr>
      </w:pPr>
      <w:r w:rsidRPr="00725F8F">
        <w:rPr>
          <w:lang w:val="es-ES"/>
        </w:rPr>
        <w:t xml:space="preserve">Coordinadora: </w:t>
      </w:r>
      <w:r w:rsidR="005758CE" w:rsidRPr="00725F8F">
        <w:rPr>
          <w:lang w:val="es-ES"/>
        </w:rPr>
        <w:t xml:space="preserve">Dra </w:t>
      </w:r>
      <w:r w:rsidR="0055493B" w:rsidRPr="00725F8F">
        <w:rPr>
          <w:lang w:val="es-ES"/>
        </w:rPr>
        <w:t>Belén</w:t>
      </w:r>
      <w:r w:rsidR="005758CE" w:rsidRPr="00725F8F">
        <w:rPr>
          <w:lang w:val="es-ES"/>
        </w:rPr>
        <w:t xml:space="preserve"> Gías</w:t>
      </w:r>
    </w:p>
    <w:p w:rsidR="006E14B1" w:rsidRPr="00725F8F" w:rsidRDefault="006E14B1" w:rsidP="00DA2F19">
      <w:pPr>
        <w:pStyle w:val="Prrafodelista"/>
        <w:numPr>
          <w:ilvl w:val="2"/>
          <w:numId w:val="24"/>
        </w:numPr>
        <w:spacing w:after="200" w:line="240" w:lineRule="auto"/>
        <w:rPr>
          <w:lang w:val="es-ES"/>
        </w:rPr>
      </w:pPr>
      <w:r w:rsidRPr="00725F8F">
        <w:rPr>
          <w:lang w:val="es-ES"/>
        </w:rPr>
        <w:t>Referente en docencia: Dr. Ferrán Viñas</w:t>
      </w:r>
    </w:p>
    <w:p w:rsidR="006E14B1" w:rsidRPr="00725F8F" w:rsidRDefault="006E14B1" w:rsidP="003F5B6B">
      <w:pPr>
        <w:pStyle w:val="Prrafodelista"/>
        <w:numPr>
          <w:ilvl w:val="2"/>
          <w:numId w:val="1"/>
        </w:numPr>
        <w:spacing w:after="200" w:line="240" w:lineRule="auto"/>
        <w:ind w:left="1134"/>
        <w:rPr>
          <w:lang w:val="es-ES"/>
        </w:rPr>
      </w:pPr>
      <w:r w:rsidRPr="00725F8F">
        <w:rPr>
          <w:lang w:val="es-ES"/>
        </w:rPr>
        <w:t>Objetivos competenciales:</w:t>
      </w:r>
      <w:r w:rsidRPr="00725F8F">
        <w:rPr>
          <w:rFonts w:cs="Arial"/>
          <w:lang w:val="es-ES"/>
        </w:rPr>
        <w:t xml:space="preserve"> </w:t>
      </w:r>
    </w:p>
    <w:p w:rsidR="006E14B1" w:rsidRPr="00725F8F" w:rsidRDefault="006E14B1" w:rsidP="00DA2F19">
      <w:pPr>
        <w:numPr>
          <w:ilvl w:val="0"/>
          <w:numId w:val="25"/>
        </w:numPr>
        <w:spacing w:line="280" w:lineRule="exact"/>
        <w:jc w:val="left"/>
        <w:rPr>
          <w:b/>
          <w:lang w:val="es-ES"/>
        </w:rPr>
      </w:pPr>
      <w:r w:rsidRPr="00725F8F">
        <w:rPr>
          <w:rFonts w:cs="Arial"/>
          <w:lang w:val="es-ES"/>
        </w:rPr>
        <w:t>Aprender a evaluar y tratar los trastornos psiquiátricos habituales en los pacientes médico-quirúrgicos</w:t>
      </w:r>
    </w:p>
    <w:p w:rsidR="006E14B1" w:rsidRPr="00725F8F" w:rsidRDefault="006E14B1" w:rsidP="00DA2F19">
      <w:pPr>
        <w:numPr>
          <w:ilvl w:val="0"/>
          <w:numId w:val="25"/>
        </w:numPr>
        <w:spacing w:line="280" w:lineRule="exact"/>
        <w:jc w:val="left"/>
        <w:rPr>
          <w:b/>
          <w:lang w:val="es-ES"/>
        </w:rPr>
      </w:pPr>
      <w:r w:rsidRPr="00725F8F">
        <w:rPr>
          <w:rFonts w:cs="Arial"/>
          <w:lang w:val="es-ES"/>
        </w:rPr>
        <w:t>Aprender a tratar los trastornos psiquiátricos previos presentes en los pacientes médico-quirúrgicos</w:t>
      </w:r>
    </w:p>
    <w:p w:rsidR="006E14B1" w:rsidRPr="00725F8F" w:rsidRDefault="006E14B1" w:rsidP="00DA2F19">
      <w:pPr>
        <w:numPr>
          <w:ilvl w:val="0"/>
          <w:numId w:val="25"/>
        </w:numPr>
        <w:spacing w:line="280" w:lineRule="exact"/>
        <w:jc w:val="left"/>
        <w:rPr>
          <w:b/>
          <w:lang w:val="es-ES"/>
        </w:rPr>
      </w:pPr>
      <w:r w:rsidRPr="00725F8F">
        <w:rPr>
          <w:rFonts w:cs="Arial"/>
          <w:lang w:val="es-ES"/>
        </w:rPr>
        <w:t>Contribuir al diagnóstico diferencial</w:t>
      </w:r>
    </w:p>
    <w:p w:rsidR="006E14B1" w:rsidRPr="00725F8F" w:rsidRDefault="006E14B1" w:rsidP="00DA2F19">
      <w:pPr>
        <w:numPr>
          <w:ilvl w:val="0"/>
          <w:numId w:val="25"/>
        </w:numPr>
        <w:spacing w:line="280" w:lineRule="exact"/>
        <w:jc w:val="left"/>
        <w:rPr>
          <w:b/>
          <w:lang w:val="es-ES"/>
        </w:rPr>
      </w:pPr>
      <w:r w:rsidRPr="00725F8F">
        <w:rPr>
          <w:rFonts w:cs="Arial"/>
          <w:szCs w:val="20"/>
          <w:shd w:val="clear" w:color="auto" w:fill="FFFFFF"/>
          <w:lang w:val="es-ES"/>
        </w:rPr>
        <w:t xml:space="preserve">Aprender a utilizar los psicofármacos en </w:t>
      </w:r>
      <w:r w:rsidRPr="00725F8F">
        <w:rPr>
          <w:rFonts w:cs="Arial"/>
          <w:lang w:val="es-ES"/>
        </w:rPr>
        <w:t>el paciente médico-quirúrgico</w:t>
      </w:r>
    </w:p>
    <w:p w:rsidR="006E14B1" w:rsidRPr="00725F8F" w:rsidRDefault="006E14B1" w:rsidP="00DA2F19">
      <w:pPr>
        <w:numPr>
          <w:ilvl w:val="0"/>
          <w:numId w:val="25"/>
        </w:numPr>
        <w:spacing w:line="280" w:lineRule="exact"/>
        <w:jc w:val="left"/>
        <w:rPr>
          <w:b/>
          <w:lang w:val="es-ES"/>
        </w:rPr>
      </w:pPr>
      <w:r w:rsidRPr="00725F8F">
        <w:rPr>
          <w:rFonts w:cs="Arial"/>
          <w:lang w:val="es-ES"/>
        </w:rPr>
        <w:t>Realizar una intervención en crisis del paciente médico-quirúrgico y de sus familiares</w:t>
      </w:r>
    </w:p>
    <w:p w:rsidR="006E14B1" w:rsidRPr="009C0AD1" w:rsidRDefault="006E14B1" w:rsidP="00DA2F19">
      <w:pPr>
        <w:numPr>
          <w:ilvl w:val="0"/>
          <w:numId w:val="26"/>
        </w:numPr>
        <w:spacing w:line="280" w:lineRule="exact"/>
        <w:jc w:val="left"/>
        <w:rPr>
          <w:b/>
          <w:lang w:val="es-ES"/>
        </w:rPr>
      </w:pPr>
      <w:r w:rsidRPr="00725F8F">
        <w:rPr>
          <w:rFonts w:cs="Arial"/>
          <w:lang w:val="es-ES"/>
        </w:rPr>
        <w:lastRenderedPageBreak/>
        <w:t>Coordinar y asesorar los diferentes profesionales (enfermería, auxiliares, médicos, ..) que intervienen en el proceso del paciente</w:t>
      </w:r>
    </w:p>
    <w:p w:rsidR="002A3E28" w:rsidRPr="003C2880" w:rsidRDefault="002A3E28" w:rsidP="00427CC8">
      <w:pPr>
        <w:suppressAutoHyphens/>
        <w:rPr>
          <w:lang w:val="es-ES"/>
        </w:rPr>
      </w:pPr>
    </w:p>
    <w:p w:rsidR="006E14B1" w:rsidRDefault="006E14B1" w:rsidP="00911CFC">
      <w:pPr>
        <w:pStyle w:val="Ttulo2"/>
        <w:numPr>
          <w:ilvl w:val="0"/>
          <w:numId w:val="0"/>
        </w:numPr>
        <w:rPr>
          <w:lang w:val="es-ES"/>
        </w:rPr>
      </w:pPr>
      <w:bookmarkStart w:id="20" w:name="_Toc4765300"/>
      <w:r w:rsidRPr="00725F8F">
        <w:rPr>
          <w:lang w:val="es-ES"/>
        </w:rPr>
        <w:t>Rotaciones cuarto año</w:t>
      </w:r>
      <w:bookmarkEnd w:id="20"/>
    </w:p>
    <w:p w:rsidR="002A3E28" w:rsidRPr="002A3E28" w:rsidRDefault="002A3E28" w:rsidP="002A3E28">
      <w:pPr>
        <w:rPr>
          <w:lang w:val="es-ES"/>
        </w:rPr>
      </w:pPr>
    </w:p>
    <w:p w:rsidR="006E14B1" w:rsidRPr="00725F8F" w:rsidRDefault="006E14B1" w:rsidP="006E14B1">
      <w:pPr>
        <w:numPr>
          <w:ilvl w:val="12"/>
          <w:numId w:val="0"/>
        </w:numPr>
        <w:rPr>
          <w:rFonts w:cs="Arial"/>
          <w:lang w:val="es-ES"/>
        </w:rPr>
      </w:pPr>
      <w:r w:rsidRPr="00725F8F">
        <w:rPr>
          <w:rFonts w:cs="Arial"/>
          <w:lang w:val="es-ES"/>
        </w:rPr>
        <w:t>El BOE del 21 de febrero de 2009 estructura la formación del residente de Psiquiatría en dos etapas: formación nuclear (es la que se realiza en los tres primeros años) y formación específica (es la que se realiza dura</w:t>
      </w:r>
      <w:r w:rsidR="00911CFC">
        <w:rPr>
          <w:rFonts w:cs="Arial"/>
          <w:lang w:val="es-ES"/>
        </w:rPr>
        <w:t>nte el último año).</w:t>
      </w:r>
    </w:p>
    <w:p w:rsidR="006E14B1" w:rsidRDefault="006E14B1" w:rsidP="006E14B1">
      <w:pPr>
        <w:numPr>
          <w:ilvl w:val="12"/>
          <w:numId w:val="0"/>
        </w:numPr>
        <w:rPr>
          <w:rFonts w:cs="Arial"/>
          <w:lang w:val="es-ES"/>
        </w:rPr>
      </w:pPr>
      <w:r w:rsidRPr="00725F8F">
        <w:rPr>
          <w:rFonts w:cs="Arial"/>
          <w:lang w:val="es-ES"/>
        </w:rPr>
        <w:t>La formación nuclear es común para todos los residentes, pero la formación específica la decide el propio residente (siguiendo las indicaciones del Ministerio de Sanidad), se puede escoger entre dos opciones:</w:t>
      </w:r>
    </w:p>
    <w:p w:rsidR="002A3E28" w:rsidRPr="00725F8F" w:rsidRDefault="002A3E28" w:rsidP="006E14B1">
      <w:pPr>
        <w:numPr>
          <w:ilvl w:val="12"/>
          <w:numId w:val="0"/>
        </w:numPr>
        <w:rPr>
          <w:rFonts w:cs="Arial"/>
          <w:lang w:val="es-ES"/>
        </w:rPr>
      </w:pPr>
    </w:p>
    <w:p w:rsidR="006E14B1" w:rsidRDefault="006E14B1" w:rsidP="002A3E28">
      <w:pPr>
        <w:numPr>
          <w:ilvl w:val="0"/>
          <w:numId w:val="5"/>
        </w:numPr>
        <w:spacing w:line="280" w:lineRule="exact"/>
        <w:rPr>
          <w:rFonts w:cs="Arial"/>
          <w:lang w:val="es-ES"/>
        </w:rPr>
      </w:pPr>
      <w:r w:rsidRPr="00725F8F">
        <w:rPr>
          <w:rFonts w:cs="Arial"/>
          <w:lang w:val="es-ES"/>
        </w:rPr>
        <w:t>Trayecto A: escoger una subespecialización y dedicar los 12 meses a diferentes áreas de esta especialización escogida, que pueden ser:</w:t>
      </w:r>
    </w:p>
    <w:p w:rsidR="00B103B8" w:rsidRPr="00725F8F" w:rsidRDefault="00B103B8" w:rsidP="00B103B8">
      <w:pPr>
        <w:spacing w:line="280" w:lineRule="exact"/>
        <w:ind w:left="720"/>
        <w:rPr>
          <w:rFonts w:cs="Arial"/>
          <w:lang w:val="es-ES"/>
        </w:rPr>
      </w:pPr>
    </w:p>
    <w:p w:rsidR="006E14B1" w:rsidRPr="00725F8F" w:rsidRDefault="000D0FD0" w:rsidP="002A3E28">
      <w:pPr>
        <w:numPr>
          <w:ilvl w:val="1"/>
          <w:numId w:val="5"/>
        </w:numPr>
        <w:spacing w:line="280" w:lineRule="exact"/>
        <w:rPr>
          <w:rFonts w:cs="Arial"/>
          <w:lang w:val="es-ES"/>
        </w:rPr>
      </w:pPr>
      <w:r>
        <w:rPr>
          <w:rFonts w:cs="Arial"/>
          <w:lang w:val="es-ES"/>
        </w:rPr>
        <w:t xml:space="preserve">Psicogeriatría: Unidad </w:t>
      </w:r>
      <w:r w:rsidR="006E14B1" w:rsidRPr="00725F8F">
        <w:rPr>
          <w:rFonts w:cs="Arial"/>
          <w:lang w:val="es-ES"/>
        </w:rPr>
        <w:t>de Psicogeriatría de Benito Menni Sant Boi</w:t>
      </w:r>
    </w:p>
    <w:p w:rsidR="006E14B1" w:rsidRPr="00725F8F" w:rsidRDefault="006E14B1" w:rsidP="002A3E28">
      <w:pPr>
        <w:numPr>
          <w:ilvl w:val="1"/>
          <w:numId w:val="5"/>
        </w:numPr>
        <w:spacing w:line="280" w:lineRule="exact"/>
        <w:rPr>
          <w:rFonts w:cs="Arial"/>
          <w:lang w:val="es-ES"/>
        </w:rPr>
      </w:pPr>
      <w:r w:rsidRPr="00725F8F">
        <w:rPr>
          <w:rFonts w:cs="Arial"/>
          <w:lang w:val="es-ES"/>
        </w:rPr>
        <w:t>Psiquiatría infanto</w:t>
      </w:r>
      <w:r w:rsidR="000D0FD0">
        <w:rPr>
          <w:rFonts w:cs="Arial"/>
          <w:lang w:val="es-ES"/>
        </w:rPr>
        <w:t>-juvenil: Unidad de Crisis de agudos y subagudos de Benito Menni CASM y Centro Ambulatorio Infantil de Fundación Orienta.</w:t>
      </w:r>
    </w:p>
    <w:p w:rsidR="00B103B8" w:rsidRDefault="006E14B1" w:rsidP="007A517A">
      <w:pPr>
        <w:numPr>
          <w:ilvl w:val="1"/>
          <w:numId w:val="5"/>
        </w:numPr>
        <w:spacing w:line="280" w:lineRule="exact"/>
        <w:rPr>
          <w:rFonts w:cs="Arial"/>
          <w:lang w:val="es-ES"/>
        </w:rPr>
      </w:pPr>
      <w:r w:rsidRPr="00B103B8">
        <w:rPr>
          <w:rFonts w:cs="Arial"/>
          <w:lang w:val="es-ES"/>
        </w:rPr>
        <w:t>Drogodependencias:</w:t>
      </w:r>
      <w:r w:rsidR="000D0FD0" w:rsidRPr="00B103B8">
        <w:rPr>
          <w:rFonts w:cs="Arial"/>
          <w:lang w:val="es-ES"/>
        </w:rPr>
        <w:t xml:space="preserve"> H de Sant Pau</w:t>
      </w:r>
      <w:r w:rsidRPr="00B103B8">
        <w:rPr>
          <w:rFonts w:cs="Arial"/>
          <w:lang w:val="es-ES"/>
        </w:rPr>
        <w:t xml:space="preserve"> </w:t>
      </w:r>
      <w:r w:rsidR="00B103B8" w:rsidRPr="00B103B8">
        <w:rPr>
          <w:rFonts w:cs="Arial"/>
          <w:lang w:val="es-ES"/>
        </w:rPr>
        <w:t xml:space="preserve">(Hospitalización); Unidad de Patología Dual y Centros de atención a adicciones de Benito Menni CASM. </w:t>
      </w:r>
    </w:p>
    <w:p w:rsidR="006E14B1" w:rsidRDefault="006E14B1" w:rsidP="007A517A">
      <w:pPr>
        <w:numPr>
          <w:ilvl w:val="1"/>
          <w:numId w:val="5"/>
        </w:numPr>
        <w:spacing w:line="280" w:lineRule="exact"/>
        <w:rPr>
          <w:rFonts w:cs="Arial"/>
          <w:lang w:val="es-ES"/>
        </w:rPr>
      </w:pPr>
      <w:r w:rsidRPr="00B103B8">
        <w:rPr>
          <w:rFonts w:cs="Arial"/>
          <w:lang w:val="es-ES"/>
        </w:rPr>
        <w:t xml:space="preserve">Psicoterapia: </w:t>
      </w:r>
      <w:r w:rsidR="00B103B8">
        <w:rPr>
          <w:rFonts w:cs="Arial"/>
          <w:lang w:val="es-ES"/>
        </w:rPr>
        <w:t>Hospitales de Día y Unidades de rehabilitación de Benito Menni CASM.</w:t>
      </w:r>
    </w:p>
    <w:p w:rsidR="00B103B8" w:rsidRPr="00B103B8" w:rsidRDefault="00B103B8" w:rsidP="00B103B8">
      <w:pPr>
        <w:spacing w:line="280" w:lineRule="exact"/>
        <w:ind w:left="1440"/>
        <w:rPr>
          <w:rFonts w:cs="Arial"/>
          <w:lang w:val="es-ES"/>
        </w:rPr>
      </w:pPr>
    </w:p>
    <w:p w:rsidR="006E14B1" w:rsidRPr="00725F8F" w:rsidRDefault="006E14B1" w:rsidP="002A3E28">
      <w:pPr>
        <w:numPr>
          <w:ilvl w:val="0"/>
          <w:numId w:val="5"/>
        </w:numPr>
        <w:spacing w:line="280" w:lineRule="exact"/>
        <w:rPr>
          <w:rFonts w:cs="Arial"/>
          <w:lang w:val="es-ES"/>
        </w:rPr>
      </w:pPr>
      <w:r w:rsidRPr="00725F8F">
        <w:rPr>
          <w:rFonts w:cs="Arial"/>
          <w:lang w:val="es-ES"/>
        </w:rPr>
        <w:t>Trayecto B: realizar rotaciones entre 2 y 6 meses de duración de las diferentes áreas previamente comentadas:</w:t>
      </w:r>
    </w:p>
    <w:p w:rsidR="006E14B1" w:rsidRPr="00725F8F" w:rsidRDefault="00074A01" w:rsidP="002A3E28">
      <w:pPr>
        <w:numPr>
          <w:ilvl w:val="1"/>
          <w:numId w:val="5"/>
        </w:numPr>
        <w:spacing w:line="280" w:lineRule="exact"/>
        <w:rPr>
          <w:rFonts w:cs="Arial"/>
          <w:lang w:val="es-ES"/>
        </w:rPr>
      </w:pPr>
      <w:r w:rsidRPr="00725F8F">
        <w:rPr>
          <w:rFonts w:cs="Arial"/>
          <w:lang w:val="es-ES"/>
        </w:rPr>
        <w:t>Á</w:t>
      </w:r>
      <w:r w:rsidR="006E14B1" w:rsidRPr="00725F8F">
        <w:rPr>
          <w:rFonts w:cs="Arial"/>
          <w:lang w:val="es-ES"/>
        </w:rPr>
        <w:t>reas propias de la formación nuclear</w:t>
      </w:r>
    </w:p>
    <w:p w:rsidR="006E14B1" w:rsidRPr="00725F8F" w:rsidRDefault="00074A01" w:rsidP="002A3E28">
      <w:pPr>
        <w:numPr>
          <w:ilvl w:val="1"/>
          <w:numId w:val="5"/>
        </w:numPr>
        <w:spacing w:line="280" w:lineRule="exact"/>
        <w:rPr>
          <w:rFonts w:cs="Arial"/>
          <w:lang w:val="es-ES"/>
        </w:rPr>
      </w:pPr>
      <w:r>
        <w:rPr>
          <w:rFonts w:cs="Arial"/>
          <w:lang w:val="es-ES"/>
        </w:rPr>
        <w:t>Á</w:t>
      </w:r>
      <w:r w:rsidR="006E14B1" w:rsidRPr="00725F8F">
        <w:rPr>
          <w:rFonts w:cs="Arial"/>
          <w:lang w:val="es-ES"/>
        </w:rPr>
        <w:t>reas propias de la formación específica</w:t>
      </w:r>
    </w:p>
    <w:p w:rsidR="006E14B1" w:rsidRPr="00725F8F" w:rsidRDefault="006E14B1" w:rsidP="002A3E28">
      <w:pPr>
        <w:numPr>
          <w:ilvl w:val="1"/>
          <w:numId w:val="5"/>
        </w:numPr>
        <w:spacing w:line="280" w:lineRule="exact"/>
        <w:rPr>
          <w:rFonts w:cs="Arial"/>
          <w:lang w:val="es-ES"/>
        </w:rPr>
      </w:pPr>
      <w:r w:rsidRPr="00725F8F">
        <w:rPr>
          <w:rFonts w:cs="Arial"/>
          <w:snapToGrid w:val="0"/>
          <w:lang w:val="es-ES"/>
        </w:rPr>
        <w:t xml:space="preserve">Nuevas </w:t>
      </w:r>
      <w:r w:rsidRPr="00725F8F">
        <w:rPr>
          <w:rFonts w:cs="Arial"/>
          <w:lang w:val="es-ES"/>
        </w:rPr>
        <w:t>áreas</w:t>
      </w:r>
      <w:r w:rsidRPr="00725F8F">
        <w:rPr>
          <w:rFonts w:cs="Arial"/>
          <w:snapToGrid w:val="0"/>
          <w:lang w:val="es-ES"/>
        </w:rPr>
        <w:t>: Psicosomática, Neurociencias, Neuroimagen, Psiquiatría Legal, Epidemiología Psiquiátrica, Gestión, Psicodiagnóstico, Investigación, Genética, Prevención, Psiquiatría Transcultural</w:t>
      </w:r>
      <w:r w:rsidR="00074A01" w:rsidRPr="00725F8F">
        <w:rPr>
          <w:rFonts w:cs="Arial"/>
          <w:snapToGrid w:val="0"/>
          <w:lang w:val="es-ES"/>
        </w:rPr>
        <w:t>,...</w:t>
      </w:r>
    </w:p>
    <w:p w:rsidR="006E14B1" w:rsidRPr="00725F8F" w:rsidRDefault="006E14B1" w:rsidP="006E14B1">
      <w:pPr>
        <w:rPr>
          <w:rFonts w:cs="Arial"/>
          <w:snapToGrid w:val="0"/>
          <w:lang w:val="es-ES"/>
        </w:rPr>
      </w:pPr>
    </w:p>
    <w:p w:rsidR="00EE6DB1" w:rsidRDefault="006E14B1" w:rsidP="00EE6DB1">
      <w:pPr>
        <w:rPr>
          <w:rFonts w:cs="Arial"/>
          <w:snapToGrid w:val="0"/>
          <w:lang w:val="es-ES"/>
        </w:rPr>
      </w:pPr>
      <w:r w:rsidRPr="00725F8F">
        <w:rPr>
          <w:rFonts w:cs="Arial"/>
          <w:snapToGrid w:val="0"/>
          <w:lang w:val="es-ES"/>
        </w:rPr>
        <w:t>El itinerario docente durante el cuarto año que está reflejado en esta guía ofrece la ofert</w:t>
      </w:r>
      <w:r w:rsidR="004D291C">
        <w:rPr>
          <w:rFonts w:cs="Arial"/>
          <w:snapToGrid w:val="0"/>
          <w:lang w:val="es-ES"/>
        </w:rPr>
        <w:t xml:space="preserve">a docente de la Unidad Docente </w:t>
      </w:r>
      <w:r w:rsidRPr="00725F8F">
        <w:rPr>
          <w:rFonts w:cs="Arial"/>
          <w:snapToGrid w:val="0"/>
          <w:lang w:val="es-ES"/>
        </w:rPr>
        <w:t xml:space="preserve">BENITO MENNI CASM por lo que se modifica y adapta en función de las peticiones e intereses del residente y la supervisión del tutor referente, que realiza el </w:t>
      </w:r>
      <w:r w:rsidRPr="00725F8F">
        <w:rPr>
          <w:rFonts w:cs="Arial"/>
          <w:b/>
          <w:snapToGrid w:val="0"/>
          <w:lang w:val="es-ES"/>
        </w:rPr>
        <w:t>Itinerario docente individual</w:t>
      </w:r>
      <w:r w:rsidR="00911CFC">
        <w:rPr>
          <w:rFonts w:cs="Arial"/>
          <w:snapToGrid w:val="0"/>
          <w:lang w:val="es-ES"/>
        </w:rPr>
        <w:t xml:space="preserve"> bajándose en esta guía.</w:t>
      </w:r>
    </w:p>
    <w:p w:rsidR="00DA2F19" w:rsidRDefault="00DA2F19" w:rsidP="00EE6DB1">
      <w:pPr>
        <w:rPr>
          <w:rFonts w:cs="Arial"/>
          <w:lang w:val="es-ES"/>
        </w:rPr>
      </w:pPr>
    </w:p>
    <w:p w:rsidR="00DA2F19" w:rsidRDefault="00DA2F19" w:rsidP="00DA2F19">
      <w:pPr>
        <w:pStyle w:val="Ttulo3"/>
        <w:numPr>
          <w:ilvl w:val="0"/>
          <w:numId w:val="0"/>
        </w:numPr>
        <w:rPr>
          <w:lang w:val="es-ES"/>
        </w:rPr>
      </w:pPr>
    </w:p>
    <w:p w:rsidR="00074A01" w:rsidRPr="00DA2F19" w:rsidRDefault="00DA2F19" w:rsidP="00DA2F19">
      <w:pPr>
        <w:pStyle w:val="Ttulo3"/>
        <w:numPr>
          <w:ilvl w:val="0"/>
          <w:numId w:val="0"/>
        </w:numPr>
        <w:rPr>
          <w:lang w:val="es-ES"/>
        </w:rPr>
      </w:pPr>
      <w:bookmarkStart w:id="21" w:name="_Toc4765301"/>
      <w:r w:rsidRPr="00DA2F19">
        <w:rPr>
          <w:lang w:val="es-ES"/>
        </w:rPr>
        <w:t xml:space="preserve">Trayecto A: escoger una </w:t>
      </w:r>
      <w:proofErr w:type="spellStart"/>
      <w:r w:rsidRPr="00DA2F19">
        <w:rPr>
          <w:lang w:val="es-ES"/>
        </w:rPr>
        <w:t>subespecialización</w:t>
      </w:r>
      <w:bookmarkEnd w:id="21"/>
      <w:proofErr w:type="spellEnd"/>
    </w:p>
    <w:p w:rsidR="000D0FD0" w:rsidRPr="00725F8F" w:rsidRDefault="000D0FD0" w:rsidP="000D0FD0">
      <w:pPr>
        <w:pStyle w:val="Ttulo3"/>
        <w:numPr>
          <w:ilvl w:val="0"/>
          <w:numId w:val="0"/>
        </w:numPr>
        <w:rPr>
          <w:lang w:val="es-ES"/>
        </w:rPr>
      </w:pPr>
      <w:bookmarkStart w:id="22" w:name="_Toc4765302"/>
      <w:r w:rsidRPr="00725F8F">
        <w:rPr>
          <w:lang w:val="es-ES"/>
        </w:rPr>
        <w:t>Psicogeriatría:</w:t>
      </w:r>
      <w:bookmarkEnd w:id="22"/>
      <w:r w:rsidRPr="00725F8F">
        <w:rPr>
          <w:lang w:val="es-ES"/>
        </w:rPr>
        <w:t xml:space="preserve"> </w:t>
      </w:r>
    </w:p>
    <w:p w:rsidR="000D0FD0" w:rsidRPr="00725F8F" w:rsidRDefault="000D0FD0" w:rsidP="00DA2F19">
      <w:pPr>
        <w:pStyle w:val="Prrafodelista"/>
        <w:numPr>
          <w:ilvl w:val="0"/>
          <w:numId w:val="11"/>
        </w:numPr>
        <w:spacing w:after="200" w:line="240" w:lineRule="auto"/>
        <w:rPr>
          <w:lang w:val="es-ES"/>
        </w:rPr>
      </w:pPr>
      <w:r>
        <w:rPr>
          <w:lang w:val="es-ES"/>
        </w:rPr>
        <w:t>Duración: de 2 a 11</w:t>
      </w:r>
      <w:r w:rsidRPr="00725F8F">
        <w:rPr>
          <w:lang w:val="es-ES"/>
        </w:rPr>
        <w:t xml:space="preserve"> meses.</w:t>
      </w:r>
    </w:p>
    <w:p w:rsidR="000D0FD0" w:rsidRPr="00725F8F" w:rsidRDefault="000D0FD0" w:rsidP="00DA2F19">
      <w:pPr>
        <w:pStyle w:val="Prrafodelista"/>
        <w:numPr>
          <w:ilvl w:val="0"/>
          <w:numId w:val="11"/>
        </w:numPr>
        <w:spacing w:after="200" w:line="240" w:lineRule="auto"/>
        <w:rPr>
          <w:lang w:val="es-ES"/>
        </w:rPr>
      </w:pPr>
      <w:r w:rsidRPr="00725F8F">
        <w:rPr>
          <w:lang w:val="es-ES"/>
        </w:rPr>
        <w:t>Lugar: Unidad de Psicogeriatría de Benito Menni CASM. Sant Boi de Llobre</w:t>
      </w:r>
      <w:r w:rsidR="00875D58">
        <w:rPr>
          <w:lang w:val="es-ES"/>
        </w:rPr>
        <w:t xml:space="preserve">gat: Unidad de hospitalización y </w:t>
      </w:r>
      <w:r w:rsidRPr="00725F8F">
        <w:rPr>
          <w:lang w:val="es-ES"/>
        </w:rPr>
        <w:t>consultas externas.</w:t>
      </w:r>
    </w:p>
    <w:p w:rsidR="000D0FD0" w:rsidRPr="00725F8F" w:rsidRDefault="000D0FD0" w:rsidP="00DA2F19">
      <w:pPr>
        <w:pStyle w:val="Prrafodelista"/>
        <w:numPr>
          <w:ilvl w:val="0"/>
          <w:numId w:val="11"/>
        </w:numPr>
        <w:spacing w:after="200" w:line="240" w:lineRule="auto"/>
        <w:rPr>
          <w:lang w:val="es-ES"/>
        </w:rPr>
      </w:pPr>
      <w:r w:rsidRPr="00725F8F">
        <w:rPr>
          <w:lang w:val="es-ES"/>
        </w:rPr>
        <w:t>Objetivos competenciales:</w:t>
      </w:r>
      <w:r w:rsidRPr="00725F8F">
        <w:rPr>
          <w:rFonts w:cs="Arial"/>
          <w:lang w:val="es-ES"/>
        </w:rPr>
        <w:t xml:space="preserve"> </w:t>
      </w:r>
    </w:p>
    <w:p w:rsidR="000D0FD0" w:rsidRPr="00725F8F" w:rsidRDefault="000D0FD0" w:rsidP="00DA2F19">
      <w:pPr>
        <w:pStyle w:val="Prrafodelista"/>
        <w:numPr>
          <w:ilvl w:val="1"/>
          <w:numId w:val="44"/>
        </w:numPr>
        <w:spacing w:after="200" w:line="240" w:lineRule="auto"/>
        <w:rPr>
          <w:lang w:val="es-ES"/>
        </w:rPr>
      </w:pPr>
      <w:r w:rsidRPr="00725F8F">
        <w:rPr>
          <w:rFonts w:cs="Arial"/>
          <w:lang w:val="es-ES"/>
        </w:rPr>
        <w:t>Adquisición de conocimientos relacionados con las características de la atención sanitaria a la población de edad avanzada</w:t>
      </w:r>
    </w:p>
    <w:p w:rsidR="00875D58" w:rsidRPr="00875D58" w:rsidRDefault="000D0FD0" w:rsidP="00DA2F19">
      <w:pPr>
        <w:pStyle w:val="Prrafodelista"/>
        <w:numPr>
          <w:ilvl w:val="1"/>
          <w:numId w:val="44"/>
        </w:numPr>
        <w:spacing w:after="200" w:line="240" w:lineRule="auto"/>
        <w:rPr>
          <w:lang w:val="es-ES"/>
        </w:rPr>
      </w:pPr>
      <w:r w:rsidRPr="00725F8F">
        <w:rPr>
          <w:rFonts w:cs="Arial"/>
          <w:lang w:val="es-ES"/>
        </w:rPr>
        <w:t xml:space="preserve"> Adquisición de conocimientos relacionados con el diagnóstico y tratamiento de las patologías neurológicas y psiquiátricas más prevalentes en Psicogeriatría</w:t>
      </w:r>
    </w:p>
    <w:p w:rsidR="000D0FD0" w:rsidRPr="00875D58" w:rsidRDefault="000D0FD0" w:rsidP="00DA2F19">
      <w:pPr>
        <w:pStyle w:val="Prrafodelista"/>
        <w:numPr>
          <w:ilvl w:val="1"/>
          <w:numId w:val="44"/>
        </w:numPr>
        <w:spacing w:after="200" w:line="240" w:lineRule="auto"/>
        <w:rPr>
          <w:lang w:val="es-ES"/>
        </w:rPr>
      </w:pPr>
      <w:r w:rsidRPr="00875D58">
        <w:rPr>
          <w:rFonts w:cs="Arial"/>
          <w:lang w:val="es-ES"/>
        </w:rPr>
        <w:t>Adquisición de conocimientos relacionados con las pruebas complementarias más utilizadas en el ámbito de la Psicogeriatría (evaluación neuropsicológica, neuroimagen y pruebas de laboratorio.</w:t>
      </w:r>
    </w:p>
    <w:p w:rsidR="00437371" w:rsidRPr="00437371" w:rsidRDefault="006E14B1" w:rsidP="00DA2F19">
      <w:pPr>
        <w:pStyle w:val="Ttulo3"/>
        <w:numPr>
          <w:ilvl w:val="0"/>
          <w:numId w:val="0"/>
        </w:numPr>
        <w:rPr>
          <w:lang w:val="es-ES"/>
        </w:rPr>
      </w:pPr>
      <w:bookmarkStart w:id="23" w:name="_Toc4765303"/>
      <w:r w:rsidRPr="00725F8F">
        <w:rPr>
          <w:lang w:val="es-ES"/>
        </w:rPr>
        <w:t>Psiquiatría Infanto-juvenil:</w:t>
      </w:r>
      <w:bookmarkEnd w:id="23"/>
    </w:p>
    <w:p w:rsidR="00B45BA9" w:rsidRDefault="006E14B1" w:rsidP="00DA2F19">
      <w:pPr>
        <w:pStyle w:val="Prrafodelista"/>
        <w:numPr>
          <w:ilvl w:val="0"/>
          <w:numId w:val="10"/>
        </w:numPr>
        <w:spacing w:after="200" w:line="240" w:lineRule="auto"/>
        <w:rPr>
          <w:lang w:val="es-ES"/>
        </w:rPr>
      </w:pPr>
      <w:r w:rsidRPr="00725F8F">
        <w:rPr>
          <w:lang w:val="es-ES"/>
        </w:rPr>
        <w:t>Lugar</w:t>
      </w:r>
      <w:r w:rsidR="00875D58">
        <w:rPr>
          <w:lang w:val="es-ES"/>
        </w:rPr>
        <w:t xml:space="preserve"> y duración</w:t>
      </w:r>
      <w:r w:rsidRPr="00725F8F">
        <w:rPr>
          <w:lang w:val="es-ES"/>
        </w:rPr>
        <w:t xml:space="preserve">: </w:t>
      </w:r>
    </w:p>
    <w:p w:rsidR="006E14B1" w:rsidRPr="00725F8F" w:rsidRDefault="006E14B1" w:rsidP="00DA2F19">
      <w:pPr>
        <w:pStyle w:val="Prrafodelista"/>
        <w:numPr>
          <w:ilvl w:val="1"/>
          <w:numId w:val="10"/>
        </w:numPr>
        <w:spacing w:after="200" w:line="240" w:lineRule="auto"/>
        <w:rPr>
          <w:lang w:val="es-ES"/>
        </w:rPr>
      </w:pPr>
      <w:r w:rsidRPr="00725F8F">
        <w:rPr>
          <w:lang w:val="es-ES"/>
        </w:rPr>
        <w:t>Unidad de Crisis Adolescente (UCA) de Benito Menni CASM. Sant Boi. Unidad de Hospitalización y Unidad de Subagudo</w:t>
      </w:r>
      <w:r w:rsidR="00541D0F">
        <w:rPr>
          <w:lang w:val="es-ES"/>
        </w:rPr>
        <w:t>s: 2-9</w:t>
      </w:r>
      <w:r w:rsidR="00B45BA9">
        <w:rPr>
          <w:lang w:val="es-ES"/>
        </w:rPr>
        <w:t xml:space="preserve"> meses</w:t>
      </w:r>
    </w:p>
    <w:p w:rsidR="00B45BA9" w:rsidRPr="00B45BA9" w:rsidRDefault="00B45BA9" w:rsidP="00DA2F19">
      <w:pPr>
        <w:pStyle w:val="Prrafodelista"/>
        <w:numPr>
          <w:ilvl w:val="0"/>
          <w:numId w:val="42"/>
        </w:numPr>
        <w:spacing w:after="200" w:line="240" w:lineRule="auto"/>
        <w:rPr>
          <w:lang w:val="es-ES"/>
        </w:rPr>
      </w:pPr>
      <w:r>
        <w:rPr>
          <w:lang w:val="es-ES"/>
        </w:rPr>
        <w:t>Fundación Orienta: 2 meses</w:t>
      </w:r>
    </w:p>
    <w:p w:rsidR="006E14B1" w:rsidRPr="00725F8F" w:rsidRDefault="006E14B1" w:rsidP="00DA2F19">
      <w:pPr>
        <w:pStyle w:val="Prrafodelista"/>
        <w:numPr>
          <w:ilvl w:val="0"/>
          <w:numId w:val="10"/>
        </w:numPr>
        <w:spacing w:after="200" w:line="240" w:lineRule="auto"/>
        <w:rPr>
          <w:lang w:val="es-ES"/>
        </w:rPr>
      </w:pPr>
      <w:r w:rsidRPr="00725F8F">
        <w:rPr>
          <w:lang w:val="es-ES"/>
        </w:rPr>
        <w:t xml:space="preserve">Objetivos competenciales: </w:t>
      </w:r>
    </w:p>
    <w:p w:rsidR="006B0F7A" w:rsidRDefault="006B0F7A" w:rsidP="00DA2F19">
      <w:pPr>
        <w:pStyle w:val="Prrafodelista"/>
        <w:numPr>
          <w:ilvl w:val="0"/>
          <w:numId w:val="32"/>
        </w:numPr>
        <w:tabs>
          <w:tab w:val="clear" w:pos="1068"/>
          <w:tab w:val="num" w:pos="1428"/>
        </w:tabs>
        <w:ind w:left="1428"/>
        <w:jc w:val="left"/>
        <w:rPr>
          <w:rFonts w:cs="Arial"/>
          <w:lang w:val="es-ES"/>
        </w:rPr>
      </w:pPr>
      <w:r>
        <w:rPr>
          <w:rFonts w:cs="Arial"/>
          <w:lang w:val="es-ES"/>
        </w:rPr>
        <w:t>Profundizara en el diagnostico</w:t>
      </w:r>
      <w:r w:rsidRPr="00725F8F">
        <w:rPr>
          <w:rFonts w:cs="Arial"/>
          <w:lang w:val="es-ES"/>
        </w:rPr>
        <w:t xml:space="preserve"> las patologías </w:t>
      </w:r>
      <w:r>
        <w:rPr>
          <w:rFonts w:cs="Arial"/>
          <w:lang w:val="es-ES"/>
        </w:rPr>
        <w:t xml:space="preserve">psiquiátricas </w:t>
      </w:r>
      <w:r w:rsidRPr="00725F8F">
        <w:rPr>
          <w:rFonts w:cs="Arial"/>
          <w:lang w:val="es-ES"/>
        </w:rPr>
        <w:t>en la infancia o la adolescencia</w:t>
      </w:r>
    </w:p>
    <w:p w:rsidR="006E14B1" w:rsidRPr="00725F8F" w:rsidRDefault="006B0F7A" w:rsidP="00DA2F19">
      <w:pPr>
        <w:pStyle w:val="Prrafodelista"/>
        <w:numPr>
          <w:ilvl w:val="0"/>
          <w:numId w:val="32"/>
        </w:numPr>
        <w:tabs>
          <w:tab w:val="clear" w:pos="1068"/>
          <w:tab w:val="num" w:pos="1428"/>
        </w:tabs>
        <w:ind w:left="1428"/>
        <w:jc w:val="left"/>
        <w:rPr>
          <w:rFonts w:cs="Arial"/>
          <w:lang w:val="es-ES"/>
        </w:rPr>
      </w:pPr>
      <w:r>
        <w:rPr>
          <w:rFonts w:cs="Arial"/>
          <w:lang w:val="es-ES"/>
        </w:rPr>
        <w:t>Técnicas de e</w:t>
      </w:r>
      <w:r w:rsidR="006E14B1" w:rsidRPr="00725F8F">
        <w:rPr>
          <w:rFonts w:cs="Arial"/>
          <w:lang w:val="es-ES"/>
        </w:rPr>
        <w:t>ntrevista clínica en psiquiatría infantil.</w:t>
      </w:r>
    </w:p>
    <w:p w:rsidR="006E14B1" w:rsidRPr="006B0F7A" w:rsidRDefault="006B0F7A" w:rsidP="00DA2F19">
      <w:pPr>
        <w:pStyle w:val="Prrafodelista"/>
        <w:numPr>
          <w:ilvl w:val="0"/>
          <w:numId w:val="32"/>
        </w:numPr>
        <w:tabs>
          <w:tab w:val="clear" w:pos="1068"/>
          <w:tab w:val="num" w:pos="1428"/>
        </w:tabs>
        <w:ind w:left="1428"/>
        <w:jc w:val="left"/>
        <w:rPr>
          <w:rFonts w:cs="Arial"/>
          <w:lang w:val="es-ES"/>
        </w:rPr>
      </w:pPr>
      <w:r>
        <w:rPr>
          <w:rFonts w:cs="Arial"/>
          <w:lang w:val="es-ES"/>
        </w:rPr>
        <w:t xml:space="preserve"> Intervención con padres y asesoramiento.</w:t>
      </w:r>
    </w:p>
    <w:p w:rsidR="006E14B1" w:rsidRPr="00725F8F" w:rsidRDefault="006E14B1" w:rsidP="00DA2F19">
      <w:pPr>
        <w:pStyle w:val="Prrafodelista"/>
        <w:numPr>
          <w:ilvl w:val="0"/>
          <w:numId w:val="32"/>
        </w:numPr>
        <w:tabs>
          <w:tab w:val="clear" w:pos="1068"/>
          <w:tab w:val="num" w:pos="1428"/>
        </w:tabs>
        <w:ind w:left="1428"/>
        <w:jc w:val="left"/>
        <w:rPr>
          <w:rFonts w:cs="Arial"/>
          <w:lang w:val="es-ES"/>
        </w:rPr>
      </w:pPr>
      <w:r w:rsidRPr="00725F8F">
        <w:rPr>
          <w:rFonts w:cs="Arial"/>
          <w:lang w:val="es-ES"/>
        </w:rPr>
        <w:t>Conocer las técnicas de evaluación psicométrica propias de estas etapas del desarrollo.</w:t>
      </w:r>
    </w:p>
    <w:p w:rsidR="006E14B1" w:rsidRDefault="006B0F7A" w:rsidP="00DA2F19">
      <w:pPr>
        <w:pStyle w:val="Prrafodelista"/>
        <w:numPr>
          <w:ilvl w:val="0"/>
          <w:numId w:val="32"/>
        </w:numPr>
        <w:tabs>
          <w:tab w:val="clear" w:pos="1068"/>
          <w:tab w:val="num" w:pos="1428"/>
        </w:tabs>
        <w:ind w:left="1428"/>
        <w:jc w:val="left"/>
        <w:rPr>
          <w:rFonts w:cs="Arial"/>
          <w:lang w:val="es-ES"/>
        </w:rPr>
      </w:pPr>
      <w:r>
        <w:rPr>
          <w:rFonts w:cs="Arial"/>
          <w:lang w:val="es-ES"/>
        </w:rPr>
        <w:t>Aumentar y profundizar en los diferentes</w:t>
      </w:r>
      <w:r w:rsidR="006E14B1" w:rsidRPr="00725F8F">
        <w:rPr>
          <w:rFonts w:cs="Arial"/>
          <w:lang w:val="es-ES"/>
        </w:rPr>
        <w:t xml:space="preserve"> tratamiento</w:t>
      </w:r>
      <w:r>
        <w:rPr>
          <w:rFonts w:cs="Arial"/>
          <w:lang w:val="es-ES"/>
        </w:rPr>
        <w:t>s</w:t>
      </w:r>
      <w:r w:rsidR="006E14B1" w:rsidRPr="00725F8F">
        <w:rPr>
          <w:rFonts w:cs="Arial"/>
          <w:lang w:val="es-ES"/>
        </w:rPr>
        <w:t xml:space="preserve"> farmacológico</w:t>
      </w:r>
      <w:r>
        <w:rPr>
          <w:rFonts w:cs="Arial"/>
          <w:lang w:val="es-ES"/>
        </w:rPr>
        <w:t>s</w:t>
      </w:r>
      <w:r w:rsidR="006E14B1" w:rsidRPr="00725F8F">
        <w:rPr>
          <w:rFonts w:cs="Arial"/>
          <w:lang w:val="es-ES"/>
        </w:rPr>
        <w:t>.</w:t>
      </w:r>
    </w:p>
    <w:p w:rsidR="006B0F7A" w:rsidRPr="00725F8F" w:rsidRDefault="006B0F7A" w:rsidP="00DA2F19">
      <w:pPr>
        <w:pStyle w:val="Prrafodelista"/>
        <w:numPr>
          <w:ilvl w:val="0"/>
          <w:numId w:val="32"/>
        </w:numPr>
        <w:tabs>
          <w:tab w:val="clear" w:pos="1068"/>
          <w:tab w:val="num" w:pos="1428"/>
        </w:tabs>
        <w:ind w:left="1428"/>
        <w:jc w:val="left"/>
        <w:rPr>
          <w:rFonts w:cs="Arial"/>
          <w:lang w:val="es-ES"/>
        </w:rPr>
      </w:pPr>
      <w:r>
        <w:rPr>
          <w:rFonts w:cs="Arial"/>
          <w:lang w:val="es-ES"/>
        </w:rPr>
        <w:t>Profundizar en las técnicas psicoterapéuticas de abordaje de los trastornos en la infancia y adolescencia.</w:t>
      </w:r>
    </w:p>
    <w:p w:rsidR="00DA2F19" w:rsidRPr="00DA2F19" w:rsidRDefault="006E14B1" w:rsidP="00DA2F19">
      <w:pPr>
        <w:pStyle w:val="Prrafodelista"/>
        <w:numPr>
          <w:ilvl w:val="0"/>
          <w:numId w:val="32"/>
        </w:numPr>
        <w:tabs>
          <w:tab w:val="clear" w:pos="1068"/>
          <w:tab w:val="num" w:pos="1428"/>
        </w:tabs>
        <w:ind w:left="1428"/>
        <w:jc w:val="left"/>
        <w:rPr>
          <w:rFonts w:cs="Arial"/>
          <w:lang w:val="es-ES"/>
        </w:rPr>
      </w:pPr>
      <w:r w:rsidRPr="00725F8F">
        <w:rPr>
          <w:rFonts w:cs="Arial"/>
          <w:lang w:val="es-ES"/>
        </w:rPr>
        <w:t>Conocer los recursos que trabajan de manera interdiscipl</w:t>
      </w:r>
      <w:r w:rsidR="00911CFC">
        <w:rPr>
          <w:rFonts w:cs="Arial"/>
          <w:lang w:val="es-ES"/>
        </w:rPr>
        <w:t>inaria en psiquiatría infantil.</w:t>
      </w:r>
    </w:p>
    <w:p w:rsidR="00DA2F19" w:rsidRPr="006C7AFF" w:rsidRDefault="00DA2F19" w:rsidP="00DA2F19">
      <w:pPr>
        <w:pStyle w:val="Ttulo4"/>
        <w:numPr>
          <w:ilvl w:val="0"/>
          <w:numId w:val="0"/>
        </w:numPr>
        <w:rPr>
          <w:lang w:val="es-ES"/>
        </w:rPr>
      </w:pPr>
      <w:bookmarkStart w:id="24" w:name="_Toc4765304"/>
      <w:r>
        <w:rPr>
          <w:lang w:val="es-ES"/>
        </w:rPr>
        <w:t>Drogodependencias</w:t>
      </w:r>
      <w:bookmarkEnd w:id="24"/>
    </w:p>
    <w:p w:rsidR="00DA2F19" w:rsidRDefault="00DA2F19" w:rsidP="00DA2F19">
      <w:pPr>
        <w:pStyle w:val="Prrafodelista"/>
        <w:numPr>
          <w:ilvl w:val="0"/>
          <w:numId w:val="18"/>
        </w:numPr>
        <w:spacing w:after="200" w:line="240" w:lineRule="auto"/>
        <w:rPr>
          <w:lang w:val="es-ES"/>
        </w:rPr>
      </w:pPr>
      <w:r w:rsidRPr="006E7800">
        <w:rPr>
          <w:lang w:val="es-ES"/>
        </w:rPr>
        <w:t>Lugar</w:t>
      </w:r>
      <w:r>
        <w:rPr>
          <w:lang w:val="es-ES"/>
        </w:rPr>
        <w:t xml:space="preserve"> y duración</w:t>
      </w:r>
      <w:r w:rsidRPr="006E7800">
        <w:rPr>
          <w:lang w:val="es-ES"/>
        </w:rPr>
        <w:t xml:space="preserve">: </w:t>
      </w:r>
    </w:p>
    <w:p w:rsidR="00DA2F19" w:rsidRPr="006E7800" w:rsidRDefault="00DA2F19" w:rsidP="00DA2F19">
      <w:pPr>
        <w:pStyle w:val="Prrafodelista"/>
        <w:numPr>
          <w:ilvl w:val="1"/>
          <w:numId w:val="18"/>
        </w:numPr>
        <w:spacing w:after="200" w:line="240" w:lineRule="auto"/>
        <w:rPr>
          <w:lang w:val="es-ES"/>
        </w:rPr>
      </w:pPr>
      <w:r w:rsidRPr="006E7800">
        <w:rPr>
          <w:lang w:val="es-ES"/>
        </w:rPr>
        <w:t>H de Sant Pau de Barcelona</w:t>
      </w:r>
      <w:r>
        <w:rPr>
          <w:lang w:val="es-ES"/>
        </w:rPr>
        <w:t>: 3 meses</w:t>
      </w:r>
    </w:p>
    <w:p w:rsidR="00DA2F19" w:rsidRPr="00B45BA9" w:rsidRDefault="00DA2F19" w:rsidP="00DA2F19">
      <w:pPr>
        <w:pStyle w:val="Prrafodelista"/>
        <w:numPr>
          <w:ilvl w:val="1"/>
          <w:numId w:val="18"/>
        </w:numPr>
        <w:spacing w:after="200" w:line="240" w:lineRule="auto"/>
        <w:rPr>
          <w:lang w:val="es-ES"/>
        </w:rPr>
      </w:pPr>
      <w:r>
        <w:rPr>
          <w:lang w:val="es-ES"/>
        </w:rPr>
        <w:t>Unidad de Patología Dual y Centros de atención a las adicciones ambulatorios (CASD) de Benito Menni CASM (2-8 meses).</w:t>
      </w:r>
    </w:p>
    <w:p w:rsidR="00DA2F19" w:rsidRPr="00B45BA9" w:rsidRDefault="00DA2F19" w:rsidP="00DA2F19">
      <w:pPr>
        <w:pStyle w:val="Prrafodelista"/>
        <w:numPr>
          <w:ilvl w:val="0"/>
          <w:numId w:val="41"/>
        </w:numPr>
        <w:spacing w:line="240" w:lineRule="auto"/>
        <w:jc w:val="left"/>
        <w:rPr>
          <w:rFonts w:eastAsia="Times New Roman"/>
          <w:lang w:val="es-ES" w:eastAsia="es-ES"/>
        </w:rPr>
      </w:pPr>
      <w:r>
        <w:rPr>
          <w:rFonts w:eastAsia="Times New Roman"/>
          <w:lang w:val="es-ES" w:eastAsia="es-ES"/>
        </w:rPr>
        <w:t>Objetivos competenciales</w:t>
      </w:r>
      <w:r w:rsidRPr="00B45BA9">
        <w:rPr>
          <w:rFonts w:eastAsia="Times New Roman"/>
          <w:lang w:val="es-ES" w:eastAsia="es-ES"/>
        </w:rPr>
        <w:t xml:space="preserve">: </w:t>
      </w:r>
    </w:p>
    <w:p w:rsidR="00DA2F19" w:rsidRPr="00D40495" w:rsidRDefault="00DA2F19" w:rsidP="00DA2F19">
      <w:pPr>
        <w:pStyle w:val="Prrafodelista"/>
        <w:numPr>
          <w:ilvl w:val="0"/>
          <w:numId w:val="33"/>
        </w:numPr>
        <w:ind w:left="1068"/>
        <w:rPr>
          <w:lang w:val="es-ES"/>
        </w:rPr>
      </w:pPr>
      <w:r w:rsidRPr="00D40495">
        <w:rPr>
          <w:lang w:val="es-ES"/>
        </w:rPr>
        <w:lastRenderedPageBreak/>
        <w:t>Aprender a evaluar y tratar, tanto en unidades hospitalarias de patología dual como en los dispositivos ambulatorios de adicciones (CAS), trastornos psiquiátricos habituales en pacientes con adicciones.</w:t>
      </w:r>
    </w:p>
    <w:p w:rsidR="00DA2F19" w:rsidRPr="00D40495" w:rsidRDefault="00DA2F19" w:rsidP="00DA2F19">
      <w:pPr>
        <w:pStyle w:val="Prrafodelista"/>
        <w:numPr>
          <w:ilvl w:val="0"/>
          <w:numId w:val="33"/>
        </w:numPr>
        <w:ind w:left="1068"/>
        <w:rPr>
          <w:lang w:val="es-ES"/>
        </w:rPr>
      </w:pPr>
      <w:r w:rsidRPr="00D40495">
        <w:rPr>
          <w:lang w:val="es-ES"/>
        </w:rPr>
        <w:t>Aprender a tratar, tanto en unidades hospitalarias de patología dual como en los dispositivos ambulatorios de adicciones (CAS), las patologías asociadas al consumo de alcohol y otras sustancias adictivas.</w:t>
      </w:r>
    </w:p>
    <w:p w:rsidR="00DA2F19" w:rsidRPr="00D40495" w:rsidRDefault="00DA2F19" w:rsidP="00DA2F19">
      <w:pPr>
        <w:pStyle w:val="Prrafodelista"/>
        <w:numPr>
          <w:ilvl w:val="0"/>
          <w:numId w:val="33"/>
        </w:numPr>
        <w:ind w:left="1068"/>
        <w:rPr>
          <w:lang w:val="es-ES"/>
        </w:rPr>
      </w:pPr>
      <w:r w:rsidRPr="00D40495">
        <w:rPr>
          <w:lang w:val="es-ES"/>
        </w:rPr>
        <w:t>Contribuir al diagnóstico diferencial</w:t>
      </w:r>
    </w:p>
    <w:p w:rsidR="00DA2F19" w:rsidRPr="00D40495" w:rsidRDefault="00DA2F19" w:rsidP="00DA2F19">
      <w:pPr>
        <w:pStyle w:val="Prrafodelista"/>
        <w:numPr>
          <w:ilvl w:val="0"/>
          <w:numId w:val="33"/>
        </w:numPr>
        <w:ind w:left="1068"/>
        <w:rPr>
          <w:lang w:val="es-ES"/>
        </w:rPr>
      </w:pPr>
      <w:r w:rsidRPr="00D40495">
        <w:rPr>
          <w:lang w:val="es-ES"/>
        </w:rPr>
        <w:t>Aprender a utilizar los psicofármacos, abordaje psicoterapéutico individual y grupal, y recursos específicos comunitarios, en el paciente con adicciones.</w:t>
      </w:r>
    </w:p>
    <w:p w:rsidR="00DA2F19" w:rsidRPr="00D40495" w:rsidRDefault="00DA2F19" w:rsidP="00DA2F19">
      <w:pPr>
        <w:pStyle w:val="Prrafodelista"/>
        <w:numPr>
          <w:ilvl w:val="0"/>
          <w:numId w:val="33"/>
        </w:numPr>
        <w:ind w:left="1068"/>
        <w:rPr>
          <w:lang w:val="es-ES"/>
        </w:rPr>
      </w:pPr>
      <w:r w:rsidRPr="00D40495">
        <w:rPr>
          <w:lang w:val="es-ES"/>
        </w:rPr>
        <w:t>Realizar una intervención en crisis del paciente con adicciones y de sus familiares.</w:t>
      </w:r>
    </w:p>
    <w:p w:rsidR="00DA2F19" w:rsidRPr="00D40495" w:rsidRDefault="00DA2F19" w:rsidP="00DA2F19">
      <w:pPr>
        <w:pStyle w:val="Prrafodelista"/>
        <w:numPr>
          <w:ilvl w:val="0"/>
          <w:numId w:val="33"/>
        </w:numPr>
        <w:ind w:left="1068"/>
        <w:rPr>
          <w:lang w:val="es-ES"/>
        </w:rPr>
      </w:pPr>
      <w:r w:rsidRPr="00D40495">
        <w:rPr>
          <w:lang w:val="es-ES"/>
        </w:rPr>
        <w:t>Coordinar y asesorar a los diferentes profesionales (enfermería, auxiliares, médicos, ..) que intervienen en el proceso del paciente</w:t>
      </w:r>
    </w:p>
    <w:p w:rsidR="00DA2F19" w:rsidRPr="00B45BA9" w:rsidRDefault="00DA2F19" w:rsidP="00DA2F19">
      <w:pPr>
        <w:pStyle w:val="Prrafodelista"/>
        <w:numPr>
          <w:ilvl w:val="0"/>
          <w:numId w:val="41"/>
        </w:numPr>
        <w:spacing w:line="240" w:lineRule="auto"/>
        <w:jc w:val="left"/>
        <w:rPr>
          <w:rFonts w:eastAsia="Times New Roman"/>
          <w:lang w:val="es-ES" w:eastAsia="es-ES"/>
        </w:rPr>
      </w:pPr>
      <w:r w:rsidRPr="00B45BA9">
        <w:rPr>
          <w:rFonts w:eastAsia="Times New Roman"/>
          <w:lang w:val="es-ES" w:eastAsia="es-ES"/>
        </w:rPr>
        <w:t>Actividades que desarrollará el residente durante su estadía:</w:t>
      </w:r>
    </w:p>
    <w:p w:rsidR="00DA2F19" w:rsidRPr="00D40495" w:rsidRDefault="00DA2F19" w:rsidP="00DA2F19">
      <w:pPr>
        <w:numPr>
          <w:ilvl w:val="0"/>
          <w:numId w:val="40"/>
        </w:numPr>
        <w:spacing w:after="200" w:line="240" w:lineRule="auto"/>
        <w:ind w:left="1068"/>
        <w:contextualSpacing/>
        <w:jc w:val="left"/>
        <w:rPr>
          <w:rFonts w:eastAsia="Times New Roman"/>
          <w:lang w:val="es-ES" w:eastAsia="es-ES"/>
        </w:rPr>
      </w:pPr>
      <w:r w:rsidRPr="00D40495">
        <w:rPr>
          <w:rFonts w:cs="Arial"/>
          <w:color w:val="000000"/>
          <w:lang w:val="es-ES"/>
        </w:rPr>
        <w:t>Evaluación y diagnóstico de psicopatologías en primeras consultas</w:t>
      </w:r>
    </w:p>
    <w:p w:rsidR="00DA2F19" w:rsidRPr="00D40495" w:rsidRDefault="00DA2F19" w:rsidP="00DA2F19">
      <w:pPr>
        <w:numPr>
          <w:ilvl w:val="0"/>
          <w:numId w:val="40"/>
        </w:numPr>
        <w:spacing w:after="200" w:line="240" w:lineRule="auto"/>
        <w:ind w:left="1068"/>
        <w:contextualSpacing/>
        <w:jc w:val="left"/>
        <w:rPr>
          <w:rFonts w:eastAsia="Times New Roman"/>
          <w:lang w:val="es-ES" w:eastAsia="es-ES"/>
        </w:rPr>
      </w:pPr>
      <w:r w:rsidRPr="00D40495">
        <w:rPr>
          <w:rFonts w:cs="Arial"/>
          <w:color w:val="000000"/>
          <w:lang w:val="es-ES"/>
        </w:rPr>
        <w:t>Confección de historias</w:t>
      </w:r>
    </w:p>
    <w:p w:rsidR="00DA2F19" w:rsidRPr="00D40495" w:rsidRDefault="00DA2F19" w:rsidP="00DA2F19">
      <w:pPr>
        <w:numPr>
          <w:ilvl w:val="0"/>
          <w:numId w:val="40"/>
        </w:numPr>
        <w:spacing w:after="200" w:line="240" w:lineRule="auto"/>
        <w:ind w:left="1068"/>
        <w:contextualSpacing/>
        <w:jc w:val="left"/>
        <w:rPr>
          <w:rFonts w:cs="Arial"/>
          <w:color w:val="000000"/>
          <w:lang w:val="es-ES"/>
        </w:rPr>
      </w:pPr>
      <w:r w:rsidRPr="00D40495">
        <w:rPr>
          <w:rFonts w:cs="Arial"/>
          <w:color w:val="000000"/>
          <w:lang w:val="es-ES"/>
        </w:rPr>
        <w:t>Elaboración de informes clínicos e indicaciones de altas</w:t>
      </w:r>
    </w:p>
    <w:p w:rsidR="00DA2F19" w:rsidRPr="00D40495" w:rsidRDefault="00DA2F19" w:rsidP="00DA2F19">
      <w:pPr>
        <w:numPr>
          <w:ilvl w:val="0"/>
          <w:numId w:val="40"/>
        </w:numPr>
        <w:spacing w:after="200" w:line="240" w:lineRule="auto"/>
        <w:ind w:left="1068"/>
        <w:contextualSpacing/>
        <w:jc w:val="left"/>
        <w:rPr>
          <w:rFonts w:cs="Arial"/>
          <w:color w:val="000000"/>
          <w:lang w:val="es-ES"/>
        </w:rPr>
      </w:pPr>
      <w:r w:rsidRPr="00D40495">
        <w:rPr>
          <w:rFonts w:cs="Arial"/>
          <w:color w:val="000000"/>
          <w:lang w:val="es-ES"/>
        </w:rPr>
        <w:t>Entrenamiento y puesta en práctica de técnicas de tratamiento, consejo y asesoramiento específicas para pacientes con adicciones</w:t>
      </w:r>
    </w:p>
    <w:p w:rsidR="00DA2F19" w:rsidRDefault="00DA2F19" w:rsidP="00DA2F19">
      <w:pPr>
        <w:numPr>
          <w:ilvl w:val="0"/>
          <w:numId w:val="40"/>
        </w:numPr>
        <w:autoSpaceDE w:val="0"/>
        <w:autoSpaceDN w:val="0"/>
        <w:adjustRightInd w:val="0"/>
        <w:spacing w:after="200" w:line="201" w:lineRule="atLeast"/>
        <w:ind w:left="1068"/>
        <w:jc w:val="left"/>
        <w:rPr>
          <w:rFonts w:cs="Arial"/>
          <w:color w:val="000000"/>
          <w:lang w:val="es-ES"/>
        </w:rPr>
      </w:pPr>
      <w:r w:rsidRPr="00D40495">
        <w:rPr>
          <w:rFonts w:cs="Arial"/>
          <w:color w:val="000000"/>
          <w:lang w:val="es-ES"/>
        </w:rPr>
        <w:t>Participación y presentación de casos en las sesiones clínicas y bibliográficas de la Unidad.</w:t>
      </w:r>
    </w:p>
    <w:p w:rsidR="00F57907" w:rsidRDefault="00F57907" w:rsidP="00DA2F19">
      <w:pPr>
        <w:pStyle w:val="Ttulo4"/>
        <w:numPr>
          <w:ilvl w:val="0"/>
          <w:numId w:val="0"/>
        </w:numPr>
        <w:rPr>
          <w:lang w:val="es-ES"/>
        </w:rPr>
      </w:pPr>
    </w:p>
    <w:p w:rsidR="00DA2F19" w:rsidRDefault="00DA2F19" w:rsidP="00DA2F19">
      <w:pPr>
        <w:pStyle w:val="Ttulo4"/>
        <w:numPr>
          <w:ilvl w:val="0"/>
          <w:numId w:val="0"/>
        </w:numPr>
        <w:rPr>
          <w:lang w:val="es-ES"/>
        </w:rPr>
      </w:pPr>
      <w:bookmarkStart w:id="25" w:name="_Toc4765305"/>
      <w:r w:rsidRPr="007503FE">
        <w:rPr>
          <w:lang w:val="es-ES"/>
        </w:rPr>
        <w:t>Psicoterapia</w:t>
      </w:r>
      <w:bookmarkEnd w:id="25"/>
    </w:p>
    <w:p w:rsidR="00DA2F19" w:rsidRDefault="00DA2F19" w:rsidP="00DA2F19">
      <w:pPr>
        <w:rPr>
          <w:lang w:val="es-ES"/>
        </w:rPr>
      </w:pPr>
    </w:p>
    <w:p w:rsidR="00DA2F19" w:rsidRDefault="00DA2F19" w:rsidP="00DA2F19">
      <w:pPr>
        <w:pStyle w:val="Prrafodelista"/>
        <w:numPr>
          <w:ilvl w:val="0"/>
          <w:numId w:val="18"/>
        </w:numPr>
        <w:spacing w:after="200" w:line="240" w:lineRule="auto"/>
        <w:rPr>
          <w:lang w:val="es-ES"/>
        </w:rPr>
      </w:pPr>
      <w:r w:rsidRPr="006E7800">
        <w:rPr>
          <w:lang w:val="es-ES"/>
        </w:rPr>
        <w:t>Lugar</w:t>
      </w:r>
      <w:r>
        <w:rPr>
          <w:lang w:val="es-ES"/>
        </w:rPr>
        <w:t xml:space="preserve"> y duración</w:t>
      </w:r>
      <w:r w:rsidRPr="006E7800">
        <w:rPr>
          <w:lang w:val="es-ES"/>
        </w:rPr>
        <w:t xml:space="preserve">: </w:t>
      </w:r>
    </w:p>
    <w:p w:rsidR="00F57907" w:rsidRPr="00DA2F19" w:rsidRDefault="00F57907" w:rsidP="00F57907">
      <w:pPr>
        <w:pStyle w:val="Prrafodelista"/>
        <w:numPr>
          <w:ilvl w:val="1"/>
          <w:numId w:val="18"/>
        </w:numPr>
        <w:spacing w:after="200" w:line="240" w:lineRule="auto"/>
        <w:rPr>
          <w:lang w:val="es-ES"/>
        </w:rPr>
      </w:pPr>
      <w:r>
        <w:rPr>
          <w:lang w:val="es-ES"/>
        </w:rPr>
        <w:t>Unidad de ingresos en la Comunidad</w:t>
      </w:r>
    </w:p>
    <w:p w:rsidR="00DA2F19" w:rsidRPr="008701AA" w:rsidRDefault="00DA2F19" w:rsidP="00DA2F19">
      <w:pPr>
        <w:pStyle w:val="Prrafodelista"/>
        <w:numPr>
          <w:ilvl w:val="1"/>
          <w:numId w:val="18"/>
        </w:numPr>
        <w:spacing w:after="200" w:line="240" w:lineRule="auto"/>
        <w:rPr>
          <w:lang w:val="es-ES"/>
        </w:rPr>
      </w:pPr>
      <w:r w:rsidRPr="008701AA">
        <w:rPr>
          <w:rFonts w:eastAsia="Times New Roman"/>
          <w:color w:val="000000"/>
          <w:lang w:val="es-ES" w:eastAsia="es-ES"/>
        </w:rPr>
        <w:t xml:space="preserve">Se realiza trayecto individualizado en los dispositivos ambulatorios y de rehabilitación de los modelos principales psicoterapéuticos (sistémico-estratégica, contextual, cognitivo-conductual y psicodinámico). </w:t>
      </w:r>
    </w:p>
    <w:p w:rsidR="00DA2F19" w:rsidRPr="008701AA" w:rsidRDefault="00DA2F19" w:rsidP="00DA2F19">
      <w:pPr>
        <w:pStyle w:val="Prrafodelista"/>
        <w:numPr>
          <w:ilvl w:val="1"/>
          <w:numId w:val="18"/>
        </w:numPr>
        <w:spacing w:after="200" w:line="240" w:lineRule="auto"/>
        <w:rPr>
          <w:lang w:val="es-ES"/>
        </w:rPr>
      </w:pPr>
      <w:r w:rsidRPr="008701AA">
        <w:rPr>
          <w:rFonts w:eastAsia="Times New Roman"/>
          <w:color w:val="000000"/>
          <w:lang w:val="es-ES" w:eastAsia="es-ES"/>
        </w:rPr>
        <w:t>Así como la posibilidad de formarse en técnicas psicoterapéuticas</w:t>
      </w:r>
      <w:r>
        <w:rPr>
          <w:rFonts w:eastAsia="Times New Roman"/>
          <w:color w:val="000000"/>
          <w:lang w:val="es-ES" w:eastAsia="es-ES"/>
        </w:rPr>
        <w:t xml:space="preserve"> más específicas (como EMDR) y </w:t>
      </w:r>
      <w:r w:rsidRPr="008701AA">
        <w:rPr>
          <w:rFonts w:eastAsia="Times New Roman"/>
          <w:color w:val="000000"/>
          <w:lang w:val="es-ES" w:eastAsia="es-ES"/>
        </w:rPr>
        <w:t>en competencias transversales (grupos psicoterapéuticos).</w:t>
      </w:r>
    </w:p>
    <w:p w:rsidR="00DA2F19" w:rsidRPr="008701AA" w:rsidRDefault="00DA2F19" w:rsidP="00DA2F19">
      <w:pPr>
        <w:pStyle w:val="Prrafodelista"/>
        <w:numPr>
          <w:ilvl w:val="0"/>
          <w:numId w:val="18"/>
        </w:numPr>
        <w:rPr>
          <w:lang w:val="es-ES"/>
        </w:rPr>
      </w:pPr>
      <w:r w:rsidRPr="008701AA">
        <w:rPr>
          <w:lang w:val="es-ES"/>
        </w:rPr>
        <w:t>Duración: 2-11 meses.</w:t>
      </w:r>
    </w:p>
    <w:p w:rsidR="00DA2F19" w:rsidRDefault="00DA2F19" w:rsidP="00DA2F19">
      <w:pPr>
        <w:rPr>
          <w:lang w:val="es-ES"/>
        </w:rPr>
      </w:pPr>
      <w:r>
        <w:rPr>
          <w:lang w:val="es-ES"/>
        </w:rPr>
        <w:t>Los objetivos de esta rotación son individualizados y quedarán reflejados en el plan individual de formación de cada residente.</w:t>
      </w:r>
    </w:p>
    <w:p w:rsidR="00DF20AD" w:rsidRDefault="00DF20AD" w:rsidP="00DA2F19">
      <w:pPr>
        <w:pStyle w:val="Ttulo3"/>
        <w:numPr>
          <w:ilvl w:val="0"/>
          <w:numId w:val="0"/>
        </w:numPr>
        <w:rPr>
          <w:rFonts w:eastAsiaTheme="minorHAnsi" w:cs="Arial"/>
          <w:b w:val="0"/>
          <w:bCs w:val="0"/>
          <w:lang w:val="es-ES"/>
        </w:rPr>
      </w:pPr>
    </w:p>
    <w:p w:rsidR="00DF20AD" w:rsidRPr="00DF20AD" w:rsidRDefault="00DF20AD" w:rsidP="00DF20AD">
      <w:pPr>
        <w:rPr>
          <w:lang w:val="es-ES"/>
        </w:rPr>
      </w:pPr>
    </w:p>
    <w:p w:rsidR="00E73D55" w:rsidRDefault="00DA2F19" w:rsidP="00DF20AD">
      <w:pPr>
        <w:pStyle w:val="Ttulo3"/>
        <w:numPr>
          <w:ilvl w:val="0"/>
          <w:numId w:val="0"/>
        </w:numPr>
        <w:rPr>
          <w:lang w:val="es-ES"/>
        </w:rPr>
      </w:pPr>
      <w:bookmarkStart w:id="26" w:name="_Toc4765306"/>
      <w:r>
        <w:rPr>
          <w:lang w:val="es-ES"/>
        </w:rPr>
        <w:lastRenderedPageBreak/>
        <w:t>Trayecto B: rotaciones en diferentes áreas</w:t>
      </w:r>
      <w:bookmarkEnd w:id="26"/>
    </w:p>
    <w:p w:rsidR="007503FE" w:rsidRDefault="00E73D55" w:rsidP="00E73D55">
      <w:pPr>
        <w:pStyle w:val="Ttulo4"/>
        <w:numPr>
          <w:ilvl w:val="0"/>
          <w:numId w:val="0"/>
        </w:numPr>
        <w:rPr>
          <w:lang w:val="es-ES"/>
        </w:rPr>
      </w:pPr>
      <w:bookmarkStart w:id="27" w:name="_Toc4765307"/>
      <w:r>
        <w:rPr>
          <w:lang w:val="es-ES"/>
        </w:rPr>
        <w:t>Investigación</w:t>
      </w:r>
      <w:bookmarkEnd w:id="27"/>
    </w:p>
    <w:p w:rsidR="00E73D55" w:rsidRDefault="00E73D55" w:rsidP="00E73D55">
      <w:pPr>
        <w:rPr>
          <w:lang w:val="es-ES"/>
        </w:rPr>
      </w:pPr>
    </w:p>
    <w:p w:rsidR="00E73D55" w:rsidRPr="002A3E28" w:rsidRDefault="00E73D55" w:rsidP="00DA2F19">
      <w:pPr>
        <w:pStyle w:val="Prrafodelista"/>
        <w:numPr>
          <w:ilvl w:val="0"/>
          <w:numId w:val="38"/>
        </w:numPr>
        <w:spacing w:after="200" w:line="240" w:lineRule="auto"/>
        <w:rPr>
          <w:lang w:val="es-ES"/>
        </w:rPr>
      </w:pPr>
      <w:r w:rsidRPr="002A3E28">
        <w:rPr>
          <w:lang w:val="es-ES"/>
        </w:rPr>
        <w:t>Lugar: Unidad FIDMAG. Benito Menni CASM.</w:t>
      </w:r>
    </w:p>
    <w:p w:rsidR="00E73D55" w:rsidRPr="00911CFC" w:rsidRDefault="00DA2F19" w:rsidP="00E73D55">
      <w:pPr>
        <w:pStyle w:val="Prrafodelista"/>
        <w:numPr>
          <w:ilvl w:val="0"/>
          <w:numId w:val="1"/>
        </w:numPr>
        <w:spacing w:after="200" w:line="240" w:lineRule="auto"/>
        <w:rPr>
          <w:lang w:val="es-ES"/>
        </w:rPr>
      </w:pPr>
      <w:r>
        <w:rPr>
          <w:lang w:val="es-ES"/>
        </w:rPr>
        <w:t>Duración: 2-6</w:t>
      </w:r>
      <w:r w:rsidR="00E73D55">
        <w:rPr>
          <w:lang w:val="es-ES"/>
        </w:rPr>
        <w:t xml:space="preserve"> meses</w:t>
      </w:r>
    </w:p>
    <w:p w:rsidR="00E73D55" w:rsidRDefault="00E73D55" w:rsidP="00E73D55">
      <w:pPr>
        <w:pStyle w:val="Prrafodelista"/>
        <w:numPr>
          <w:ilvl w:val="0"/>
          <w:numId w:val="1"/>
        </w:numPr>
        <w:rPr>
          <w:lang w:val="es-ES"/>
        </w:rPr>
      </w:pPr>
      <w:r>
        <w:rPr>
          <w:lang w:val="es-ES"/>
        </w:rPr>
        <w:t>Objetivos competenciales:</w:t>
      </w:r>
    </w:p>
    <w:p w:rsidR="00E73D55" w:rsidRPr="00725F8F" w:rsidRDefault="00E73D55" w:rsidP="00DA2F19">
      <w:pPr>
        <w:pStyle w:val="Prrafodelista"/>
        <w:numPr>
          <w:ilvl w:val="0"/>
          <w:numId w:val="45"/>
        </w:numPr>
        <w:rPr>
          <w:lang w:val="es-ES"/>
        </w:rPr>
      </w:pPr>
      <w:r>
        <w:rPr>
          <w:lang w:val="es-ES"/>
        </w:rPr>
        <w:t xml:space="preserve">Realizar entrevistas </w:t>
      </w:r>
      <w:proofErr w:type="spellStart"/>
      <w:r>
        <w:rPr>
          <w:lang w:val="es-ES"/>
        </w:rPr>
        <w:t>semi</w:t>
      </w:r>
      <w:proofErr w:type="spellEnd"/>
      <w:r>
        <w:rPr>
          <w:lang w:val="es-ES"/>
        </w:rPr>
        <w:t>-estructuradas</w:t>
      </w:r>
      <w:proofErr w:type="gramStart"/>
      <w:r>
        <w:rPr>
          <w:lang w:val="es-ES"/>
        </w:rPr>
        <w:t>:</w:t>
      </w:r>
      <w:r w:rsidRPr="00725F8F">
        <w:rPr>
          <w:lang w:val="es-ES"/>
        </w:rPr>
        <w:t xml:space="preserve"> </w:t>
      </w:r>
      <w:r>
        <w:rPr>
          <w:lang w:val="es-ES"/>
        </w:rPr>
        <w:t xml:space="preserve"> escales</w:t>
      </w:r>
      <w:proofErr w:type="gramEnd"/>
      <w:r>
        <w:rPr>
          <w:lang w:val="es-ES"/>
        </w:rPr>
        <w:t xml:space="preserve"> psicopatológicas </w:t>
      </w:r>
      <w:r w:rsidRPr="00725F8F">
        <w:rPr>
          <w:lang w:val="es-ES"/>
        </w:rPr>
        <w:t>: SCID, RDC (</w:t>
      </w:r>
      <w:proofErr w:type="spellStart"/>
      <w:r w:rsidRPr="00725F8F">
        <w:rPr>
          <w:lang w:val="es-ES"/>
        </w:rPr>
        <w:t>Research</w:t>
      </w:r>
      <w:proofErr w:type="spellEnd"/>
      <w:r w:rsidRPr="00725F8F">
        <w:rPr>
          <w:lang w:val="es-ES"/>
        </w:rPr>
        <w:t xml:space="preserve"> </w:t>
      </w:r>
      <w:proofErr w:type="spellStart"/>
      <w:r w:rsidRPr="00725F8F">
        <w:rPr>
          <w:lang w:val="es-ES"/>
        </w:rPr>
        <w:t>Diagnostic</w:t>
      </w:r>
      <w:proofErr w:type="spellEnd"/>
      <w:r w:rsidRPr="00725F8F">
        <w:rPr>
          <w:lang w:val="es-ES"/>
        </w:rPr>
        <w:t xml:space="preserve"> </w:t>
      </w:r>
      <w:proofErr w:type="spellStart"/>
      <w:r w:rsidRPr="00725F8F">
        <w:rPr>
          <w:lang w:val="es-ES"/>
        </w:rPr>
        <w:t>Criteria</w:t>
      </w:r>
      <w:proofErr w:type="spellEnd"/>
      <w:r w:rsidRPr="00725F8F">
        <w:rPr>
          <w:lang w:val="es-ES"/>
        </w:rPr>
        <w:t>), PANSS, Young, Hamilton, Montgomery, Calgary, MOCI, etc.</w:t>
      </w:r>
    </w:p>
    <w:p w:rsidR="00E73D55" w:rsidRPr="00725F8F" w:rsidRDefault="00E73D55" w:rsidP="00DA2F19">
      <w:pPr>
        <w:pStyle w:val="Prrafodelista"/>
        <w:numPr>
          <w:ilvl w:val="0"/>
          <w:numId w:val="45"/>
        </w:numPr>
        <w:rPr>
          <w:lang w:val="es-ES"/>
        </w:rPr>
      </w:pPr>
      <w:r>
        <w:rPr>
          <w:lang w:val="es-ES"/>
        </w:rPr>
        <w:t xml:space="preserve">Administrar escalas </w:t>
      </w:r>
      <w:proofErr w:type="spellStart"/>
      <w:r>
        <w:rPr>
          <w:lang w:val="es-ES"/>
        </w:rPr>
        <w:t>neurocognitiva</w:t>
      </w:r>
      <w:r w:rsidRPr="00725F8F">
        <w:rPr>
          <w:lang w:val="es-ES"/>
        </w:rPr>
        <w:t>s</w:t>
      </w:r>
      <w:proofErr w:type="spellEnd"/>
      <w:r w:rsidRPr="00725F8F">
        <w:rPr>
          <w:lang w:val="es-ES"/>
        </w:rPr>
        <w:t> que avalúan</w:t>
      </w:r>
      <w:r>
        <w:rPr>
          <w:lang w:val="es-ES"/>
        </w:rPr>
        <w:t xml:space="preserve"> funciones específica</w:t>
      </w:r>
      <w:r w:rsidRPr="00725F8F">
        <w:rPr>
          <w:lang w:val="es-ES"/>
        </w:rPr>
        <w:t xml:space="preserve">s, como la función executiva (BADS, Iowa </w:t>
      </w:r>
      <w:proofErr w:type="spellStart"/>
      <w:r w:rsidRPr="00725F8F">
        <w:rPr>
          <w:lang w:val="es-ES"/>
        </w:rPr>
        <w:t>Gambling</w:t>
      </w:r>
      <w:proofErr w:type="spellEnd"/>
      <w:r w:rsidRPr="00725F8F">
        <w:rPr>
          <w:lang w:val="es-ES"/>
        </w:rPr>
        <w:t xml:space="preserve"> </w:t>
      </w:r>
      <w:proofErr w:type="spellStart"/>
      <w:r w:rsidRPr="00725F8F">
        <w:rPr>
          <w:lang w:val="es-ES"/>
        </w:rPr>
        <w:t>Task</w:t>
      </w:r>
      <w:proofErr w:type="spellEnd"/>
      <w:r w:rsidRPr="00725F8F">
        <w:rPr>
          <w:lang w:val="es-ES"/>
        </w:rPr>
        <w:t xml:space="preserve">), la memoria (baterías como WMS-III o </w:t>
      </w:r>
      <w:proofErr w:type="spellStart"/>
      <w:r w:rsidRPr="00725F8F">
        <w:rPr>
          <w:lang w:val="es-ES"/>
        </w:rPr>
        <w:t>Rivermead</w:t>
      </w:r>
      <w:proofErr w:type="spellEnd"/>
      <w:r w:rsidRPr="00725F8F">
        <w:rPr>
          <w:lang w:val="es-ES"/>
        </w:rPr>
        <w:t xml:space="preserve"> </w:t>
      </w:r>
      <w:proofErr w:type="spellStart"/>
      <w:r w:rsidRPr="00725F8F">
        <w:rPr>
          <w:lang w:val="es-ES"/>
        </w:rPr>
        <w:t>Behavioural</w:t>
      </w:r>
      <w:proofErr w:type="spellEnd"/>
      <w:r w:rsidRPr="00725F8F">
        <w:rPr>
          <w:lang w:val="es-ES"/>
        </w:rPr>
        <w:t xml:space="preserve"> </w:t>
      </w:r>
      <w:proofErr w:type="spellStart"/>
      <w:r w:rsidRPr="00725F8F">
        <w:rPr>
          <w:lang w:val="es-ES"/>
        </w:rPr>
        <w:t>Memory</w:t>
      </w:r>
      <w:proofErr w:type="spellEnd"/>
      <w:r w:rsidRPr="00725F8F">
        <w:rPr>
          <w:lang w:val="es-ES"/>
        </w:rPr>
        <w:t xml:space="preserve"> Test), estimación</w:t>
      </w:r>
      <w:r>
        <w:rPr>
          <w:lang w:val="es-ES"/>
        </w:rPr>
        <w:t xml:space="preserve"> del coeficiente</w:t>
      </w:r>
      <w:r w:rsidRPr="00725F8F">
        <w:rPr>
          <w:lang w:val="es-ES"/>
        </w:rPr>
        <w:t xml:space="preserve"> intelectual</w:t>
      </w:r>
      <w:r>
        <w:rPr>
          <w:lang w:val="es-ES"/>
        </w:rPr>
        <w:t xml:space="preserve"> actual (WAIS) i premó</w:t>
      </w:r>
      <w:r w:rsidRPr="00725F8F">
        <w:rPr>
          <w:lang w:val="es-ES"/>
        </w:rPr>
        <w:t>rbid</w:t>
      </w:r>
      <w:r>
        <w:rPr>
          <w:lang w:val="es-ES"/>
        </w:rPr>
        <w:t>o (TAP), la</w:t>
      </w:r>
      <w:r w:rsidRPr="00725F8F">
        <w:rPr>
          <w:lang w:val="es-ES"/>
        </w:rPr>
        <w:t xml:space="preserve">s funciones </w:t>
      </w:r>
      <w:proofErr w:type="spellStart"/>
      <w:r w:rsidRPr="00725F8F">
        <w:rPr>
          <w:lang w:val="es-ES"/>
        </w:rPr>
        <w:t>visuo</w:t>
      </w:r>
      <w:proofErr w:type="spellEnd"/>
      <w:r w:rsidRPr="00725F8F">
        <w:rPr>
          <w:lang w:val="es-ES"/>
        </w:rPr>
        <w:t>-espacial</w:t>
      </w:r>
      <w:r>
        <w:rPr>
          <w:lang w:val="es-ES"/>
        </w:rPr>
        <w:t>es (VOSP, figura de Rey) i el l</w:t>
      </w:r>
      <w:r w:rsidRPr="00725F8F">
        <w:rPr>
          <w:lang w:val="es-ES"/>
        </w:rPr>
        <w:t>engua</w:t>
      </w:r>
      <w:r>
        <w:rPr>
          <w:lang w:val="es-ES"/>
        </w:rPr>
        <w:t>je</w:t>
      </w:r>
      <w:r w:rsidRPr="00725F8F">
        <w:rPr>
          <w:lang w:val="es-ES"/>
        </w:rPr>
        <w:t xml:space="preserve"> (test de Boston).</w:t>
      </w:r>
    </w:p>
    <w:p w:rsidR="00E73D55" w:rsidRPr="00E73D55" w:rsidRDefault="00E73D55" w:rsidP="00DA2F19">
      <w:pPr>
        <w:pStyle w:val="Prrafodelista"/>
        <w:numPr>
          <w:ilvl w:val="0"/>
          <w:numId w:val="45"/>
        </w:numPr>
        <w:rPr>
          <w:lang w:val="es-ES"/>
        </w:rPr>
      </w:pPr>
      <w:r w:rsidRPr="00E73D55">
        <w:rPr>
          <w:bCs/>
          <w:lang w:val="es-ES"/>
        </w:rPr>
        <w:t>Neuroimagen</w:t>
      </w:r>
      <w:r w:rsidRPr="00E73D55">
        <w:rPr>
          <w:lang w:val="es-ES"/>
        </w:rPr>
        <w:t>:</w:t>
      </w:r>
    </w:p>
    <w:p w:rsidR="00E73D55" w:rsidRPr="00725F8F" w:rsidRDefault="00E73D55" w:rsidP="00DA2F19">
      <w:pPr>
        <w:pStyle w:val="Prrafodelista"/>
        <w:numPr>
          <w:ilvl w:val="1"/>
          <w:numId w:val="45"/>
        </w:numPr>
        <w:rPr>
          <w:lang w:val="es-ES"/>
        </w:rPr>
      </w:pPr>
      <w:r>
        <w:rPr>
          <w:lang w:val="es-ES"/>
        </w:rPr>
        <w:t>Conocer</w:t>
      </w:r>
      <w:r w:rsidRPr="00725F8F">
        <w:rPr>
          <w:lang w:val="es-ES"/>
        </w:rPr>
        <w:t xml:space="preserve"> la neuroanatomía del </w:t>
      </w:r>
      <w:r>
        <w:rPr>
          <w:lang w:val="es-ES"/>
        </w:rPr>
        <w:t>cerebro e</w:t>
      </w:r>
      <w:r w:rsidRPr="00725F8F">
        <w:rPr>
          <w:lang w:val="es-ES"/>
        </w:rPr>
        <w:t xml:space="preserve"> implicación funcional (sensación</w:t>
      </w:r>
      <w:r>
        <w:rPr>
          <w:lang w:val="es-ES"/>
        </w:rPr>
        <w:t>, motricidad</w:t>
      </w:r>
      <w:r w:rsidRPr="00725F8F">
        <w:rPr>
          <w:lang w:val="es-ES"/>
        </w:rPr>
        <w:t>, cognición, conducta, emoción).</w:t>
      </w:r>
    </w:p>
    <w:p w:rsidR="00E73D55" w:rsidRPr="00725F8F" w:rsidRDefault="00E73D55" w:rsidP="00DA2F19">
      <w:pPr>
        <w:pStyle w:val="Prrafodelista"/>
        <w:numPr>
          <w:ilvl w:val="1"/>
          <w:numId w:val="45"/>
        </w:numPr>
        <w:rPr>
          <w:lang w:val="es-ES"/>
        </w:rPr>
      </w:pPr>
      <w:r>
        <w:rPr>
          <w:lang w:val="es-ES"/>
        </w:rPr>
        <w:t xml:space="preserve">Examinar os </w:t>
      </w:r>
      <w:r w:rsidRPr="00725F8F">
        <w:rPr>
          <w:lang w:val="es-ES"/>
        </w:rPr>
        <w:t>correlatos neuronal</w:t>
      </w:r>
      <w:r>
        <w:rPr>
          <w:lang w:val="es-ES"/>
        </w:rPr>
        <w:t>es</w:t>
      </w:r>
      <w:r w:rsidRPr="00725F8F">
        <w:rPr>
          <w:lang w:val="es-ES"/>
        </w:rPr>
        <w:t xml:space="preserve"> de diferentes funciones cognitivas i síntomas.</w:t>
      </w:r>
    </w:p>
    <w:p w:rsidR="00E73D55" w:rsidRPr="00725F8F" w:rsidRDefault="00E73D55" w:rsidP="00DA2F19">
      <w:pPr>
        <w:pStyle w:val="Prrafodelista"/>
        <w:numPr>
          <w:ilvl w:val="1"/>
          <w:numId w:val="45"/>
        </w:numPr>
        <w:rPr>
          <w:lang w:val="es-ES"/>
        </w:rPr>
      </w:pPr>
      <w:r>
        <w:rPr>
          <w:lang w:val="es-ES"/>
        </w:rPr>
        <w:t xml:space="preserve">Conocer </w:t>
      </w:r>
      <w:r w:rsidRPr="00725F8F">
        <w:rPr>
          <w:lang w:val="es-ES"/>
        </w:rPr>
        <w:t>l</w:t>
      </w:r>
      <w:r>
        <w:rPr>
          <w:lang w:val="es-ES"/>
        </w:rPr>
        <w:t>a</w:t>
      </w:r>
      <w:r w:rsidRPr="00725F8F">
        <w:rPr>
          <w:lang w:val="es-ES"/>
        </w:rPr>
        <w:t>s bases de la resonancia magnética funcional (Paradigmas, análisis i interpretación de resulta</w:t>
      </w:r>
      <w:r>
        <w:rPr>
          <w:lang w:val="es-ES"/>
        </w:rPr>
        <w:t>d</w:t>
      </w:r>
      <w:r w:rsidRPr="00725F8F">
        <w:rPr>
          <w:lang w:val="es-ES"/>
        </w:rPr>
        <w:t>os).</w:t>
      </w:r>
    </w:p>
    <w:p w:rsidR="00E73D55" w:rsidRDefault="00E73D55" w:rsidP="00DA2F19">
      <w:pPr>
        <w:pStyle w:val="Prrafodelista"/>
        <w:numPr>
          <w:ilvl w:val="0"/>
          <w:numId w:val="45"/>
        </w:numPr>
        <w:rPr>
          <w:lang w:val="es-ES"/>
        </w:rPr>
      </w:pPr>
      <w:r>
        <w:rPr>
          <w:lang w:val="es-ES"/>
        </w:rPr>
        <w:t>Manejar bases de datos y realizar los análisis estadísticos</w:t>
      </w:r>
    </w:p>
    <w:p w:rsidR="00E73D55" w:rsidRDefault="00E73D55" w:rsidP="00DA2F19">
      <w:pPr>
        <w:pStyle w:val="Prrafodelista"/>
        <w:numPr>
          <w:ilvl w:val="0"/>
          <w:numId w:val="45"/>
        </w:numPr>
        <w:rPr>
          <w:lang w:val="es-ES"/>
        </w:rPr>
      </w:pPr>
      <w:r>
        <w:rPr>
          <w:lang w:val="es-ES"/>
        </w:rPr>
        <w:t xml:space="preserve">Participar en los proyectos de investigación. </w:t>
      </w:r>
    </w:p>
    <w:p w:rsidR="00E73D55" w:rsidRDefault="00E73D55" w:rsidP="00DA2F19">
      <w:pPr>
        <w:pStyle w:val="Prrafodelista"/>
        <w:numPr>
          <w:ilvl w:val="0"/>
          <w:numId w:val="45"/>
        </w:numPr>
        <w:rPr>
          <w:lang w:val="es-ES"/>
        </w:rPr>
      </w:pPr>
      <w:r>
        <w:rPr>
          <w:lang w:val="es-ES"/>
        </w:rPr>
        <w:t>Participar en la redacción de artículos para su publicación en revistas indexadas</w:t>
      </w:r>
    </w:p>
    <w:p w:rsidR="00E73D55" w:rsidRPr="00725F8F" w:rsidRDefault="00E73D55" w:rsidP="00DA2F19">
      <w:pPr>
        <w:pStyle w:val="Prrafodelista"/>
        <w:numPr>
          <w:ilvl w:val="0"/>
          <w:numId w:val="45"/>
        </w:numPr>
        <w:rPr>
          <w:lang w:val="es-ES"/>
        </w:rPr>
      </w:pPr>
      <w:r>
        <w:rPr>
          <w:lang w:val="es-ES"/>
        </w:rPr>
        <w:t xml:space="preserve">Elaborar </w:t>
      </w:r>
      <w:r w:rsidR="004A4E62">
        <w:rPr>
          <w:lang w:val="es-ES"/>
        </w:rPr>
        <w:t xml:space="preserve">y desarrollar la investigación de </w:t>
      </w:r>
      <w:r>
        <w:rPr>
          <w:lang w:val="es-ES"/>
        </w:rPr>
        <w:t>la tesis doctoral.</w:t>
      </w:r>
    </w:p>
    <w:p w:rsidR="00E73D55" w:rsidRPr="00E73D55" w:rsidRDefault="00E73D55" w:rsidP="00E73D55">
      <w:pPr>
        <w:rPr>
          <w:lang w:val="es-ES"/>
        </w:rPr>
      </w:pPr>
    </w:p>
    <w:p w:rsidR="00E045E0" w:rsidRDefault="006E14B1" w:rsidP="002F2C2D">
      <w:pPr>
        <w:pStyle w:val="Ttulo2"/>
        <w:numPr>
          <w:ilvl w:val="0"/>
          <w:numId w:val="0"/>
        </w:numPr>
        <w:ind w:left="576" w:hanging="576"/>
        <w:rPr>
          <w:lang w:val="es-ES"/>
        </w:rPr>
      </w:pPr>
      <w:bookmarkStart w:id="28" w:name="_Toc4765308"/>
      <w:r w:rsidRPr="00725F8F">
        <w:rPr>
          <w:lang w:val="es-ES"/>
        </w:rPr>
        <w:t>Programación de atención continuada/Guardias.</w:t>
      </w:r>
      <w:bookmarkEnd w:id="28"/>
    </w:p>
    <w:p w:rsidR="002F2C2D" w:rsidRPr="002F2C2D" w:rsidRDefault="002F2C2D" w:rsidP="002F2C2D">
      <w:pPr>
        <w:rPr>
          <w:lang w:val="es-ES"/>
        </w:rPr>
      </w:pPr>
    </w:p>
    <w:p w:rsidR="009C0AD1" w:rsidRPr="00277A18" w:rsidRDefault="006E14B1" w:rsidP="00277A18">
      <w:pPr>
        <w:rPr>
          <w:b/>
          <w:lang w:val="es-ES"/>
        </w:rPr>
      </w:pPr>
      <w:r w:rsidRPr="00277A18">
        <w:rPr>
          <w:b/>
          <w:lang w:val="es-ES"/>
        </w:rPr>
        <w:t>Guardias Medicina Interna</w:t>
      </w:r>
    </w:p>
    <w:p w:rsidR="006E14B1" w:rsidRPr="00725F8F" w:rsidRDefault="006E14B1" w:rsidP="002A3E28">
      <w:pPr>
        <w:pStyle w:val="Prrafodelista"/>
        <w:numPr>
          <w:ilvl w:val="0"/>
          <w:numId w:val="6"/>
        </w:numPr>
        <w:rPr>
          <w:lang w:val="es-ES"/>
        </w:rPr>
      </w:pPr>
      <w:r w:rsidRPr="00725F8F">
        <w:rPr>
          <w:lang w:val="es-ES"/>
        </w:rPr>
        <w:t>D</w:t>
      </w:r>
      <w:r w:rsidR="009F6757">
        <w:rPr>
          <w:lang w:val="es-ES"/>
        </w:rPr>
        <w:t xml:space="preserve">uración: </w:t>
      </w:r>
      <w:r w:rsidR="009C0AD1">
        <w:rPr>
          <w:lang w:val="es-ES"/>
        </w:rPr>
        <w:t xml:space="preserve"> </w:t>
      </w:r>
      <w:r w:rsidR="004E4A50">
        <w:rPr>
          <w:lang w:val="es-ES"/>
        </w:rPr>
        <w:t xml:space="preserve">6 </w:t>
      </w:r>
      <w:r w:rsidR="004E4A50" w:rsidRPr="00725F8F">
        <w:rPr>
          <w:lang w:val="es-ES"/>
        </w:rPr>
        <w:t>meses</w:t>
      </w:r>
      <w:r w:rsidRPr="00725F8F">
        <w:rPr>
          <w:lang w:val="es-ES"/>
        </w:rPr>
        <w:t xml:space="preserve"> de guardias</w:t>
      </w:r>
    </w:p>
    <w:p w:rsidR="006E14B1" w:rsidRPr="00725F8F" w:rsidRDefault="006E14B1" w:rsidP="002A3E28">
      <w:pPr>
        <w:pStyle w:val="Prrafodelista"/>
        <w:numPr>
          <w:ilvl w:val="0"/>
          <w:numId w:val="6"/>
        </w:numPr>
        <w:rPr>
          <w:lang w:val="es-ES"/>
        </w:rPr>
      </w:pPr>
      <w:r w:rsidRPr="00725F8F">
        <w:rPr>
          <w:lang w:val="es-ES"/>
        </w:rPr>
        <w:t>Lugar: HGG /PSSJD</w:t>
      </w:r>
    </w:p>
    <w:p w:rsidR="006E14B1" w:rsidRPr="00725F8F" w:rsidRDefault="006E14B1" w:rsidP="002A3E28">
      <w:pPr>
        <w:pStyle w:val="Prrafodelista"/>
        <w:numPr>
          <w:ilvl w:val="0"/>
          <w:numId w:val="6"/>
        </w:numPr>
        <w:rPr>
          <w:lang w:val="es-ES"/>
        </w:rPr>
      </w:pPr>
      <w:r w:rsidRPr="00725F8F">
        <w:rPr>
          <w:lang w:val="es-ES"/>
        </w:rPr>
        <w:t xml:space="preserve">Facultativo responsable: </w:t>
      </w:r>
      <w:r w:rsidR="00FE0F5D" w:rsidRPr="00725F8F">
        <w:rPr>
          <w:lang w:val="es-ES"/>
        </w:rPr>
        <w:t>Dr.</w:t>
      </w:r>
      <w:r w:rsidRPr="00725F8F">
        <w:rPr>
          <w:lang w:val="es-ES"/>
        </w:rPr>
        <w:t xml:space="preserve"> Albert de Luis (HGG) / </w:t>
      </w:r>
      <w:r w:rsidR="00FE0F5D" w:rsidRPr="00725F8F">
        <w:rPr>
          <w:lang w:val="es-ES"/>
        </w:rPr>
        <w:t>Dr.</w:t>
      </w:r>
      <w:r w:rsidRPr="00725F8F">
        <w:rPr>
          <w:lang w:val="es-ES"/>
        </w:rPr>
        <w:t xml:space="preserve"> Xavier </w:t>
      </w:r>
      <w:proofErr w:type="spellStart"/>
      <w:r w:rsidRPr="00725F8F">
        <w:rPr>
          <w:lang w:val="es-ES"/>
        </w:rPr>
        <w:t>Martret</w:t>
      </w:r>
      <w:proofErr w:type="spellEnd"/>
      <w:r w:rsidR="00FE0F5D">
        <w:rPr>
          <w:lang w:val="es-ES"/>
        </w:rPr>
        <w:t xml:space="preserve"> </w:t>
      </w:r>
      <w:r w:rsidRPr="00725F8F">
        <w:rPr>
          <w:lang w:val="es-ES"/>
        </w:rPr>
        <w:t>(PSSJD)</w:t>
      </w:r>
    </w:p>
    <w:p w:rsidR="006E14B1" w:rsidRPr="00725F8F" w:rsidRDefault="006E14B1" w:rsidP="002A3E28">
      <w:pPr>
        <w:pStyle w:val="Prrafodelista"/>
        <w:numPr>
          <w:ilvl w:val="0"/>
          <w:numId w:val="6"/>
        </w:numPr>
        <w:rPr>
          <w:lang w:val="es-ES"/>
        </w:rPr>
      </w:pPr>
      <w:r w:rsidRPr="00725F8F">
        <w:rPr>
          <w:lang w:val="es-ES"/>
        </w:rPr>
        <w:t>Objetivos competenciales:</w:t>
      </w:r>
    </w:p>
    <w:p w:rsidR="006E14B1" w:rsidRPr="00725F8F" w:rsidRDefault="006E14B1" w:rsidP="00DA2F19">
      <w:pPr>
        <w:pStyle w:val="Prrafodelista"/>
        <w:numPr>
          <w:ilvl w:val="1"/>
          <w:numId w:val="34"/>
        </w:numPr>
        <w:rPr>
          <w:lang w:val="es-ES"/>
        </w:rPr>
      </w:pPr>
      <w:r w:rsidRPr="00725F8F">
        <w:rPr>
          <w:lang w:val="es-ES"/>
        </w:rPr>
        <w:t>Adquisición de conocimientos, experiencia y habilidades básicas en la anamnesis, exploración y semiología general</w:t>
      </w:r>
    </w:p>
    <w:p w:rsidR="006E14B1" w:rsidRPr="00725F8F" w:rsidRDefault="006E14B1" w:rsidP="00DA2F19">
      <w:pPr>
        <w:pStyle w:val="Prrafodelista"/>
        <w:numPr>
          <w:ilvl w:val="1"/>
          <w:numId w:val="34"/>
        </w:numPr>
        <w:rPr>
          <w:lang w:val="es-ES"/>
        </w:rPr>
      </w:pPr>
      <w:r w:rsidRPr="00725F8F">
        <w:rPr>
          <w:lang w:val="es-ES"/>
        </w:rPr>
        <w:lastRenderedPageBreak/>
        <w:t>Adquisición de conocimientos, experiencia y habilidades en la interpretación de las pruebas complementarias en patología médica</w:t>
      </w:r>
    </w:p>
    <w:p w:rsidR="006E14B1" w:rsidRPr="00725F8F" w:rsidRDefault="006E14B1" w:rsidP="00DA2F19">
      <w:pPr>
        <w:pStyle w:val="Prrafodelista"/>
        <w:numPr>
          <w:ilvl w:val="1"/>
          <w:numId w:val="34"/>
        </w:numPr>
        <w:rPr>
          <w:lang w:val="es-ES"/>
        </w:rPr>
      </w:pPr>
      <w:r w:rsidRPr="00725F8F">
        <w:rPr>
          <w:lang w:val="es-ES"/>
        </w:rPr>
        <w:t>Adquisición de conocimientos, experiencia y habilidades en el diagnóstico y diagnóstico diferencial de los principales trastornos médicos</w:t>
      </w:r>
    </w:p>
    <w:p w:rsidR="006E14B1" w:rsidRPr="00725F8F" w:rsidRDefault="006E14B1" w:rsidP="00DA2F19">
      <w:pPr>
        <w:pStyle w:val="Prrafodelista"/>
        <w:numPr>
          <w:ilvl w:val="1"/>
          <w:numId w:val="34"/>
        </w:numPr>
        <w:rPr>
          <w:lang w:val="es-ES"/>
        </w:rPr>
      </w:pPr>
      <w:r w:rsidRPr="00725F8F">
        <w:rPr>
          <w:lang w:val="es-ES"/>
        </w:rPr>
        <w:t>Reconocimiento de síntomas que se comparten en patología psiquiátrica y orgánica, que pueden estar reflejando una enfermedad aguda potencialmente grave</w:t>
      </w:r>
    </w:p>
    <w:p w:rsidR="006E14B1" w:rsidRPr="00725F8F" w:rsidRDefault="006E14B1" w:rsidP="00DA2F19">
      <w:pPr>
        <w:pStyle w:val="Prrafodelista"/>
        <w:numPr>
          <w:ilvl w:val="1"/>
          <w:numId w:val="12"/>
        </w:numPr>
        <w:rPr>
          <w:lang w:val="es-ES"/>
        </w:rPr>
      </w:pPr>
      <w:r w:rsidRPr="00725F8F">
        <w:rPr>
          <w:lang w:val="es-ES"/>
        </w:rPr>
        <w:t>Gestión y capacidad para priorizar los casos más urgentes</w:t>
      </w:r>
    </w:p>
    <w:p w:rsidR="00277A18" w:rsidRDefault="00277A18" w:rsidP="00277A18">
      <w:pPr>
        <w:rPr>
          <w:b/>
          <w:lang w:val="es-ES"/>
        </w:rPr>
      </w:pPr>
    </w:p>
    <w:p w:rsidR="009C0AD1" w:rsidRPr="00277A18" w:rsidRDefault="006E14B1" w:rsidP="00277A18">
      <w:pPr>
        <w:rPr>
          <w:b/>
          <w:lang w:val="es-ES"/>
        </w:rPr>
      </w:pPr>
      <w:r w:rsidRPr="00277A18">
        <w:rPr>
          <w:b/>
          <w:lang w:val="es-ES"/>
        </w:rPr>
        <w:t>Guardias Psiquiatría</w:t>
      </w:r>
    </w:p>
    <w:p w:rsidR="006E14B1" w:rsidRPr="00725F8F" w:rsidRDefault="006E14B1" w:rsidP="002A3E28">
      <w:pPr>
        <w:pStyle w:val="Prrafodelista"/>
        <w:numPr>
          <w:ilvl w:val="0"/>
          <w:numId w:val="6"/>
        </w:numPr>
        <w:rPr>
          <w:lang w:val="es-ES"/>
        </w:rPr>
      </w:pPr>
      <w:r w:rsidRPr="00725F8F">
        <w:rPr>
          <w:lang w:val="es-ES"/>
        </w:rPr>
        <w:t xml:space="preserve">Duración: </w:t>
      </w:r>
      <w:r w:rsidR="002A3E28">
        <w:rPr>
          <w:lang w:val="es-ES"/>
        </w:rPr>
        <w:t xml:space="preserve">guardias mensuales </w:t>
      </w:r>
      <w:r w:rsidRPr="00725F8F">
        <w:rPr>
          <w:lang w:val="es-ES"/>
        </w:rPr>
        <w:t>a lo largo de los 4 años de la Formación</w:t>
      </w:r>
    </w:p>
    <w:p w:rsidR="006E14B1" w:rsidRPr="00725F8F" w:rsidRDefault="006E14B1" w:rsidP="002A3E28">
      <w:pPr>
        <w:pStyle w:val="Prrafodelista"/>
        <w:numPr>
          <w:ilvl w:val="0"/>
          <w:numId w:val="6"/>
        </w:numPr>
        <w:rPr>
          <w:lang w:val="es-ES"/>
        </w:rPr>
      </w:pPr>
      <w:r w:rsidRPr="00725F8F">
        <w:rPr>
          <w:lang w:val="es-ES"/>
        </w:rPr>
        <w:t>Lugar: HGG /PSSJD</w:t>
      </w:r>
    </w:p>
    <w:p w:rsidR="006E14B1" w:rsidRPr="00725F8F" w:rsidRDefault="006E14B1" w:rsidP="002A3E28">
      <w:pPr>
        <w:pStyle w:val="Prrafodelista"/>
        <w:numPr>
          <w:ilvl w:val="0"/>
          <w:numId w:val="6"/>
        </w:numPr>
        <w:rPr>
          <w:lang w:val="es-ES"/>
        </w:rPr>
      </w:pPr>
      <w:r w:rsidRPr="00725F8F">
        <w:rPr>
          <w:lang w:val="es-ES"/>
        </w:rPr>
        <w:t>Facultativo responsable:</w:t>
      </w:r>
      <w:r w:rsidR="00D312C1" w:rsidRPr="00725F8F">
        <w:rPr>
          <w:lang w:val="es-ES"/>
        </w:rPr>
        <w:t xml:space="preserve"> Dra Belén Gías</w:t>
      </w:r>
      <w:r w:rsidRPr="00725F8F">
        <w:rPr>
          <w:lang w:val="es-ES"/>
        </w:rPr>
        <w:t xml:space="preserve"> (HGG) / Dra Cristina López (PSSJD)</w:t>
      </w:r>
    </w:p>
    <w:p w:rsidR="006E14B1" w:rsidRPr="00725F8F" w:rsidRDefault="006E14B1" w:rsidP="002A3E28">
      <w:pPr>
        <w:pStyle w:val="Prrafodelista"/>
        <w:numPr>
          <w:ilvl w:val="0"/>
          <w:numId w:val="6"/>
        </w:numPr>
        <w:rPr>
          <w:lang w:val="es-ES"/>
        </w:rPr>
      </w:pPr>
      <w:r w:rsidRPr="00725F8F">
        <w:rPr>
          <w:lang w:val="es-ES"/>
        </w:rPr>
        <w:t>Objetivos competenciales:</w:t>
      </w:r>
    </w:p>
    <w:p w:rsidR="006E14B1" w:rsidRPr="00725F8F" w:rsidRDefault="006E14B1" w:rsidP="00DA2F19">
      <w:pPr>
        <w:pStyle w:val="Prrafodelista"/>
        <w:numPr>
          <w:ilvl w:val="1"/>
          <w:numId w:val="35"/>
        </w:numPr>
        <w:rPr>
          <w:lang w:val="es-ES"/>
        </w:rPr>
      </w:pPr>
      <w:r w:rsidRPr="00725F8F">
        <w:rPr>
          <w:lang w:val="es-ES"/>
        </w:rPr>
        <w:t>Evaluar la urgencia psiquiátrica: criterios de ingreso y derivación</w:t>
      </w:r>
    </w:p>
    <w:p w:rsidR="006E14B1" w:rsidRPr="00725F8F" w:rsidRDefault="006E14B1" w:rsidP="00DA2F19">
      <w:pPr>
        <w:pStyle w:val="Prrafodelista"/>
        <w:numPr>
          <w:ilvl w:val="1"/>
          <w:numId w:val="35"/>
        </w:numPr>
        <w:rPr>
          <w:lang w:val="es-ES"/>
        </w:rPr>
      </w:pPr>
      <w:r w:rsidRPr="00725F8F">
        <w:rPr>
          <w:lang w:val="es-ES"/>
        </w:rPr>
        <w:t>Aprender a gestionar y priorizar los casos más urgentes</w:t>
      </w:r>
    </w:p>
    <w:p w:rsidR="006E14B1" w:rsidRPr="00725F8F" w:rsidRDefault="006E14B1" w:rsidP="00DA2F19">
      <w:pPr>
        <w:pStyle w:val="Prrafodelista"/>
        <w:numPr>
          <w:ilvl w:val="1"/>
          <w:numId w:val="35"/>
        </w:numPr>
        <w:rPr>
          <w:lang w:val="es-ES"/>
        </w:rPr>
      </w:pPr>
      <w:r w:rsidRPr="00725F8F">
        <w:rPr>
          <w:lang w:val="es-ES"/>
        </w:rPr>
        <w:t xml:space="preserve">Adquirir los conocimientos para el manejo de las situaciones de crisis (auto y </w:t>
      </w:r>
      <w:proofErr w:type="spellStart"/>
      <w:r w:rsidRPr="00725F8F">
        <w:rPr>
          <w:lang w:val="es-ES"/>
        </w:rPr>
        <w:t>heteroagresividad</w:t>
      </w:r>
      <w:proofErr w:type="spellEnd"/>
      <w:r w:rsidRPr="00725F8F">
        <w:rPr>
          <w:lang w:val="es-ES"/>
        </w:rPr>
        <w:t>, crisis psicosociales, ...)</w:t>
      </w:r>
    </w:p>
    <w:p w:rsidR="006E14B1" w:rsidRPr="00725F8F" w:rsidRDefault="006E14B1" w:rsidP="00DA2F19">
      <w:pPr>
        <w:pStyle w:val="Prrafodelista"/>
        <w:numPr>
          <w:ilvl w:val="1"/>
          <w:numId w:val="35"/>
        </w:numPr>
        <w:rPr>
          <w:lang w:val="es-ES"/>
        </w:rPr>
      </w:pPr>
      <w:r w:rsidRPr="00725F8F">
        <w:rPr>
          <w:lang w:val="es-ES"/>
        </w:rPr>
        <w:t>Aprender el manejo farmacológico de las urgencias psiquiátricas: pautas y protocolos de tratamiento oral e intramuscular</w:t>
      </w:r>
    </w:p>
    <w:p w:rsidR="006E14B1" w:rsidRPr="00725F8F" w:rsidRDefault="006E14B1" w:rsidP="00DA2F19">
      <w:pPr>
        <w:pStyle w:val="Prrafodelista"/>
        <w:numPr>
          <w:ilvl w:val="1"/>
          <w:numId w:val="35"/>
        </w:numPr>
        <w:rPr>
          <w:lang w:val="es-ES"/>
        </w:rPr>
      </w:pPr>
      <w:r w:rsidRPr="00725F8F">
        <w:rPr>
          <w:lang w:val="es-ES"/>
        </w:rPr>
        <w:t xml:space="preserve">Conocer los protocolos de actuación del hospital en situaciones específicas: contenciones físicas y farmacológicas, reanimación </w:t>
      </w:r>
      <w:proofErr w:type="spellStart"/>
      <w:r w:rsidRPr="00725F8F">
        <w:rPr>
          <w:lang w:val="es-ES"/>
        </w:rPr>
        <w:t>cardio</w:t>
      </w:r>
      <w:proofErr w:type="spellEnd"/>
      <w:r w:rsidRPr="00725F8F">
        <w:rPr>
          <w:lang w:val="es-ES"/>
        </w:rPr>
        <w:t>-pulmonar</w:t>
      </w:r>
      <w:proofErr w:type="gramStart"/>
      <w:r w:rsidRPr="00725F8F">
        <w:rPr>
          <w:lang w:val="es-ES"/>
        </w:rPr>
        <w:t>, ...</w:t>
      </w:r>
      <w:proofErr w:type="gramEnd"/>
    </w:p>
    <w:p w:rsidR="002A3E28" w:rsidRPr="00971939" w:rsidRDefault="006E14B1" w:rsidP="00DA2F19">
      <w:pPr>
        <w:pStyle w:val="Prrafodelista"/>
        <w:numPr>
          <w:ilvl w:val="1"/>
          <w:numId w:val="36"/>
        </w:numPr>
        <w:rPr>
          <w:lang w:val="es-ES"/>
        </w:rPr>
      </w:pPr>
      <w:r w:rsidRPr="00725F8F">
        <w:rPr>
          <w:lang w:val="es-ES"/>
        </w:rPr>
        <w:t>Adquirir los conocimientos médico-legales pertinentes a las urgencias psiquiátricas: tipo de ing</w:t>
      </w:r>
      <w:r w:rsidR="00971939">
        <w:rPr>
          <w:lang w:val="es-ES"/>
        </w:rPr>
        <w:t>reso, dictámenes judiciales.</w:t>
      </w:r>
    </w:p>
    <w:p w:rsidR="006E14B1" w:rsidRDefault="006E14B1" w:rsidP="00DA2F19">
      <w:pPr>
        <w:pStyle w:val="Ttulo1"/>
        <w:numPr>
          <w:ilvl w:val="0"/>
          <w:numId w:val="14"/>
        </w:numPr>
        <w:rPr>
          <w:lang w:val="es-ES"/>
        </w:rPr>
      </w:pPr>
      <w:bookmarkStart w:id="29" w:name="_Toc4765309"/>
      <w:r w:rsidRPr="00725F8F">
        <w:rPr>
          <w:lang w:val="es-ES"/>
        </w:rPr>
        <w:t xml:space="preserve">Formación </w:t>
      </w:r>
      <w:r w:rsidR="004E4A50">
        <w:rPr>
          <w:lang w:val="es-ES"/>
        </w:rPr>
        <w:t>transversal</w:t>
      </w:r>
      <w:bookmarkEnd w:id="29"/>
    </w:p>
    <w:p w:rsidR="006B59D0" w:rsidRDefault="006B59D0" w:rsidP="006B59D0">
      <w:pPr>
        <w:rPr>
          <w:lang w:val="es-ES"/>
        </w:rPr>
      </w:pPr>
    </w:p>
    <w:p w:rsidR="006B59D0" w:rsidRPr="003F2766" w:rsidRDefault="006B59D0" w:rsidP="003F2766">
      <w:pPr>
        <w:rPr>
          <w:b/>
          <w:lang w:val="es-ES"/>
        </w:rPr>
      </w:pPr>
      <w:r w:rsidRPr="003F2766">
        <w:rPr>
          <w:b/>
          <w:lang w:val="es-ES"/>
        </w:rPr>
        <w:t>Investigación</w:t>
      </w:r>
    </w:p>
    <w:p w:rsidR="006B59D0" w:rsidRPr="003F2766" w:rsidRDefault="006B59D0" w:rsidP="006B59D0">
      <w:pPr>
        <w:rPr>
          <w:b/>
          <w:lang w:val="es-ES"/>
        </w:rPr>
      </w:pPr>
    </w:p>
    <w:p w:rsidR="006B59D0" w:rsidRPr="00914A06" w:rsidRDefault="006B59D0" w:rsidP="006B59D0">
      <w:pPr>
        <w:spacing w:after="200" w:line="240" w:lineRule="auto"/>
        <w:rPr>
          <w:color w:val="FF0000"/>
          <w:lang w:val="es-ES"/>
        </w:rPr>
      </w:pPr>
      <w:r w:rsidRPr="00914A06">
        <w:rPr>
          <w:lang w:val="es-ES"/>
        </w:rPr>
        <w:t>Duración:</w:t>
      </w:r>
      <w:r>
        <w:rPr>
          <w:lang w:val="es-ES"/>
        </w:rPr>
        <w:t xml:space="preserve"> 1 día a la semana durante los 3</w:t>
      </w:r>
      <w:r w:rsidRPr="00914A06">
        <w:rPr>
          <w:lang w:val="es-ES"/>
        </w:rPr>
        <w:t xml:space="preserve"> meses de duración de la rotación de rehabilitación.</w:t>
      </w:r>
    </w:p>
    <w:p w:rsidR="006B59D0" w:rsidRPr="002A3E28" w:rsidRDefault="006B59D0" w:rsidP="00DA2F19">
      <w:pPr>
        <w:pStyle w:val="Prrafodelista"/>
        <w:numPr>
          <w:ilvl w:val="0"/>
          <w:numId w:val="38"/>
        </w:numPr>
        <w:spacing w:after="200" w:line="240" w:lineRule="auto"/>
        <w:rPr>
          <w:lang w:val="es-ES"/>
        </w:rPr>
      </w:pPr>
      <w:r w:rsidRPr="002A3E28">
        <w:rPr>
          <w:lang w:val="es-ES"/>
        </w:rPr>
        <w:t>Lugar: Unidad FIDMAG. Benito Menni CASM.</w:t>
      </w:r>
    </w:p>
    <w:p w:rsidR="006B59D0" w:rsidRPr="00914A06" w:rsidRDefault="006B59D0" w:rsidP="006B59D0">
      <w:pPr>
        <w:pStyle w:val="Prrafodelista"/>
        <w:numPr>
          <w:ilvl w:val="0"/>
          <w:numId w:val="1"/>
        </w:numPr>
        <w:spacing w:after="200" w:line="240" w:lineRule="auto"/>
        <w:rPr>
          <w:lang w:val="es-ES"/>
        </w:rPr>
      </w:pPr>
      <w:r w:rsidRPr="00914A06">
        <w:rPr>
          <w:lang w:val="es-ES"/>
        </w:rPr>
        <w:t>Objetivos competenciales:</w:t>
      </w:r>
    </w:p>
    <w:p w:rsidR="006B59D0" w:rsidRDefault="006B59D0" w:rsidP="00DA2F19">
      <w:pPr>
        <w:pStyle w:val="Prrafodelista"/>
        <w:numPr>
          <w:ilvl w:val="0"/>
          <w:numId w:val="27"/>
        </w:numPr>
        <w:rPr>
          <w:lang w:val="es-ES"/>
        </w:rPr>
      </w:pPr>
      <w:r w:rsidRPr="00725F8F">
        <w:rPr>
          <w:lang w:val="es-ES"/>
        </w:rPr>
        <w:t>Aprender</w:t>
      </w:r>
      <w:r>
        <w:rPr>
          <w:lang w:val="es-ES"/>
        </w:rPr>
        <w:t xml:space="preserve"> la</w:t>
      </w:r>
      <w:r w:rsidRPr="00725F8F">
        <w:rPr>
          <w:lang w:val="es-ES"/>
        </w:rPr>
        <w:t>s nociones</w:t>
      </w:r>
      <w:r>
        <w:rPr>
          <w:lang w:val="es-ES"/>
        </w:rPr>
        <w:t xml:space="preserve"> básicas per hacer</w:t>
      </w:r>
      <w:r w:rsidRPr="00725F8F">
        <w:rPr>
          <w:bCs/>
          <w:lang w:val="es-ES"/>
        </w:rPr>
        <w:t xml:space="preserve"> un estudio</w:t>
      </w:r>
    </w:p>
    <w:p w:rsidR="006B59D0" w:rsidRPr="00725F8F" w:rsidRDefault="006B59D0" w:rsidP="00DA2F19">
      <w:pPr>
        <w:pStyle w:val="Prrafodelista"/>
        <w:numPr>
          <w:ilvl w:val="0"/>
          <w:numId w:val="27"/>
        </w:numPr>
        <w:rPr>
          <w:lang w:val="es-ES"/>
        </w:rPr>
      </w:pPr>
      <w:r w:rsidRPr="00725F8F">
        <w:rPr>
          <w:lang w:val="es-ES"/>
        </w:rPr>
        <w:lastRenderedPageBreak/>
        <w:t>Aprender</w:t>
      </w:r>
      <w:r>
        <w:rPr>
          <w:lang w:val="es-ES"/>
        </w:rPr>
        <w:t xml:space="preserve"> a realizar</w:t>
      </w:r>
      <w:r w:rsidRPr="00725F8F">
        <w:rPr>
          <w:lang w:val="es-ES"/>
        </w:rPr>
        <w:t xml:space="preserve"> una revisión bibliográfica sobre </w:t>
      </w:r>
      <w:r>
        <w:rPr>
          <w:lang w:val="es-ES"/>
        </w:rPr>
        <w:t>un t</w:t>
      </w:r>
      <w:r w:rsidRPr="00725F8F">
        <w:rPr>
          <w:lang w:val="es-ES"/>
        </w:rPr>
        <w:t xml:space="preserve">ema </w:t>
      </w:r>
      <w:r>
        <w:rPr>
          <w:lang w:val="es-ES"/>
        </w:rPr>
        <w:t>determinado</w:t>
      </w:r>
      <w:r w:rsidRPr="00725F8F">
        <w:rPr>
          <w:lang w:val="es-ES"/>
        </w:rPr>
        <w:t>, plantear objetiv</w:t>
      </w:r>
      <w:r>
        <w:rPr>
          <w:lang w:val="es-ES"/>
        </w:rPr>
        <w:t xml:space="preserve">os e </w:t>
      </w:r>
      <w:r w:rsidRPr="00725F8F">
        <w:rPr>
          <w:lang w:val="es-ES"/>
        </w:rPr>
        <w:t>hipótesis, aspectos de metodología</w:t>
      </w:r>
      <w:r>
        <w:rPr>
          <w:lang w:val="es-ES"/>
        </w:rPr>
        <w:t xml:space="preserve"> y</w:t>
      </w:r>
      <w:r w:rsidRPr="00725F8F">
        <w:rPr>
          <w:lang w:val="es-ES"/>
        </w:rPr>
        <w:t xml:space="preserve"> plan de </w:t>
      </w:r>
      <w:r>
        <w:rPr>
          <w:lang w:val="es-ES"/>
        </w:rPr>
        <w:t xml:space="preserve">trabajo, considerando los </w:t>
      </w:r>
      <w:r w:rsidRPr="00725F8F">
        <w:rPr>
          <w:lang w:val="es-ES"/>
        </w:rPr>
        <w:t>aspectos éticos</w:t>
      </w:r>
      <w:r>
        <w:rPr>
          <w:lang w:val="es-ES"/>
        </w:rPr>
        <w:t xml:space="preserve"> de la investigación.</w:t>
      </w:r>
    </w:p>
    <w:p w:rsidR="006B59D0" w:rsidRPr="00725F8F" w:rsidRDefault="006B59D0" w:rsidP="00DA2F19">
      <w:pPr>
        <w:pStyle w:val="Prrafodelista"/>
        <w:numPr>
          <w:ilvl w:val="0"/>
          <w:numId w:val="27"/>
        </w:numPr>
        <w:rPr>
          <w:lang w:val="es-ES"/>
        </w:rPr>
      </w:pPr>
      <w:r>
        <w:rPr>
          <w:lang w:val="es-ES"/>
        </w:rPr>
        <w:t>Desarrollar conocimientos y  habilidades para</w:t>
      </w:r>
      <w:r w:rsidRPr="00725F8F">
        <w:rPr>
          <w:lang w:val="es-ES"/>
        </w:rPr>
        <w:t xml:space="preserve"> acceder a la </w:t>
      </w:r>
      <w:r w:rsidRPr="00725F8F">
        <w:rPr>
          <w:bCs/>
          <w:lang w:val="es-ES"/>
        </w:rPr>
        <w:t>información científica</w:t>
      </w:r>
      <w:r w:rsidRPr="00725F8F">
        <w:rPr>
          <w:lang w:val="es-ES"/>
        </w:rPr>
        <w:t>:</w:t>
      </w:r>
    </w:p>
    <w:p w:rsidR="006B59D0" w:rsidRPr="00725F8F" w:rsidRDefault="006B59D0" w:rsidP="00DA2F19">
      <w:pPr>
        <w:pStyle w:val="Prrafodelista"/>
        <w:numPr>
          <w:ilvl w:val="1"/>
          <w:numId w:val="27"/>
        </w:numPr>
        <w:rPr>
          <w:lang w:val="es-ES"/>
        </w:rPr>
      </w:pPr>
      <w:r w:rsidRPr="00725F8F">
        <w:rPr>
          <w:lang w:val="es-ES"/>
        </w:rPr>
        <w:t>aprender a utilizar</w:t>
      </w:r>
      <w:r>
        <w:rPr>
          <w:lang w:val="es-ES"/>
        </w:rPr>
        <w:t xml:space="preserve"> buscadores </w:t>
      </w:r>
      <w:r w:rsidRPr="00725F8F">
        <w:rPr>
          <w:lang w:val="es-ES"/>
        </w:rPr>
        <w:t xml:space="preserve"> bibliográficos per buscar bibliografía sobre un tema (</w:t>
      </w:r>
      <w:proofErr w:type="spellStart"/>
      <w:r w:rsidRPr="00725F8F">
        <w:rPr>
          <w:lang w:val="es-ES"/>
        </w:rPr>
        <w:t>Pubmed</w:t>
      </w:r>
      <w:proofErr w:type="spellEnd"/>
      <w:r w:rsidRPr="00725F8F">
        <w:rPr>
          <w:lang w:val="es-ES"/>
        </w:rPr>
        <w:t xml:space="preserve">, </w:t>
      </w:r>
      <w:proofErr w:type="spellStart"/>
      <w:r w:rsidRPr="00725F8F">
        <w:rPr>
          <w:lang w:val="es-ES"/>
        </w:rPr>
        <w:t>Medline</w:t>
      </w:r>
      <w:proofErr w:type="spellEnd"/>
      <w:r w:rsidRPr="00725F8F">
        <w:rPr>
          <w:lang w:val="es-ES"/>
        </w:rPr>
        <w:t>)</w:t>
      </w:r>
    </w:p>
    <w:p w:rsidR="006B59D0" w:rsidRPr="00725F8F" w:rsidRDefault="006B59D0" w:rsidP="00DA2F19">
      <w:pPr>
        <w:pStyle w:val="Prrafodelista"/>
        <w:numPr>
          <w:ilvl w:val="1"/>
          <w:numId w:val="27"/>
        </w:numPr>
        <w:rPr>
          <w:lang w:val="es-ES"/>
        </w:rPr>
      </w:pPr>
      <w:r>
        <w:rPr>
          <w:lang w:val="es-ES"/>
        </w:rPr>
        <w:t>conocer</w:t>
      </w:r>
      <w:r w:rsidRPr="00725F8F">
        <w:rPr>
          <w:lang w:val="es-ES"/>
        </w:rPr>
        <w:t xml:space="preserve"> les principales</w:t>
      </w:r>
      <w:r>
        <w:rPr>
          <w:lang w:val="es-ES"/>
        </w:rPr>
        <w:t xml:space="preserve"> revistes </w:t>
      </w:r>
      <w:proofErr w:type="spellStart"/>
      <w:r>
        <w:rPr>
          <w:lang w:val="es-ES"/>
        </w:rPr>
        <w:t>neurocientíficas</w:t>
      </w:r>
      <w:proofErr w:type="spellEnd"/>
      <w:r>
        <w:rPr>
          <w:lang w:val="es-ES"/>
        </w:rPr>
        <w:t>, psiquiátricas i psicológicas</w:t>
      </w:r>
    </w:p>
    <w:p w:rsidR="006B59D0" w:rsidRPr="00725F8F" w:rsidRDefault="006B59D0" w:rsidP="00DA2F19">
      <w:pPr>
        <w:pStyle w:val="Prrafodelista"/>
        <w:numPr>
          <w:ilvl w:val="1"/>
          <w:numId w:val="27"/>
        </w:numPr>
        <w:rPr>
          <w:lang w:val="es-ES"/>
        </w:rPr>
      </w:pPr>
      <w:r w:rsidRPr="00725F8F">
        <w:rPr>
          <w:lang w:val="es-ES"/>
        </w:rPr>
        <w:t xml:space="preserve">analizar i </w:t>
      </w:r>
      <w:r>
        <w:rPr>
          <w:lang w:val="es-ES"/>
        </w:rPr>
        <w:t>profundizar en los artículos</w:t>
      </w:r>
      <w:r w:rsidRPr="00725F8F">
        <w:rPr>
          <w:lang w:val="es-ES"/>
        </w:rPr>
        <w:t xml:space="preserve"> científicos</w:t>
      </w:r>
    </w:p>
    <w:p w:rsidR="006B59D0" w:rsidRPr="0055493B" w:rsidRDefault="006B59D0" w:rsidP="00DA2F19">
      <w:pPr>
        <w:pStyle w:val="Prrafodelista"/>
        <w:numPr>
          <w:ilvl w:val="1"/>
          <w:numId w:val="27"/>
        </w:numPr>
        <w:rPr>
          <w:lang w:val="es-ES"/>
        </w:rPr>
      </w:pPr>
      <w:r w:rsidRPr="0055493B">
        <w:rPr>
          <w:lang w:val="es-ES"/>
        </w:rPr>
        <w:t>conocer programas para la organi</w:t>
      </w:r>
      <w:r>
        <w:rPr>
          <w:lang w:val="es-ES"/>
        </w:rPr>
        <w:t>zación y</w:t>
      </w:r>
      <w:r w:rsidRPr="0055493B">
        <w:rPr>
          <w:lang w:val="es-ES"/>
        </w:rPr>
        <w:t xml:space="preserve"> gestió</w:t>
      </w:r>
      <w:r>
        <w:rPr>
          <w:lang w:val="es-ES"/>
        </w:rPr>
        <w:t>n</w:t>
      </w:r>
      <w:r w:rsidRPr="0055493B">
        <w:rPr>
          <w:lang w:val="es-ES"/>
        </w:rPr>
        <w:t xml:space="preserve"> d</w:t>
      </w:r>
      <w:r>
        <w:rPr>
          <w:lang w:val="es-ES"/>
        </w:rPr>
        <w:t>e  artículos</w:t>
      </w:r>
      <w:r w:rsidRPr="0055493B">
        <w:rPr>
          <w:lang w:val="es-ES"/>
        </w:rPr>
        <w:t xml:space="preserve"> i </w:t>
      </w:r>
      <w:r>
        <w:rPr>
          <w:lang w:val="es-ES"/>
        </w:rPr>
        <w:t>referencia</w:t>
      </w:r>
      <w:r w:rsidRPr="0055493B">
        <w:rPr>
          <w:lang w:val="es-ES"/>
        </w:rPr>
        <w:t xml:space="preserve">s </w:t>
      </w:r>
      <w:proofErr w:type="spellStart"/>
      <w:r w:rsidRPr="0055493B">
        <w:rPr>
          <w:lang w:val="es-ES"/>
        </w:rPr>
        <w:t>bibliogràfiques</w:t>
      </w:r>
      <w:proofErr w:type="spellEnd"/>
      <w:r w:rsidRPr="0055493B">
        <w:rPr>
          <w:lang w:val="es-ES"/>
        </w:rPr>
        <w:t>, com</w:t>
      </w:r>
      <w:r>
        <w:rPr>
          <w:lang w:val="es-ES"/>
        </w:rPr>
        <w:t>o</w:t>
      </w:r>
      <w:r w:rsidRPr="0055493B">
        <w:rPr>
          <w:lang w:val="es-ES"/>
        </w:rPr>
        <w:t xml:space="preserve"> </w:t>
      </w:r>
      <w:proofErr w:type="spellStart"/>
      <w:r w:rsidRPr="0055493B">
        <w:rPr>
          <w:lang w:val="es-ES"/>
        </w:rPr>
        <w:t>End</w:t>
      </w:r>
      <w:proofErr w:type="spellEnd"/>
      <w:r w:rsidRPr="0055493B">
        <w:rPr>
          <w:lang w:val="es-ES"/>
        </w:rPr>
        <w:t xml:space="preserve">-Note o </w:t>
      </w:r>
      <w:proofErr w:type="spellStart"/>
      <w:r w:rsidRPr="0055493B">
        <w:rPr>
          <w:lang w:val="es-ES"/>
        </w:rPr>
        <w:t>Mendeley</w:t>
      </w:r>
      <w:proofErr w:type="spellEnd"/>
    </w:p>
    <w:p w:rsidR="006B59D0" w:rsidRPr="00725F8F" w:rsidRDefault="006B59D0" w:rsidP="00DA2F19">
      <w:pPr>
        <w:pStyle w:val="Prrafodelista"/>
        <w:numPr>
          <w:ilvl w:val="0"/>
          <w:numId w:val="27"/>
        </w:numPr>
        <w:rPr>
          <w:lang w:val="es-ES"/>
        </w:rPr>
      </w:pPr>
      <w:r>
        <w:rPr>
          <w:lang w:val="es-ES"/>
        </w:rPr>
        <w:t>Profundizar</w:t>
      </w:r>
      <w:r w:rsidRPr="00725F8F">
        <w:rPr>
          <w:lang w:val="es-ES"/>
        </w:rPr>
        <w:t xml:space="preserve"> en el </w:t>
      </w:r>
      <w:r w:rsidRPr="00725F8F">
        <w:rPr>
          <w:b/>
          <w:bCs/>
          <w:lang w:val="es-ES"/>
        </w:rPr>
        <w:t>camp</w:t>
      </w:r>
      <w:r>
        <w:rPr>
          <w:b/>
          <w:bCs/>
          <w:lang w:val="es-ES"/>
        </w:rPr>
        <w:t>o</w:t>
      </w:r>
      <w:r w:rsidRPr="00725F8F">
        <w:rPr>
          <w:b/>
          <w:bCs/>
          <w:lang w:val="es-ES"/>
        </w:rPr>
        <w:t xml:space="preserve"> de la psicopatología</w:t>
      </w:r>
      <w:r w:rsidRPr="00725F8F">
        <w:rPr>
          <w:lang w:val="es-ES"/>
        </w:rPr>
        <w:t xml:space="preserve"> </w:t>
      </w:r>
      <w:r>
        <w:rPr>
          <w:lang w:val="es-ES"/>
        </w:rPr>
        <w:t>y</w:t>
      </w:r>
      <w:r w:rsidRPr="00725F8F">
        <w:rPr>
          <w:lang w:val="es-ES"/>
        </w:rPr>
        <w:t xml:space="preserve"> aprender</w:t>
      </w:r>
      <w:r>
        <w:rPr>
          <w:lang w:val="es-ES"/>
        </w:rPr>
        <w:t xml:space="preserve"> a administrar realizar entrevistas </w:t>
      </w:r>
      <w:proofErr w:type="spellStart"/>
      <w:r>
        <w:rPr>
          <w:lang w:val="es-ES"/>
        </w:rPr>
        <w:t>semi</w:t>
      </w:r>
      <w:proofErr w:type="spellEnd"/>
      <w:r>
        <w:rPr>
          <w:lang w:val="es-ES"/>
        </w:rPr>
        <w:t>-estructuradas</w:t>
      </w:r>
      <w:proofErr w:type="gramStart"/>
      <w:r>
        <w:rPr>
          <w:lang w:val="es-ES"/>
        </w:rPr>
        <w:t>:</w:t>
      </w:r>
      <w:r w:rsidRPr="00725F8F">
        <w:rPr>
          <w:lang w:val="es-ES"/>
        </w:rPr>
        <w:t xml:space="preserve"> </w:t>
      </w:r>
      <w:r>
        <w:rPr>
          <w:lang w:val="es-ES"/>
        </w:rPr>
        <w:t xml:space="preserve"> escales</w:t>
      </w:r>
      <w:proofErr w:type="gramEnd"/>
      <w:r>
        <w:rPr>
          <w:lang w:val="es-ES"/>
        </w:rPr>
        <w:t xml:space="preserve"> psicopatológicas </w:t>
      </w:r>
      <w:r w:rsidRPr="00725F8F">
        <w:rPr>
          <w:lang w:val="es-ES"/>
        </w:rPr>
        <w:t>: SCID, RDC (</w:t>
      </w:r>
      <w:proofErr w:type="spellStart"/>
      <w:r w:rsidRPr="00725F8F">
        <w:rPr>
          <w:lang w:val="es-ES"/>
        </w:rPr>
        <w:t>Research</w:t>
      </w:r>
      <w:proofErr w:type="spellEnd"/>
      <w:r w:rsidRPr="00725F8F">
        <w:rPr>
          <w:lang w:val="es-ES"/>
        </w:rPr>
        <w:t xml:space="preserve"> </w:t>
      </w:r>
      <w:proofErr w:type="spellStart"/>
      <w:r w:rsidRPr="00725F8F">
        <w:rPr>
          <w:lang w:val="es-ES"/>
        </w:rPr>
        <w:t>Diagnostic</w:t>
      </w:r>
      <w:proofErr w:type="spellEnd"/>
      <w:r w:rsidRPr="00725F8F">
        <w:rPr>
          <w:lang w:val="es-ES"/>
        </w:rPr>
        <w:t xml:space="preserve"> </w:t>
      </w:r>
      <w:proofErr w:type="spellStart"/>
      <w:r w:rsidRPr="00725F8F">
        <w:rPr>
          <w:lang w:val="es-ES"/>
        </w:rPr>
        <w:t>Criteria</w:t>
      </w:r>
      <w:proofErr w:type="spellEnd"/>
      <w:r w:rsidRPr="00725F8F">
        <w:rPr>
          <w:lang w:val="es-ES"/>
        </w:rPr>
        <w:t>), PANSS, Young, Hamilton, Montgomery, Calgary, MOCI, etc.</w:t>
      </w:r>
    </w:p>
    <w:p w:rsidR="006B59D0" w:rsidRPr="00725F8F" w:rsidRDefault="006B59D0" w:rsidP="00DA2F19">
      <w:pPr>
        <w:pStyle w:val="Prrafodelista"/>
        <w:numPr>
          <w:ilvl w:val="0"/>
          <w:numId w:val="27"/>
        </w:numPr>
        <w:rPr>
          <w:lang w:val="es-ES"/>
        </w:rPr>
      </w:pPr>
      <w:r>
        <w:rPr>
          <w:lang w:val="es-ES"/>
        </w:rPr>
        <w:t>Profundizar</w:t>
      </w:r>
      <w:r w:rsidRPr="00725F8F">
        <w:rPr>
          <w:lang w:val="es-ES"/>
        </w:rPr>
        <w:t xml:space="preserve"> en el </w:t>
      </w:r>
      <w:r w:rsidRPr="00725F8F">
        <w:rPr>
          <w:b/>
          <w:bCs/>
          <w:lang w:val="es-ES"/>
        </w:rPr>
        <w:t>camp</w:t>
      </w:r>
      <w:r>
        <w:rPr>
          <w:b/>
          <w:bCs/>
          <w:lang w:val="es-ES"/>
        </w:rPr>
        <w:t>o</w:t>
      </w:r>
      <w:r w:rsidRPr="00725F8F">
        <w:rPr>
          <w:b/>
          <w:bCs/>
          <w:lang w:val="es-ES"/>
        </w:rPr>
        <w:t xml:space="preserve"> de la </w:t>
      </w:r>
      <w:proofErr w:type="spellStart"/>
      <w:r w:rsidRPr="00725F8F">
        <w:rPr>
          <w:b/>
          <w:bCs/>
          <w:lang w:val="es-ES"/>
        </w:rPr>
        <w:t>Neuropsicologia</w:t>
      </w:r>
      <w:proofErr w:type="spellEnd"/>
      <w:r w:rsidRPr="00725F8F">
        <w:rPr>
          <w:lang w:val="es-ES"/>
        </w:rPr>
        <w:t xml:space="preserve"> i aprender</w:t>
      </w:r>
      <w:r>
        <w:rPr>
          <w:lang w:val="es-ES"/>
        </w:rPr>
        <w:t xml:space="preserve"> a administrar escalas </w:t>
      </w:r>
      <w:proofErr w:type="spellStart"/>
      <w:r>
        <w:rPr>
          <w:lang w:val="es-ES"/>
        </w:rPr>
        <w:t>neurocognitiva</w:t>
      </w:r>
      <w:r w:rsidRPr="00725F8F">
        <w:rPr>
          <w:lang w:val="es-ES"/>
        </w:rPr>
        <w:t>s</w:t>
      </w:r>
      <w:proofErr w:type="spellEnd"/>
      <w:r w:rsidRPr="00725F8F">
        <w:rPr>
          <w:lang w:val="es-ES"/>
        </w:rPr>
        <w:t> que avalúan</w:t>
      </w:r>
      <w:r>
        <w:rPr>
          <w:lang w:val="es-ES"/>
        </w:rPr>
        <w:t xml:space="preserve"> funciones específica</w:t>
      </w:r>
      <w:r w:rsidRPr="00725F8F">
        <w:rPr>
          <w:lang w:val="es-ES"/>
        </w:rPr>
        <w:t xml:space="preserve">s, como la función executiva (BADS, Iowa </w:t>
      </w:r>
      <w:proofErr w:type="spellStart"/>
      <w:r w:rsidRPr="00725F8F">
        <w:rPr>
          <w:lang w:val="es-ES"/>
        </w:rPr>
        <w:t>Gambling</w:t>
      </w:r>
      <w:proofErr w:type="spellEnd"/>
      <w:r w:rsidRPr="00725F8F">
        <w:rPr>
          <w:lang w:val="es-ES"/>
        </w:rPr>
        <w:t xml:space="preserve"> </w:t>
      </w:r>
      <w:proofErr w:type="spellStart"/>
      <w:r w:rsidRPr="00725F8F">
        <w:rPr>
          <w:lang w:val="es-ES"/>
        </w:rPr>
        <w:t>Task</w:t>
      </w:r>
      <w:proofErr w:type="spellEnd"/>
      <w:r w:rsidRPr="00725F8F">
        <w:rPr>
          <w:lang w:val="es-ES"/>
        </w:rPr>
        <w:t xml:space="preserve">), la memoria (baterías como WMS-III o </w:t>
      </w:r>
      <w:proofErr w:type="spellStart"/>
      <w:r w:rsidRPr="00725F8F">
        <w:rPr>
          <w:lang w:val="es-ES"/>
        </w:rPr>
        <w:t>Rivermead</w:t>
      </w:r>
      <w:proofErr w:type="spellEnd"/>
      <w:r w:rsidRPr="00725F8F">
        <w:rPr>
          <w:lang w:val="es-ES"/>
        </w:rPr>
        <w:t xml:space="preserve"> </w:t>
      </w:r>
      <w:proofErr w:type="spellStart"/>
      <w:r w:rsidRPr="00725F8F">
        <w:rPr>
          <w:lang w:val="es-ES"/>
        </w:rPr>
        <w:t>Behavioural</w:t>
      </w:r>
      <w:proofErr w:type="spellEnd"/>
      <w:r w:rsidRPr="00725F8F">
        <w:rPr>
          <w:lang w:val="es-ES"/>
        </w:rPr>
        <w:t xml:space="preserve"> </w:t>
      </w:r>
      <w:proofErr w:type="spellStart"/>
      <w:r w:rsidRPr="00725F8F">
        <w:rPr>
          <w:lang w:val="es-ES"/>
        </w:rPr>
        <w:t>Memory</w:t>
      </w:r>
      <w:proofErr w:type="spellEnd"/>
      <w:r w:rsidRPr="00725F8F">
        <w:rPr>
          <w:lang w:val="es-ES"/>
        </w:rPr>
        <w:t xml:space="preserve"> Test), estimación</w:t>
      </w:r>
      <w:r>
        <w:rPr>
          <w:lang w:val="es-ES"/>
        </w:rPr>
        <w:t xml:space="preserve"> del coeficiente</w:t>
      </w:r>
      <w:r w:rsidRPr="00725F8F">
        <w:rPr>
          <w:lang w:val="es-ES"/>
        </w:rPr>
        <w:t xml:space="preserve"> intelectual</w:t>
      </w:r>
      <w:r>
        <w:rPr>
          <w:lang w:val="es-ES"/>
        </w:rPr>
        <w:t xml:space="preserve"> actual (WAIS) i premó</w:t>
      </w:r>
      <w:r w:rsidRPr="00725F8F">
        <w:rPr>
          <w:lang w:val="es-ES"/>
        </w:rPr>
        <w:t>rbid</w:t>
      </w:r>
      <w:r>
        <w:rPr>
          <w:lang w:val="es-ES"/>
        </w:rPr>
        <w:t>o (TAP), la</w:t>
      </w:r>
      <w:r w:rsidRPr="00725F8F">
        <w:rPr>
          <w:lang w:val="es-ES"/>
        </w:rPr>
        <w:t xml:space="preserve">s funciones </w:t>
      </w:r>
      <w:proofErr w:type="spellStart"/>
      <w:r w:rsidRPr="00725F8F">
        <w:rPr>
          <w:lang w:val="es-ES"/>
        </w:rPr>
        <w:t>visuo</w:t>
      </w:r>
      <w:proofErr w:type="spellEnd"/>
      <w:r w:rsidRPr="00725F8F">
        <w:rPr>
          <w:lang w:val="es-ES"/>
        </w:rPr>
        <w:t>-espacial</w:t>
      </w:r>
      <w:r>
        <w:rPr>
          <w:lang w:val="es-ES"/>
        </w:rPr>
        <w:t>es (VOSP, figura de Rey) i el l</w:t>
      </w:r>
      <w:r w:rsidRPr="00725F8F">
        <w:rPr>
          <w:lang w:val="es-ES"/>
        </w:rPr>
        <w:t>engua</w:t>
      </w:r>
      <w:r>
        <w:rPr>
          <w:lang w:val="es-ES"/>
        </w:rPr>
        <w:t>je</w:t>
      </w:r>
      <w:r w:rsidRPr="00725F8F">
        <w:rPr>
          <w:lang w:val="es-ES"/>
        </w:rPr>
        <w:t xml:space="preserve"> (test de Boston).</w:t>
      </w:r>
    </w:p>
    <w:p w:rsidR="006B59D0" w:rsidRPr="00725F8F" w:rsidRDefault="006B59D0" w:rsidP="00DA2F19">
      <w:pPr>
        <w:pStyle w:val="Prrafodelista"/>
        <w:numPr>
          <w:ilvl w:val="0"/>
          <w:numId w:val="27"/>
        </w:numPr>
        <w:rPr>
          <w:lang w:val="es-ES"/>
        </w:rPr>
      </w:pPr>
      <w:r w:rsidRPr="00725F8F">
        <w:rPr>
          <w:b/>
          <w:bCs/>
          <w:lang w:val="es-ES"/>
        </w:rPr>
        <w:t>Neuroimagen</w:t>
      </w:r>
      <w:r w:rsidRPr="00725F8F">
        <w:rPr>
          <w:lang w:val="es-ES"/>
        </w:rPr>
        <w:t>:</w:t>
      </w:r>
    </w:p>
    <w:p w:rsidR="006B59D0" w:rsidRPr="00725F8F" w:rsidRDefault="006B59D0" w:rsidP="00DA2F19">
      <w:pPr>
        <w:pStyle w:val="Prrafodelista"/>
        <w:numPr>
          <w:ilvl w:val="1"/>
          <w:numId w:val="27"/>
        </w:numPr>
        <w:rPr>
          <w:lang w:val="es-ES"/>
        </w:rPr>
      </w:pPr>
      <w:r>
        <w:rPr>
          <w:lang w:val="es-ES"/>
        </w:rPr>
        <w:t>Conocer</w:t>
      </w:r>
      <w:r w:rsidRPr="00725F8F">
        <w:rPr>
          <w:lang w:val="es-ES"/>
        </w:rPr>
        <w:t xml:space="preserve"> la neuroanatomía básica del </w:t>
      </w:r>
      <w:r>
        <w:rPr>
          <w:lang w:val="es-ES"/>
        </w:rPr>
        <w:t>cerebro e</w:t>
      </w:r>
      <w:r w:rsidRPr="00725F8F">
        <w:rPr>
          <w:lang w:val="es-ES"/>
        </w:rPr>
        <w:t xml:space="preserve"> implicación funcional (sensación</w:t>
      </w:r>
      <w:r>
        <w:rPr>
          <w:lang w:val="es-ES"/>
        </w:rPr>
        <w:t>, motricidad</w:t>
      </w:r>
      <w:r w:rsidRPr="00725F8F">
        <w:rPr>
          <w:lang w:val="es-ES"/>
        </w:rPr>
        <w:t>, cognición, conducta, emoción).</w:t>
      </w:r>
    </w:p>
    <w:p w:rsidR="006B59D0" w:rsidRPr="00725F8F" w:rsidRDefault="006B59D0" w:rsidP="00DA2F19">
      <w:pPr>
        <w:pStyle w:val="Prrafodelista"/>
        <w:numPr>
          <w:ilvl w:val="1"/>
          <w:numId w:val="27"/>
        </w:numPr>
        <w:rPr>
          <w:lang w:val="es-ES"/>
        </w:rPr>
      </w:pPr>
      <w:r w:rsidRPr="00725F8F">
        <w:rPr>
          <w:lang w:val="es-ES"/>
        </w:rPr>
        <w:t xml:space="preserve">Aprender a saber cómo es plantea examen </w:t>
      </w:r>
      <w:r>
        <w:rPr>
          <w:lang w:val="es-ES"/>
        </w:rPr>
        <w:t xml:space="preserve">de los </w:t>
      </w:r>
      <w:r w:rsidRPr="00725F8F">
        <w:rPr>
          <w:lang w:val="es-ES"/>
        </w:rPr>
        <w:t>correlatos neuronal de diferentes funciones cognitivas i síntomas.</w:t>
      </w:r>
    </w:p>
    <w:p w:rsidR="006B59D0" w:rsidRPr="00725F8F" w:rsidRDefault="006B59D0" w:rsidP="00DA2F19">
      <w:pPr>
        <w:pStyle w:val="Prrafodelista"/>
        <w:numPr>
          <w:ilvl w:val="1"/>
          <w:numId w:val="27"/>
        </w:numPr>
        <w:rPr>
          <w:lang w:val="es-ES"/>
        </w:rPr>
      </w:pPr>
      <w:r>
        <w:rPr>
          <w:lang w:val="es-ES"/>
        </w:rPr>
        <w:t xml:space="preserve">Conocer </w:t>
      </w:r>
      <w:r w:rsidRPr="00725F8F">
        <w:rPr>
          <w:lang w:val="es-ES"/>
        </w:rPr>
        <w:t>l</w:t>
      </w:r>
      <w:r>
        <w:rPr>
          <w:lang w:val="es-ES"/>
        </w:rPr>
        <w:t>a</w:t>
      </w:r>
      <w:r w:rsidRPr="00725F8F">
        <w:rPr>
          <w:lang w:val="es-ES"/>
        </w:rPr>
        <w:t>s bases de la resonancia magnética funcional (Paradigmas, análisis i interpretación de resulta</w:t>
      </w:r>
      <w:r>
        <w:rPr>
          <w:lang w:val="es-ES"/>
        </w:rPr>
        <w:t>d</w:t>
      </w:r>
      <w:r w:rsidRPr="00725F8F">
        <w:rPr>
          <w:lang w:val="es-ES"/>
        </w:rPr>
        <w:t>os).</w:t>
      </w:r>
    </w:p>
    <w:p w:rsidR="006B59D0" w:rsidRPr="00883D8A" w:rsidRDefault="006B59D0" w:rsidP="00DA2F19">
      <w:pPr>
        <w:pStyle w:val="Prrafodelista"/>
        <w:numPr>
          <w:ilvl w:val="0"/>
          <w:numId w:val="27"/>
        </w:numPr>
        <w:rPr>
          <w:lang w:val="es-ES"/>
        </w:rPr>
      </w:pPr>
      <w:r>
        <w:rPr>
          <w:lang w:val="es-ES"/>
        </w:rPr>
        <w:t xml:space="preserve">Conocer </w:t>
      </w:r>
      <w:r w:rsidRPr="00725F8F">
        <w:rPr>
          <w:lang w:val="es-ES"/>
        </w:rPr>
        <w:t>metodología</w:t>
      </w:r>
      <w:r w:rsidRPr="00725F8F">
        <w:rPr>
          <w:b/>
          <w:bCs/>
          <w:lang w:val="es-ES"/>
        </w:rPr>
        <w:t xml:space="preserve"> </w:t>
      </w:r>
      <w:r w:rsidRPr="006D7A7B">
        <w:rPr>
          <w:bCs/>
          <w:lang w:val="es-ES"/>
        </w:rPr>
        <w:t>básica</w:t>
      </w:r>
      <w:r>
        <w:rPr>
          <w:lang w:val="es-ES"/>
        </w:rPr>
        <w:t>: bases de dato</w:t>
      </w:r>
      <w:r w:rsidRPr="00725F8F">
        <w:rPr>
          <w:lang w:val="es-ES"/>
        </w:rPr>
        <w:t>s i estadística.</w:t>
      </w:r>
    </w:p>
    <w:p w:rsidR="006B59D0" w:rsidRPr="00725F8F" w:rsidRDefault="006B59D0" w:rsidP="00DA2F19">
      <w:pPr>
        <w:pStyle w:val="Prrafodelista"/>
        <w:numPr>
          <w:ilvl w:val="0"/>
          <w:numId w:val="27"/>
        </w:numPr>
        <w:rPr>
          <w:lang w:val="es-ES"/>
        </w:rPr>
      </w:pPr>
      <w:r>
        <w:rPr>
          <w:lang w:val="es-ES"/>
        </w:rPr>
        <w:t>Programa formativo:</w:t>
      </w:r>
    </w:p>
    <w:p w:rsidR="006B59D0" w:rsidRPr="00725F8F" w:rsidRDefault="006B59D0" w:rsidP="00DA2F19">
      <w:pPr>
        <w:numPr>
          <w:ilvl w:val="1"/>
          <w:numId w:val="27"/>
        </w:numPr>
        <w:tabs>
          <w:tab w:val="left" w:pos="0"/>
          <w:tab w:val="left" w:pos="426"/>
        </w:tabs>
        <w:suppressAutoHyphens/>
        <w:rPr>
          <w:lang w:val="es-ES"/>
        </w:rPr>
      </w:pPr>
      <w:r>
        <w:rPr>
          <w:lang w:val="es-ES"/>
        </w:rPr>
        <w:t>S</w:t>
      </w:r>
      <w:r w:rsidRPr="00725F8F">
        <w:rPr>
          <w:lang w:val="es-ES"/>
        </w:rPr>
        <w:t>esiones formativas programados</w:t>
      </w:r>
      <w:r>
        <w:rPr>
          <w:lang w:val="es-ES"/>
        </w:rPr>
        <w:t xml:space="preserve"> en la Unidad de investigación. En esta</w:t>
      </w:r>
      <w:r w:rsidRPr="00725F8F">
        <w:rPr>
          <w:lang w:val="es-ES"/>
        </w:rPr>
        <w:t xml:space="preserve">s sesiones </w:t>
      </w:r>
      <w:r>
        <w:rPr>
          <w:lang w:val="es-ES"/>
        </w:rPr>
        <w:t>abordan</w:t>
      </w:r>
      <w:r w:rsidRPr="00725F8F">
        <w:rPr>
          <w:lang w:val="es-ES"/>
        </w:rPr>
        <w:t xml:space="preserve"> ámbitos de la recerca, esenciales</w:t>
      </w:r>
      <w:r>
        <w:rPr>
          <w:lang w:val="es-ES"/>
        </w:rPr>
        <w:t xml:space="preserve"> y</w:t>
      </w:r>
      <w:r w:rsidRPr="00725F8F">
        <w:rPr>
          <w:lang w:val="es-ES"/>
        </w:rPr>
        <w:t xml:space="preserve"> básicos</w:t>
      </w:r>
      <w:r>
        <w:rPr>
          <w:lang w:val="es-ES"/>
        </w:rPr>
        <w:t>, así</w:t>
      </w:r>
      <w:r w:rsidRPr="00725F8F">
        <w:rPr>
          <w:lang w:val="es-ES"/>
        </w:rPr>
        <w:t xml:space="preserve"> como nociones sobre algunas té</w:t>
      </w:r>
      <w:r>
        <w:rPr>
          <w:lang w:val="es-ES"/>
        </w:rPr>
        <w:t>cnicas</w:t>
      </w:r>
      <w:r w:rsidRPr="00725F8F">
        <w:rPr>
          <w:lang w:val="es-ES"/>
        </w:rPr>
        <w:t xml:space="preserve"> que s</w:t>
      </w:r>
      <w:r>
        <w:rPr>
          <w:lang w:val="es-ES"/>
        </w:rPr>
        <w:t>e utilizan a la unidad.</w:t>
      </w:r>
    </w:p>
    <w:p w:rsidR="006B59D0" w:rsidRPr="00725F8F" w:rsidRDefault="006B59D0" w:rsidP="00DA2F19">
      <w:pPr>
        <w:numPr>
          <w:ilvl w:val="1"/>
          <w:numId w:val="27"/>
        </w:numPr>
        <w:tabs>
          <w:tab w:val="left" w:pos="426"/>
        </w:tabs>
        <w:suppressAutoHyphens/>
        <w:rPr>
          <w:lang w:val="es-ES"/>
        </w:rPr>
      </w:pPr>
      <w:r w:rsidRPr="00725F8F">
        <w:rPr>
          <w:lang w:val="es-ES"/>
        </w:rPr>
        <w:t>Asistencia a reuniones:</w:t>
      </w:r>
    </w:p>
    <w:p w:rsidR="006B59D0" w:rsidRPr="00725F8F" w:rsidRDefault="006B59D0" w:rsidP="00DA2F19">
      <w:pPr>
        <w:numPr>
          <w:ilvl w:val="2"/>
          <w:numId w:val="27"/>
        </w:numPr>
        <w:suppressAutoHyphens/>
        <w:rPr>
          <w:lang w:val="es-ES"/>
        </w:rPr>
      </w:pPr>
      <w:r w:rsidRPr="00725F8F">
        <w:rPr>
          <w:lang w:val="es-ES"/>
        </w:rPr>
        <w:t>Reuniones semanales de coordinación interdisciplinaria</w:t>
      </w:r>
      <w:r>
        <w:rPr>
          <w:lang w:val="es-ES"/>
        </w:rPr>
        <w:t xml:space="preserve"> per tal de comentar los</w:t>
      </w:r>
      <w:r w:rsidRPr="00725F8F">
        <w:rPr>
          <w:lang w:val="es-ES"/>
        </w:rPr>
        <w:t xml:space="preserve"> pacientes </w:t>
      </w:r>
      <w:r>
        <w:rPr>
          <w:lang w:val="es-ES"/>
        </w:rPr>
        <w:t>tributarios de diferentes estudios (</w:t>
      </w:r>
      <w:r w:rsidRPr="00725F8F">
        <w:rPr>
          <w:lang w:val="es-ES"/>
        </w:rPr>
        <w:t>consideran</w:t>
      </w:r>
      <w:r>
        <w:rPr>
          <w:lang w:val="es-ES"/>
        </w:rPr>
        <w:t xml:space="preserve">do </w:t>
      </w:r>
      <w:r w:rsidRPr="00725F8F">
        <w:rPr>
          <w:lang w:val="es-ES"/>
        </w:rPr>
        <w:t>criterios</w:t>
      </w:r>
      <w:r>
        <w:rPr>
          <w:lang w:val="es-ES"/>
        </w:rPr>
        <w:t xml:space="preserve"> de </w:t>
      </w:r>
      <w:r w:rsidRPr="00725F8F">
        <w:rPr>
          <w:lang w:val="es-ES"/>
        </w:rPr>
        <w:t>inclusión</w:t>
      </w:r>
      <w:r>
        <w:rPr>
          <w:lang w:val="es-ES"/>
        </w:rPr>
        <w:t xml:space="preserve"> y </w:t>
      </w:r>
      <w:r w:rsidRPr="00725F8F">
        <w:rPr>
          <w:lang w:val="es-ES"/>
        </w:rPr>
        <w:t>exclusión de</w:t>
      </w:r>
      <w:r>
        <w:rPr>
          <w:lang w:val="es-ES"/>
        </w:rPr>
        <w:t xml:space="preserve"> los </w:t>
      </w:r>
      <w:r w:rsidRPr="00725F8F">
        <w:rPr>
          <w:lang w:val="es-ES"/>
        </w:rPr>
        <w:t xml:space="preserve">diferentes estudios </w:t>
      </w:r>
    </w:p>
    <w:p w:rsidR="006B59D0" w:rsidRPr="00725F8F" w:rsidRDefault="006B59D0" w:rsidP="00DA2F19">
      <w:pPr>
        <w:numPr>
          <w:ilvl w:val="2"/>
          <w:numId w:val="27"/>
        </w:numPr>
        <w:tabs>
          <w:tab w:val="left" w:pos="993"/>
          <w:tab w:val="left" w:pos="1276"/>
        </w:tabs>
        <w:suppressAutoHyphens/>
        <w:rPr>
          <w:lang w:val="es-ES"/>
        </w:rPr>
      </w:pPr>
      <w:r w:rsidRPr="00725F8F">
        <w:rPr>
          <w:lang w:val="es-ES"/>
        </w:rPr>
        <w:lastRenderedPageBreak/>
        <w:t xml:space="preserve">Reunió periódica de recerca per esposar i discutir diferentes aspectos </w:t>
      </w:r>
      <w:r w:rsidR="004E4A50" w:rsidRPr="00725F8F">
        <w:rPr>
          <w:lang w:val="es-ES"/>
        </w:rPr>
        <w:t>del proyecto</w:t>
      </w:r>
      <w:r>
        <w:rPr>
          <w:lang w:val="es-ES"/>
        </w:rPr>
        <w:t xml:space="preserve"> de investigación</w:t>
      </w:r>
    </w:p>
    <w:p w:rsidR="006B59D0" w:rsidRDefault="006B59D0" w:rsidP="00DA2F19">
      <w:pPr>
        <w:numPr>
          <w:ilvl w:val="1"/>
          <w:numId w:val="27"/>
        </w:numPr>
        <w:suppressAutoHyphens/>
        <w:rPr>
          <w:lang w:val="es-ES"/>
        </w:rPr>
      </w:pPr>
      <w:r w:rsidRPr="003C2880">
        <w:rPr>
          <w:lang w:val="es-ES"/>
        </w:rPr>
        <w:t>Participar en el reclutamiento, avaluación clínica i neuropsicológica de pacientes</w:t>
      </w:r>
      <w:r>
        <w:rPr>
          <w:lang w:val="es-ES"/>
        </w:rPr>
        <w:t>.</w:t>
      </w:r>
    </w:p>
    <w:p w:rsidR="006B59D0" w:rsidRPr="003C2880" w:rsidRDefault="006B59D0" w:rsidP="00DA2F19">
      <w:pPr>
        <w:numPr>
          <w:ilvl w:val="1"/>
          <w:numId w:val="27"/>
        </w:numPr>
        <w:suppressAutoHyphens/>
        <w:rPr>
          <w:lang w:val="es-ES"/>
        </w:rPr>
      </w:pPr>
      <w:r w:rsidRPr="003C2880">
        <w:rPr>
          <w:lang w:val="es-ES"/>
        </w:rPr>
        <w:t>Participar en una o mes sesiones de Resonancia Magnética</w:t>
      </w:r>
      <w:r>
        <w:rPr>
          <w:lang w:val="es-ES"/>
        </w:rPr>
        <w:t xml:space="preserve"> para conocer el </w:t>
      </w:r>
      <w:r w:rsidRPr="003C2880">
        <w:rPr>
          <w:lang w:val="es-ES"/>
        </w:rPr>
        <w:t>proceso</w:t>
      </w:r>
      <w:r>
        <w:rPr>
          <w:lang w:val="es-ES"/>
        </w:rPr>
        <w:t xml:space="preserve"> de </w:t>
      </w:r>
      <w:r w:rsidRPr="003C2880">
        <w:rPr>
          <w:lang w:val="es-ES"/>
        </w:rPr>
        <w:t>adquisición d</w:t>
      </w:r>
      <w:r>
        <w:rPr>
          <w:lang w:val="es-ES"/>
        </w:rPr>
        <w:t xml:space="preserve">e </w:t>
      </w:r>
      <w:r w:rsidRPr="003C2880">
        <w:rPr>
          <w:lang w:val="es-ES"/>
        </w:rPr>
        <w:t>imágen</w:t>
      </w:r>
      <w:r>
        <w:rPr>
          <w:lang w:val="es-ES"/>
        </w:rPr>
        <w:t>es</w:t>
      </w:r>
      <w:r w:rsidRPr="003C2880">
        <w:rPr>
          <w:lang w:val="es-ES"/>
        </w:rPr>
        <w:t xml:space="preserve"> en les diversas </w:t>
      </w:r>
      <w:r>
        <w:rPr>
          <w:lang w:val="es-ES"/>
        </w:rPr>
        <w:t>modalidades</w:t>
      </w:r>
      <w:r w:rsidRPr="003C2880">
        <w:rPr>
          <w:lang w:val="es-ES"/>
        </w:rPr>
        <w:t>.</w:t>
      </w:r>
    </w:p>
    <w:p w:rsidR="006B59D0" w:rsidRDefault="006B59D0" w:rsidP="00DA2F19">
      <w:pPr>
        <w:numPr>
          <w:ilvl w:val="1"/>
          <w:numId w:val="27"/>
        </w:numPr>
        <w:suppressAutoHyphens/>
        <w:rPr>
          <w:lang w:val="es-ES"/>
        </w:rPr>
      </w:pPr>
      <w:r w:rsidRPr="003C2880">
        <w:rPr>
          <w:lang w:val="es-ES"/>
        </w:rPr>
        <w:t xml:space="preserve">Presentación i discusión </w:t>
      </w:r>
      <w:r w:rsidR="004E4A50" w:rsidRPr="003C2880">
        <w:rPr>
          <w:lang w:val="es-ES"/>
        </w:rPr>
        <w:t>de un</w:t>
      </w:r>
      <w:r w:rsidRPr="003C2880">
        <w:rPr>
          <w:lang w:val="es-ES"/>
        </w:rPr>
        <w:t xml:space="preserve"> artículo científico </w:t>
      </w:r>
    </w:p>
    <w:p w:rsidR="006B59D0" w:rsidRPr="006B59D0" w:rsidRDefault="006B59D0" w:rsidP="00DA2F19">
      <w:pPr>
        <w:numPr>
          <w:ilvl w:val="1"/>
          <w:numId w:val="27"/>
        </w:numPr>
        <w:suppressAutoHyphens/>
        <w:rPr>
          <w:lang w:val="es-ES"/>
        </w:rPr>
      </w:pPr>
      <w:r w:rsidRPr="003C2880">
        <w:rPr>
          <w:lang w:val="es-ES"/>
        </w:rPr>
        <w:t xml:space="preserve">Elaboración </w:t>
      </w:r>
      <w:proofErr w:type="spellStart"/>
      <w:r w:rsidRPr="003C2880">
        <w:rPr>
          <w:lang w:val="es-ES"/>
        </w:rPr>
        <w:t>i</w:t>
      </w:r>
      <w:proofErr w:type="spellEnd"/>
      <w:r w:rsidRPr="003C2880">
        <w:rPr>
          <w:lang w:val="es-ES"/>
        </w:rPr>
        <w:t xml:space="preserve"> presentación de un estudio, en formato póster i presentación</w:t>
      </w:r>
      <w:r>
        <w:rPr>
          <w:lang w:val="es-ES"/>
        </w:rPr>
        <w:t xml:space="preserve"> oral.</w:t>
      </w:r>
    </w:p>
    <w:p w:rsidR="009C0AD1" w:rsidRPr="009C0AD1" w:rsidRDefault="009C0AD1" w:rsidP="009C0AD1">
      <w:pPr>
        <w:rPr>
          <w:lang w:val="es-ES"/>
        </w:rPr>
      </w:pPr>
    </w:p>
    <w:p w:rsidR="00974ACB" w:rsidRDefault="006E14B1" w:rsidP="00974ACB">
      <w:pPr>
        <w:rPr>
          <w:b/>
          <w:lang w:val="es-ES"/>
        </w:rPr>
      </w:pPr>
      <w:r w:rsidRPr="00277A18">
        <w:rPr>
          <w:b/>
          <w:lang w:val="es-ES"/>
        </w:rPr>
        <w:t>Cursos</w:t>
      </w:r>
    </w:p>
    <w:p w:rsidR="006B59D0" w:rsidRPr="00277A18" w:rsidRDefault="006B59D0" w:rsidP="00974ACB">
      <w:pPr>
        <w:rPr>
          <w:b/>
          <w:lang w:val="es-ES"/>
        </w:rPr>
      </w:pPr>
    </w:p>
    <w:p w:rsidR="006E14B1" w:rsidRPr="00725F8F" w:rsidRDefault="006E14B1" w:rsidP="002A3E28">
      <w:pPr>
        <w:pStyle w:val="Prrafodelista"/>
        <w:numPr>
          <w:ilvl w:val="0"/>
          <w:numId w:val="7"/>
        </w:numPr>
        <w:rPr>
          <w:lang w:val="es-ES"/>
        </w:rPr>
      </w:pPr>
      <w:r w:rsidRPr="00725F8F">
        <w:rPr>
          <w:lang w:val="es-ES"/>
        </w:rPr>
        <w:t>Primer año</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Curso de Urgencias Psiquiátricas. Organizado por HCP, PS-HSJDD y CASM BM</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Curso de Urgencias Médicas. Organizado por PS-HSJDD (sólo residentes de Sant Boi)</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Soporte Vital Básico y manejo del DESA. Organiza Benito Menni CASM(sólo residentes de Sant Boi)</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Curso de acogida y Curso de Urgencias. Organizado por HGG (sólo residentes de Granollers)</w:t>
      </w:r>
    </w:p>
    <w:p w:rsidR="006E14B1" w:rsidRPr="00B40D2B" w:rsidRDefault="00923E23" w:rsidP="00911CFC">
      <w:pPr>
        <w:pStyle w:val="Prrafodelista"/>
        <w:numPr>
          <w:ilvl w:val="3"/>
          <w:numId w:val="3"/>
        </w:numPr>
        <w:spacing w:after="200" w:line="240" w:lineRule="auto"/>
        <w:ind w:left="1418" w:hanging="425"/>
        <w:rPr>
          <w:lang w:val="es-ES"/>
        </w:rPr>
      </w:pPr>
      <w:r w:rsidRPr="00B40D2B">
        <w:rPr>
          <w:lang w:val="es-ES"/>
        </w:rPr>
        <w:t>Curso de</w:t>
      </w:r>
      <w:r w:rsidR="006E14B1" w:rsidRPr="00B40D2B">
        <w:rPr>
          <w:lang w:val="es-ES"/>
        </w:rPr>
        <w:t xml:space="preserve"> Salud Mental. Organizado por la </w:t>
      </w:r>
      <w:proofErr w:type="spellStart"/>
      <w:r w:rsidR="006E14B1" w:rsidRPr="00B40D2B">
        <w:rPr>
          <w:lang w:val="es-ES"/>
        </w:rPr>
        <w:t>Societat</w:t>
      </w:r>
      <w:proofErr w:type="spellEnd"/>
      <w:r w:rsidR="006E14B1" w:rsidRPr="00B40D2B">
        <w:rPr>
          <w:lang w:val="es-ES"/>
        </w:rPr>
        <w:t xml:space="preserve"> Catalana de </w:t>
      </w:r>
      <w:proofErr w:type="spellStart"/>
      <w:r w:rsidR="006E14B1" w:rsidRPr="00B40D2B">
        <w:rPr>
          <w:lang w:val="es-ES"/>
        </w:rPr>
        <w:t>Psiquiatria</w:t>
      </w:r>
      <w:proofErr w:type="spellEnd"/>
      <w:r w:rsidR="006E14B1" w:rsidRPr="00B40D2B">
        <w:rPr>
          <w:lang w:val="es-ES"/>
        </w:rPr>
        <w:t xml:space="preserve"> i </w:t>
      </w:r>
      <w:proofErr w:type="spellStart"/>
      <w:r w:rsidR="006E14B1" w:rsidRPr="00B40D2B">
        <w:rPr>
          <w:lang w:val="es-ES"/>
        </w:rPr>
        <w:t>Salut</w:t>
      </w:r>
      <w:proofErr w:type="spellEnd"/>
      <w:r w:rsidR="006E14B1" w:rsidRPr="00B40D2B">
        <w:rPr>
          <w:lang w:val="es-ES"/>
        </w:rPr>
        <w:t xml:space="preserve"> Mental (SCPSM) </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 xml:space="preserve">Curso de Terapia Electroconvulsiva. Organizado por Benito Menni CASM – HGG </w:t>
      </w:r>
    </w:p>
    <w:p w:rsidR="006E14B1" w:rsidRDefault="006E14B1" w:rsidP="00502C79">
      <w:pPr>
        <w:pStyle w:val="Prrafodelista"/>
        <w:numPr>
          <w:ilvl w:val="3"/>
          <w:numId w:val="3"/>
        </w:numPr>
        <w:spacing w:after="200" w:line="240" w:lineRule="auto"/>
        <w:ind w:left="1418" w:hanging="425"/>
        <w:rPr>
          <w:rFonts w:ascii="Arial" w:hAnsi="Arial"/>
          <w:lang w:val="es-ES"/>
        </w:rPr>
      </w:pPr>
      <w:r w:rsidRPr="00B40D2B">
        <w:rPr>
          <w:lang w:val="es-ES"/>
        </w:rPr>
        <w:t xml:space="preserve">Curso de Bioestadística en la investigación. Organizado por </w:t>
      </w:r>
      <w:proofErr w:type="spellStart"/>
      <w:r w:rsidRPr="00B40D2B">
        <w:rPr>
          <w:lang w:val="es-ES"/>
        </w:rPr>
        <w:t>Fidmag</w:t>
      </w:r>
      <w:proofErr w:type="spellEnd"/>
      <w:r w:rsidRPr="00725F8F">
        <w:rPr>
          <w:rFonts w:ascii="Arial" w:hAnsi="Arial"/>
          <w:lang w:val="es-ES"/>
        </w:rPr>
        <w:t xml:space="preserve"> </w:t>
      </w:r>
    </w:p>
    <w:p w:rsidR="00502C79" w:rsidRPr="00502C79" w:rsidRDefault="00502C79" w:rsidP="00502C79">
      <w:pPr>
        <w:pStyle w:val="Prrafodelista"/>
        <w:spacing w:after="200" w:line="240" w:lineRule="auto"/>
        <w:ind w:left="1418"/>
        <w:rPr>
          <w:rFonts w:ascii="Arial" w:hAnsi="Arial"/>
          <w:lang w:val="es-ES"/>
        </w:rPr>
      </w:pPr>
    </w:p>
    <w:p w:rsidR="006E14B1" w:rsidRPr="00502C79" w:rsidRDefault="006E14B1" w:rsidP="002A3E28">
      <w:pPr>
        <w:pStyle w:val="Prrafodelista"/>
        <w:numPr>
          <w:ilvl w:val="0"/>
          <w:numId w:val="7"/>
        </w:numPr>
        <w:rPr>
          <w:lang w:val="es-ES"/>
        </w:rPr>
      </w:pPr>
      <w:r w:rsidRPr="00725F8F">
        <w:rPr>
          <w:lang w:val="es-ES"/>
        </w:rPr>
        <w:t>Segundo Año</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Curso de bioética; Benito Menni.</w:t>
      </w:r>
    </w:p>
    <w:p w:rsidR="006E14B1" w:rsidRPr="00B40D2B" w:rsidRDefault="006E14B1" w:rsidP="00911CFC">
      <w:pPr>
        <w:pStyle w:val="Prrafodelista"/>
        <w:numPr>
          <w:ilvl w:val="3"/>
          <w:numId w:val="3"/>
        </w:numPr>
        <w:spacing w:after="200" w:line="240" w:lineRule="auto"/>
        <w:ind w:left="1418" w:hanging="425"/>
        <w:rPr>
          <w:lang w:val="es-ES"/>
        </w:rPr>
      </w:pPr>
      <w:r w:rsidRPr="00B40D2B">
        <w:rPr>
          <w:lang w:val="es-ES"/>
        </w:rPr>
        <w:t>Programa de formación común para residentes</w:t>
      </w:r>
      <w:r w:rsidR="00725F8F" w:rsidRPr="00B40D2B">
        <w:rPr>
          <w:lang w:val="es-ES"/>
        </w:rPr>
        <w:t xml:space="preserve">, </w:t>
      </w:r>
      <w:r w:rsidRPr="00B40D2B">
        <w:rPr>
          <w:lang w:val="es-ES"/>
        </w:rPr>
        <w:t>organizado por HGG:</w:t>
      </w:r>
    </w:p>
    <w:p w:rsidR="006E14B1" w:rsidRPr="00B40D2B" w:rsidRDefault="006E14B1" w:rsidP="00DA2F19">
      <w:pPr>
        <w:pStyle w:val="Prrafodelista"/>
        <w:numPr>
          <w:ilvl w:val="2"/>
          <w:numId w:val="46"/>
        </w:numPr>
        <w:spacing w:after="200" w:line="240" w:lineRule="auto"/>
        <w:rPr>
          <w:lang w:val="es-ES"/>
        </w:rPr>
      </w:pPr>
      <w:r w:rsidRPr="00B40D2B">
        <w:rPr>
          <w:lang w:val="es-ES"/>
        </w:rPr>
        <w:t>Curso de Gestión clínica y Salud Pública</w:t>
      </w:r>
    </w:p>
    <w:p w:rsidR="006E14B1" w:rsidRPr="00B40D2B" w:rsidRDefault="006E14B1" w:rsidP="00DA2F19">
      <w:pPr>
        <w:pStyle w:val="Prrafodelista"/>
        <w:numPr>
          <w:ilvl w:val="2"/>
          <w:numId w:val="46"/>
        </w:numPr>
        <w:spacing w:after="200" w:line="240" w:lineRule="auto"/>
        <w:rPr>
          <w:lang w:val="es-ES"/>
        </w:rPr>
      </w:pPr>
      <w:r w:rsidRPr="00B40D2B">
        <w:rPr>
          <w:lang w:val="es-ES"/>
        </w:rPr>
        <w:t>Curso de diseño, análisis estadístico y presentación</w:t>
      </w:r>
      <w:r w:rsidR="00502C79" w:rsidRPr="00B40D2B">
        <w:rPr>
          <w:lang w:val="es-ES"/>
        </w:rPr>
        <w:t xml:space="preserve"> de un proyecto de investigación</w:t>
      </w:r>
    </w:p>
    <w:p w:rsidR="006E14B1" w:rsidRPr="00502C79" w:rsidRDefault="006E14B1" w:rsidP="002A3E28">
      <w:pPr>
        <w:pStyle w:val="Prrafodelista"/>
        <w:numPr>
          <w:ilvl w:val="0"/>
          <w:numId w:val="7"/>
        </w:numPr>
        <w:rPr>
          <w:lang w:val="es-ES"/>
        </w:rPr>
      </w:pPr>
      <w:r w:rsidRPr="00725F8F">
        <w:rPr>
          <w:lang w:val="es-ES"/>
        </w:rPr>
        <w:t>Tercer año</w:t>
      </w:r>
    </w:p>
    <w:p w:rsidR="006E14B1" w:rsidRPr="00502C79" w:rsidRDefault="006E14B1" w:rsidP="00502C79">
      <w:pPr>
        <w:pStyle w:val="Prrafodelista"/>
        <w:numPr>
          <w:ilvl w:val="0"/>
          <w:numId w:val="3"/>
        </w:numPr>
        <w:spacing w:line="240" w:lineRule="auto"/>
        <w:ind w:left="1418" w:hanging="425"/>
        <w:rPr>
          <w:rFonts w:ascii="Arial" w:hAnsi="Arial"/>
          <w:lang w:val="es-ES"/>
        </w:rPr>
      </w:pPr>
      <w:r w:rsidRPr="00B40D2B">
        <w:rPr>
          <w:lang w:val="es-ES"/>
        </w:rPr>
        <w:t>Curso de Patologías resistentes. Organizado por Benito Menni CASM</w:t>
      </w:r>
      <w:r w:rsidRPr="00725F8F">
        <w:rPr>
          <w:rFonts w:ascii="Arial" w:hAnsi="Arial"/>
          <w:lang w:val="es-ES"/>
        </w:rPr>
        <w:t>.</w:t>
      </w:r>
    </w:p>
    <w:p w:rsidR="006E14B1" w:rsidRPr="00502C79" w:rsidRDefault="006E14B1" w:rsidP="002A3E28">
      <w:pPr>
        <w:pStyle w:val="Prrafodelista"/>
        <w:numPr>
          <w:ilvl w:val="0"/>
          <w:numId w:val="7"/>
        </w:numPr>
        <w:rPr>
          <w:lang w:val="es-ES"/>
        </w:rPr>
      </w:pPr>
      <w:r w:rsidRPr="00725F8F">
        <w:rPr>
          <w:lang w:val="es-ES"/>
        </w:rPr>
        <w:t>Cuarto año</w:t>
      </w:r>
    </w:p>
    <w:p w:rsidR="00CD3BA1" w:rsidRPr="00B40D2B" w:rsidRDefault="006E14B1" w:rsidP="002A3E28">
      <w:pPr>
        <w:pStyle w:val="Prrafodelista"/>
        <w:numPr>
          <w:ilvl w:val="0"/>
          <w:numId w:val="4"/>
        </w:numPr>
        <w:spacing w:line="240" w:lineRule="auto"/>
        <w:rPr>
          <w:lang w:val="es-ES"/>
        </w:rPr>
      </w:pPr>
      <w:r w:rsidRPr="00B40D2B">
        <w:rPr>
          <w:lang w:val="es-ES"/>
        </w:rPr>
        <w:t>Curso Psicogeriatría, organizado por Benito Menni CASM.</w:t>
      </w:r>
    </w:p>
    <w:p w:rsidR="00277A18" w:rsidRPr="00B40D2B" w:rsidRDefault="00277A18" w:rsidP="00277A18">
      <w:pPr>
        <w:rPr>
          <w:lang w:val="es-ES"/>
        </w:rPr>
      </w:pPr>
    </w:p>
    <w:p w:rsidR="006E14B1" w:rsidRPr="00277A18" w:rsidRDefault="006E14B1" w:rsidP="00277A18">
      <w:pPr>
        <w:rPr>
          <w:b/>
          <w:lang w:val="es-ES"/>
        </w:rPr>
      </w:pPr>
      <w:r w:rsidRPr="00277A18">
        <w:rPr>
          <w:b/>
          <w:lang w:val="es-ES"/>
        </w:rPr>
        <w:t>Sesiones Clínicas y Bibliográficas</w:t>
      </w:r>
    </w:p>
    <w:p w:rsidR="006E14B1" w:rsidRPr="00725F8F" w:rsidRDefault="006E14B1" w:rsidP="00911CFC">
      <w:pPr>
        <w:pStyle w:val="Prrafodelista"/>
        <w:numPr>
          <w:ilvl w:val="1"/>
          <w:numId w:val="2"/>
        </w:numPr>
        <w:spacing w:after="200" w:line="240" w:lineRule="auto"/>
        <w:ind w:left="709"/>
        <w:rPr>
          <w:lang w:val="es-ES"/>
        </w:rPr>
      </w:pPr>
      <w:r w:rsidRPr="00725F8F">
        <w:rPr>
          <w:lang w:val="es-ES"/>
        </w:rPr>
        <w:t>El residente deberá participar de las sesiones clínicas y bibliográficas de forma activa en cada una de las rotaciones realizadas.  Existen sesiones específicas de los servicios por los que pasa el residente.</w:t>
      </w:r>
    </w:p>
    <w:p w:rsidR="006E14B1" w:rsidRPr="00725F8F" w:rsidRDefault="006E14B1" w:rsidP="00911CFC">
      <w:pPr>
        <w:pStyle w:val="Prrafodelista"/>
        <w:numPr>
          <w:ilvl w:val="1"/>
          <w:numId w:val="2"/>
        </w:numPr>
        <w:spacing w:after="200" w:line="240" w:lineRule="auto"/>
        <w:ind w:left="709"/>
        <w:rPr>
          <w:lang w:val="es-ES"/>
        </w:rPr>
      </w:pPr>
      <w:r w:rsidRPr="00725F8F">
        <w:rPr>
          <w:lang w:val="es-ES"/>
        </w:rPr>
        <w:lastRenderedPageBreak/>
        <w:t>Existe una programación anual de Sesiones Clínicas generales del Hospital CASM-BM en las que los residentes participan de forma activa.</w:t>
      </w:r>
    </w:p>
    <w:p w:rsidR="009B4F8D" w:rsidRPr="00277A18" w:rsidRDefault="006E14B1" w:rsidP="00277A18">
      <w:pPr>
        <w:rPr>
          <w:b/>
          <w:lang w:val="es-ES"/>
        </w:rPr>
      </w:pPr>
      <w:r w:rsidRPr="00277A18">
        <w:rPr>
          <w:b/>
          <w:lang w:val="es-ES"/>
        </w:rPr>
        <w:t>Formación Específica: Días docentes de formación</w:t>
      </w:r>
    </w:p>
    <w:p w:rsidR="006E14B1" w:rsidRPr="00725F8F" w:rsidRDefault="006E14B1" w:rsidP="006E14B1">
      <w:pPr>
        <w:rPr>
          <w:lang w:val="es-ES"/>
        </w:rPr>
      </w:pPr>
      <w:r w:rsidRPr="00725F8F">
        <w:rPr>
          <w:lang w:val="es-ES"/>
        </w:rPr>
        <w:t xml:space="preserve">Se realiza una programación de formación específica para los residentes de psiquiatría. Los últimos miércoles de cada mes los residentes junto con un tutor referente organizan revisiones bibliográficas, casos clínicos, o bien invitan a un experto en el tema a tratar. </w:t>
      </w:r>
    </w:p>
    <w:p w:rsidR="006E14B1" w:rsidRPr="00725F8F" w:rsidRDefault="006E14B1" w:rsidP="006E14B1">
      <w:pPr>
        <w:rPr>
          <w:lang w:val="es-ES"/>
        </w:rPr>
      </w:pPr>
      <w:r w:rsidRPr="00725F8F">
        <w:rPr>
          <w:lang w:val="es-ES"/>
        </w:rPr>
        <w:t xml:space="preserve">Esta formación se organiza anualmente, </w:t>
      </w:r>
      <w:r w:rsidR="007841BE" w:rsidRPr="00725F8F">
        <w:rPr>
          <w:lang w:val="es-ES"/>
        </w:rPr>
        <w:t>tiene una</w:t>
      </w:r>
      <w:r w:rsidRPr="00725F8F">
        <w:rPr>
          <w:lang w:val="es-ES"/>
        </w:rPr>
        <w:t xml:space="preserve"> perio</w:t>
      </w:r>
      <w:r w:rsidR="007841BE">
        <w:rPr>
          <w:lang w:val="es-ES"/>
        </w:rPr>
        <w:t>di</w:t>
      </w:r>
      <w:r w:rsidRPr="00725F8F">
        <w:rPr>
          <w:lang w:val="es-ES"/>
        </w:rPr>
        <w:t>cidad mensual, y dura todo el día laboral. A lo largo del año se organizan dos sesiones conjuntamente con los residentes y tutores de psicología clínica y enfermería, un día se dedica a presentar proyectos de la unidad de investigación y dos días para formación en psicoterapia.</w:t>
      </w:r>
    </w:p>
    <w:p w:rsidR="006E14B1" w:rsidRDefault="005D761F" w:rsidP="00DA2F19">
      <w:pPr>
        <w:pStyle w:val="Ttulo1"/>
        <w:numPr>
          <w:ilvl w:val="0"/>
          <w:numId w:val="14"/>
        </w:numPr>
        <w:rPr>
          <w:lang w:val="es-ES"/>
        </w:rPr>
      </w:pPr>
      <w:bookmarkStart w:id="30" w:name="_Toc4765310"/>
      <w:r>
        <w:rPr>
          <w:lang w:val="es-ES"/>
        </w:rPr>
        <w:t xml:space="preserve">Actividad </w:t>
      </w:r>
      <w:r w:rsidR="004571DC">
        <w:rPr>
          <w:lang w:val="es-ES"/>
        </w:rPr>
        <w:t>científica</w:t>
      </w:r>
      <w:bookmarkEnd w:id="30"/>
    </w:p>
    <w:p w:rsidR="004571DC" w:rsidRDefault="004571DC" w:rsidP="004571DC">
      <w:pPr>
        <w:rPr>
          <w:lang w:val="es-ES"/>
        </w:rPr>
      </w:pPr>
    </w:p>
    <w:p w:rsidR="004571DC" w:rsidRDefault="004571DC" w:rsidP="004571DC">
      <w:pPr>
        <w:spacing w:after="200" w:line="240" w:lineRule="auto"/>
        <w:rPr>
          <w:lang w:val="es-ES"/>
        </w:rPr>
      </w:pPr>
      <w:r>
        <w:rPr>
          <w:lang w:val="es-ES"/>
        </w:rPr>
        <w:t>En Benito Menni CASM existen líneas de investigación que se están actualmente implementando a través del Plan Director de Investigación liderado por profesionales que compaginan la asistencia clínica con la investigadora.</w:t>
      </w:r>
    </w:p>
    <w:p w:rsidR="004571DC" w:rsidRPr="006F29AA" w:rsidRDefault="004571DC" w:rsidP="004571DC">
      <w:pPr>
        <w:spacing w:after="200" w:line="240" w:lineRule="auto"/>
        <w:rPr>
          <w:lang w:val="es-ES"/>
        </w:rPr>
      </w:pPr>
      <w:r>
        <w:rPr>
          <w:lang w:val="es-ES"/>
        </w:rPr>
        <w:t xml:space="preserve">Además en </w:t>
      </w:r>
      <w:r w:rsidRPr="006F29AA">
        <w:rPr>
          <w:lang w:val="es-ES"/>
        </w:rPr>
        <w:t xml:space="preserve">BENITO MENNI CASM </w:t>
      </w:r>
      <w:r>
        <w:rPr>
          <w:lang w:val="es-ES"/>
        </w:rPr>
        <w:t xml:space="preserve">está ubicada la Fundación </w:t>
      </w:r>
      <w:r w:rsidRPr="006F29AA">
        <w:rPr>
          <w:lang w:val="es-ES"/>
        </w:rPr>
        <w:t xml:space="preserve">FIDMAG Hermanas Hospitalarias </w:t>
      </w:r>
      <w:proofErr w:type="spellStart"/>
      <w:r w:rsidRPr="006F29AA">
        <w:rPr>
          <w:lang w:val="es-ES"/>
        </w:rPr>
        <w:t>Research</w:t>
      </w:r>
      <w:proofErr w:type="spellEnd"/>
      <w:r w:rsidRPr="006F29AA">
        <w:rPr>
          <w:lang w:val="es-ES"/>
        </w:rPr>
        <w:t xml:space="preserve"> </w:t>
      </w:r>
      <w:proofErr w:type="spellStart"/>
      <w:r w:rsidRPr="006F29AA">
        <w:rPr>
          <w:lang w:val="es-ES"/>
        </w:rPr>
        <w:t>Foundation</w:t>
      </w:r>
      <w:proofErr w:type="spellEnd"/>
      <w:r w:rsidRPr="006F29AA">
        <w:rPr>
          <w:lang w:val="es-ES"/>
        </w:rPr>
        <w:t xml:space="preserve"> (</w:t>
      </w:r>
      <w:hyperlink r:id="rId15" w:history="1">
        <w:r w:rsidRPr="006F29AA">
          <w:rPr>
            <w:lang w:val="es-ES"/>
          </w:rPr>
          <w:t>www.fidmag.org</w:t>
        </w:r>
      </w:hyperlink>
      <w:r w:rsidRPr="006F29AA">
        <w:rPr>
          <w:lang w:val="es-ES"/>
        </w:rPr>
        <w:t xml:space="preserve">) </w:t>
      </w:r>
      <w:r>
        <w:rPr>
          <w:lang w:val="es-ES"/>
        </w:rPr>
        <w:t xml:space="preserve">que </w:t>
      </w:r>
      <w:r w:rsidRPr="006F29AA">
        <w:rPr>
          <w:lang w:val="es-ES"/>
        </w:rPr>
        <w:t xml:space="preserve">cuenta </w:t>
      </w:r>
      <w:r>
        <w:rPr>
          <w:lang w:val="es-ES"/>
        </w:rPr>
        <w:t xml:space="preserve">con una extensa experiencia en </w:t>
      </w:r>
      <w:r w:rsidRPr="006F29AA">
        <w:rPr>
          <w:lang w:val="es-ES"/>
        </w:rPr>
        <w:t>l</w:t>
      </w:r>
      <w:r>
        <w:rPr>
          <w:lang w:val="es-ES"/>
        </w:rPr>
        <w:t>a investigación</w:t>
      </w:r>
      <w:r w:rsidRPr="006F29AA">
        <w:rPr>
          <w:lang w:val="es-ES"/>
        </w:rPr>
        <w:t xml:space="preserve"> </w:t>
      </w:r>
      <w:r>
        <w:rPr>
          <w:lang w:val="es-ES"/>
        </w:rPr>
        <w:t xml:space="preserve">en el </w:t>
      </w:r>
      <w:r w:rsidRPr="006F29AA">
        <w:rPr>
          <w:lang w:val="es-ES"/>
        </w:rPr>
        <w:t>campo de la</w:t>
      </w:r>
      <w:r>
        <w:rPr>
          <w:lang w:val="es-ES"/>
        </w:rPr>
        <w:t>s</w:t>
      </w:r>
      <w:r w:rsidRPr="006F29AA">
        <w:rPr>
          <w:lang w:val="es-ES"/>
        </w:rPr>
        <w:t xml:space="preserve"> psicosis, principalmente en el área de neuroimagen. El equipo </w:t>
      </w:r>
      <w:r>
        <w:rPr>
          <w:lang w:val="es-ES"/>
        </w:rPr>
        <w:t xml:space="preserve">de investigación de FIDMAG </w:t>
      </w:r>
      <w:r w:rsidRPr="006F29AA">
        <w:rPr>
          <w:lang w:val="es-ES"/>
        </w:rPr>
        <w:t xml:space="preserve">ha </w:t>
      </w:r>
      <w:r>
        <w:rPr>
          <w:lang w:val="es-ES"/>
        </w:rPr>
        <w:t xml:space="preserve">alcanzado </w:t>
      </w:r>
      <w:r w:rsidRPr="006F29AA">
        <w:rPr>
          <w:lang w:val="es-ES"/>
        </w:rPr>
        <w:t xml:space="preserve">un nivel de excelencia en su producción científica, con más de 100 artículos en revistas de primer cuartil desde 2010, una producción sostenida de más de 10 artículos anuales en revistas del primer </w:t>
      </w:r>
      <w:proofErr w:type="spellStart"/>
      <w:r w:rsidRPr="006F29AA">
        <w:rPr>
          <w:lang w:val="es-ES"/>
        </w:rPr>
        <w:t>decil</w:t>
      </w:r>
      <w:proofErr w:type="spellEnd"/>
      <w:r w:rsidRPr="006F29AA">
        <w:rPr>
          <w:lang w:val="es-ES"/>
        </w:rPr>
        <w:t>, consolidando un factor de impacto medio anual superior a 5.</w:t>
      </w:r>
    </w:p>
    <w:p w:rsidR="004571DC" w:rsidRDefault="004571DC" w:rsidP="004571DC">
      <w:pPr>
        <w:spacing w:after="200" w:line="240" w:lineRule="auto"/>
        <w:rPr>
          <w:lang w:val="es-ES"/>
        </w:rPr>
      </w:pPr>
      <w:r w:rsidRPr="006F29AA">
        <w:rPr>
          <w:lang w:val="es-ES"/>
        </w:rPr>
        <w:t>FIDMAG está dirigida por la Dra. Edith Pomarol-Clotet, psiquiatra e investigadora en neurociencia</w:t>
      </w:r>
      <w:r>
        <w:rPr>
          <w:lang w:val="es-ES"/>
        </w:rPr>
        <w:t xml:space="preserve">s, especializada en </w:t>
      </w:r>
      <w:proofErr w:type="spellStart"/>
      <w:r>
        <w:rPr>
          <w:lang w:val="es-ES"/>
        </w:rPr>
        <w:t>neuroimagen</w:t>
      </w:r>
      <w:proofErr w:type="spellEnd"/>
      <w:r>
        <w:rPr>
          <w:lang w:val="es-ES"/>
        </w:rPr>
        <w:t xml:space="preserve"> y P</w:t>
      </w:r>
      <w:r w:rsidRPr="006F29AA">
        <w:rPr>
          <w:lang w:val="es-ES"/>
        </w:rPr>
        <w:t xml:space="preserve">eter </w:t>
      </w:r>
      <w:proofErr w:type="spellStart"/>
      <w:r w:rsidRPr="006F29AA">
        <w:rPr>
          <w:lang w:val="es-ES"/>
        </w:rPr>
        <w:t>McKenna</w:t>
      </w:r>
      <w:proofErr w:type="spellEnd"/>
      <w:r w:rsidRPr="006F29AA">
        <w:rPr>
          <w:lang w:val="es-ES"/>
        </w:rPr>
        <w:t xml:space="preserve"> es psiquiatra e investigador prin</w:t>
      </w:r>
      <w:r>
        <w:rPr>
          <w:lang w:val="es-ES"/>
        </w:rPr>
        <w:t>cipal del CIBERSAM (grupo G15).</w:t>
      </w:r>
    </w:p>
    <w:p w:rsidR="00027980" w:rsidRDefault="00027980" w:rsidP="004571DC">
      <w:pPr>
        <w:rPr>
          <w:lang w:val="es-ES"/>
        </w:rPr>
      </w:pPr>
    </w:p>
    <w:p w:rsidR="004571DC" w:rsidRPr="004571DC" w:rsidRDefault="00027980" w:rsidP="004571DC">
      <w:pPr>
        <w:rPr>
          <w:lang w:val="es-ES"/>
        </w:rPr>
      </w:pPr>
      <w:r>
        <w:rPr>
          <w:lang w:val="es-ES"/>
        </w:rPr>
        <w:t>Se recomienda que los residentes participen en función del año de residencia:</w:t>
      </w:r>
    </w:p>
    <w:p w:rsidR="006E14B1" w:rsidRPr="00725F8F" w:rsidRDefault="006E14B1" w:rsidP="006E14B1">
      <w:pPr>
        <w:rPr>
          <w:lang w:val="es-ES"/>
        </w:rPr>
      </w:pPr>
    </w:p>
    <w:p w:rsidR="006E14B1" w:rsidRPr="00725F8F" w:rsidRDefault="006E14B1" w:rsidP="002A3E28">
      <w:pPr>
        <w:pStyle w:val="Prrafodelista"/>
        <w:numPr>
          <w:ilvl w:val="0"/>
          <w:numId w:val="8"/>
        </w:numPr>
        <w:rPr>
          <w:lang w:val="es-ES"/>
        </w:rPr>
      </w:pPr>
      <w:r w:rsidRPr="00725F8F">
        <w:rPr>
          <w:lang w:val="es-ES"/>
        </w:rPr>
        <w:t>Primer año:</w:t>
      </w:r>
    </w:p>
    <w:p w:rsidR="006E14B1" w:rsidRPr="00725F8F" w:rsidRDefault="006E14B1" w:rsidP="002A3E28">
      <w:pPr>
        <w:pStyle w:val="Prrafodelista"/>
        <w:numPr>
          <w:ilvl w:val="1"/>
          <w:numId w:val="8"/>
        </w:numPr>
        <w:rPr>
          <w:lang w:val="es-ES"/>
        </w:rPr>
      </w:pPr>
      <w:r w:rsidRPr="00725F8F">
        <w:rPr>
          <w:lang w:val="es-ES"/>
        </w:rPr>
        <w:t>Presentación de un caso clínico en el Congreso Nacional de Psiquiatría</w:t>
      </w:r>
    </w:p>
    <w:p w:rsidR="006E14B1" w:rsidRPr="00725F8F" w:rsidRDefault="006E14B1" w:rsidP="002A3E28">
      <w:pPr>
        <w:pStyle w:val="Prrafodelista"/>
        <w:numPr>
          <w:ilvl w:val="0"/>
          <w:numId w:val="8"/>
        </w:numPr>
        <w:rPr>
          <w:lang w:val="es-ES"/>
        </w:rPr>
      </w:pPr>
      <w:r w:rsidRPr="00725F8F">
        <w:rPr>
          <w:lang w:val="es-ES"/>
        </w:rPr>
        <w:t>Segundo Año:</w:t>
      </w:r>
    </w:p>
    <w:p w:rsidR="006E14B1" w:rsidRPr="00725F8F" w:rsidRDefault="006E14B1" w:rsidP="002A3E28">
      <w:pPr>
        <w:pStyle w:val="Prrafodelista"/>
        <w:numPr>
          <w:ilvl w:val="1"/>
          <w:numId w:val="8"/>
        </w:numPr>
        <w:rPr>
          <w:i/>
          <w:lang w:val="es-ES"/>
        </w:rPr>
      </w:pPr>
      <w:r w:rsidRPr="00725F8F">
        <w:rPr>
          <w:lang w:val="es-ES"/>
        </w:rPr>
        <w:t xml:space="preserve">Presentación de una comunicación en la </w:t>
      </w:r>
      <w:proofErr w:type="spellStart"/>
      <w:r w:rsidRPr="00725F8F">
        <w:rPr>
          <w:i/>
          <w:lang w:val="es-ES"/>
        </w:rPr>
        <w:t>Cloenda</w:t>
      </w:r>
      <w:proofErr w:type="spellEnd"/>
      <w:r w:rsidRPr="00725F8F">
        <w:rPr>
          <w:i/>
          <w:lang w:val="es-ES"/>
        </w:rPr>
        <w:t xml:space="preserve"> de la </w:t>
      </w:r>
      <w:proofErr w:type="spellStart"/>
      <w:r w:rsidRPr="00725F8F">
        <w:rPr>
          <w:i/>
          <w:lang w:val="es-ES"/>
        </w:rPr>
        <w:t>Societat</w:t>
      </w:r>
      <w:proofErr w:type="spellEnd"/>
      <w:r w:rsidRPr="00725F8F">
        <w:rPr>
          <w:i/>
          <w:lang w:val="es-ES"/>
        </w:rPr>
        <w:t xml:space="preserve"> Catalana de </w:t>
      </w:r>
      <w:proofErr w:type="spellStart"/>
      <w:r w:rsidRPr="00725F8F">
        <w:rPr>
          <w:i/>
          <w:lang w:val="es-ES"/>
        </w:rPr>
        <w:t>Psiquiatria</w:t>
      </w:r>
      <w:proofErr w:type="spellEnd"/>
      <w:r w:rsidRPr="00725F8F">
        <w:rPr>
          <w:i/>
          <w:lang w:val="es-ES"/>
        </w:rPr>
        <w:t xml:space="preserve"> i </w:t>
      </w:r>
      <w:proofErr w:type="spellStart"/>
      <w:r w:rsidRPr="00725F8F">
        <w:rPr>
          <w:i/>
          <w:lang w:val="es-ES"/>
        </w:rPr>
        <w:t>Salut</w:t>
      </w:r>
      <w:proofErr w:type="spellEnd"/>
      <w:r w:rsidRPr="00725F8F">
        <w:rPr>
          <w:i/>
          <w:lang w:val="es-ES"/>
        </w:rPr>
        <w:t xml:space="preserve"> Mental (SCPSM)</w:t>
      </w:r>
    </w:p>
    <w:p w:rsidR="006E14B1" w:rsidRPr="00725F8F" w:rsidRDefault="006E14B1" w:rsidP="002A3E28">
      <w:pPr>
        <w:pStyle w:val="Prrafodelista"/>
        <w:numPr>
          <w:ilvl w:val="1"/>
          <w:numId w:val="8"/>
        </w:numPr>
        <w:rPr>
          <w:lang w:val="es-ES"/>
        </w:rPr>
      </w:pPr>
      <w:r w:rsidRPr="00725F8F">
        <w:rPr>
          <w:lang w:val="es-ES"/>
        </w:rPr>
        <w:t>Presentación de un poster en un  congreso nacional o internacional</w:t>
      </w:r>
    </w:p>
    <w:p w:rsidR="006E14B1" w:rsidRPr="00725F8F" w:rsidRDefault="006E14B1" w:rsidP="006E14B1">
      <w:pPr>
        <w:pStyle w:val="Prrafodelista"/>
        <w:ind w:left="1440"/>
        <w:rPr>
          <w:i/>
          <w:lang w:val="es-ES"/>
        </w:rPr>
      </w:pPr>
    </w:p>
    <w:p w:rsidR="006E14B1" w:rsidRPr="00725F8F" w:rsidRDefault="006E14B1" w:rsidP="002A3E28">
      <w:pPr>
        <w:pStyle w:val="Prrafodelista"/>
        <w:numPr>
          <w:ilvl w:val="0"/>
          <w:numId w:val="8"/>
        </w:numPr>
        <w:rPr>
          <w:lang w:val="es-ES"/>
        </w:rPr>
      </w:pPr>
      <w:r w:rsidRPr="00725F8F">
        <w:rPr>
          <w:lang w:val="es-ES"/>
        </w:rPr>
        <w:t>Tercer año:</w:t>
      </w:r>
    </w:p>
    <w:p w:rsidR="006E14B1" w:rsidRPr="00725F8F" w:rsidRDefault="006E14B1" w:rsidP="002A3E28">
      <w:pPr>
        <w:pStyle w:val="Prrafodelista"/>
        <w:numPr>
          <w:ilvl w:val="1"/>
          <w:numId w:val="8"/>
        </w:numPr>
        <w:rPr>
          <w:lang w:val="es-ES"/>
        </w:rPr>
      </w:pPr>
      <w:r w:rsidRPr="00725F8F">
        <w:rPr>
          <w:lang w:val="es-ES"/>
        </w:rPr>
        <w:lastRenderedPageBreak/>
        <w:t xml:space="preserve">Presentación de un caso clínico en la </w:t>
      </w:r>
      <w:proofErr w:type="spellStart"/>
      <w:r w:rsidRPr="00725F8F">
        <w:rPr>
          <w:lang w:val="es-ES"/>
        </w:rPr>
        <w:t>Acadèmia</w:t>
      </w:r>
      <w:proofErr w:type="spellEnd"/>
      <w:r w:rsidRPr="00725F8F">
        <w:rPr>
          <w:lang w:val="es-ES"/>
        </w:rPr>
        <w:t xml:space="preserve"> de </w:t>
      </w:r>
      <w:proofErr w:type="spellStart"/>
      <w:r w:rsidRPr="00725F8F">
        <w:rPr>
          <w:lang w:val="es-ES"/>
        </w:rPr>
        <w:t>Ciències</w:t>
      </w:r>
      <w:proofErr w:type="spellEnd"/>
      <w:r w:rsidRPr="00725F8F">
        <w:rPr>
          <w:lang w:val="es-ES"/>
        </w:rPr>
        <w:t xml:space="preserve"> </w:t>
      </w:r>
      <w:proofErr w:type="spellStart"/>
      <w:r w:rsidRPr="00725F8F">
        <w:rPr>
          <w:lang w:val="es-ES"/>
        </w:rPr>
        <w:t>Mèdiques</w:t>
      </w:r>
      <w:proofErr w:type="spellEnd"/>
    </w:p>
    <w:p w:rsidR="006E14B1" w:rsidRPr="00725F8F" w:rsidRDefault="006E14B1" w:rsidP="002A3E28">
      <w:pPr>
        <w:pStyle w:val="Prrafodelista"/>
        <w:numPr>
          <w:ilvl w:val="1"/>
          <w:numId w:val="8"/>
        </w:numPr>
        <w:rPr>
          <w:lang w:val="es-ES"/>
        </w:rPr>
      </w:pPr>
      <w:r w:rsidRPr="00725F8F">
        <w:rPr>
          <w:lang w:val="es-ES"/>
        </w:rPr>
        <w:t>Presentación de un poster en un  congreso nacional o internacional</w:t>
      </w:r>
    </w:p>
    <w:p w:rsidR="006E14B1" w:rsidRPr="00725F8F" w:rsidRDefault="006E14B1" w:rsidP="006E14B1">
      <w:pPr>
        <w:pStyle w:val="Prrafodelista"/>
        <w:ind w:left="1440"/>
        <w:rPr>
          <w:lang w:val="es-ES"/>
        </w:rPr>
      </w:pPr>
    </w:p>
    <w:p w:rsidR="006E14B1" w:rsidRPr="00725F8F" w:rsidRDefault="006E14B1" w:rsidP="002A3E28">
      <w:pPr>
        <w:pStyle w:val="Prrafodelista"/>
        <w:numPr>
          <w:ilvl w:val="0"/>
          <w:numId w:val="8"/>
        </w:numPr>
        <w:rPr>
          <w:lang w:val="es-ES"/>
        </w:rPr>
      </w:pPr>
      <w:r w:rsidRPr="00725F8F">
        <w:rPr>
          <w:lang w:val="es-ES"/>
        </w:rPr>
        <w:t>Cuarto año:</w:t>
      </w:r>
    </w:p>
    <w:p w:rsidR="006E14B1" w:rsidRDefault="006E14B1" w:rsidP="002A3E28">
      <w:pPr>
        <w:pStyle w:val="Prrafodelista"/>
        <w:numPr>
          <w:ilvl w:val="1"/>
          <w:numId w:val="8"/>
        </w:numPr>
        <w:rPr>
          <w:lang w:val="es-ES"/>
        </w:rPr>
      </w:pPr>
      <w:r w:rsidRPr="00725F8F">
        <w:rPr>
          <w:lang w:val="es-ES"/>
        </w:rPr>
        <w:t>Participación en las líneas de investigación de la Unidad FDMAG</w:t>
      </w:r>
    </w:p>
    <w:p w:rsidR="006F00BD" w:rsidRPr="00971939" w:rsidRDefault="000273CD" w:rsidP="00971939">
      <w:pPr>
        <w:pStyle w:val="Prrafodelista"/>
        <w:numPr>
          <w:ilvl w:val="1"/>
          <w:numId w:val="8"/>
        </w:numPr>
        <w:rPr>
          <w:lang w:val="es-ES"/>
        </w:rPr>
      </w:pPr>
      <w:r>
        <w:rPr>
          <w:lang w:val="es-ES"/>
        </w:rPr>
        <w:t>Colaborar en una publicación de una revista indexada</w:t>
      </w:r>
    </w:p>
    <w:p w:rsidR="006E14B1" w:rsidRDefault="006E14B1" w:rsidP="00DA2F19">
      <w:pPr>
        <w:pStyle w:val="Ttulo1"/>
        <w:numPr>
          <w:ilvl w:val="0"/>
          <w:numId w:val="14"/>
        </w:numPr>
        <w:rPr>
          <w:lang w:val="es-ES"/>
        </w:rPr>
      </w:pPr>
      <w:bookmarkStart w:id="31" w:name="_Toc4765311"/>
      <w:r w:rsidRPr="00725F8F">
        <w:rPr>
          <w:lang w:val="es-ES"/>
        </w:rPr>
        <w:t>Material Docente</w:t>
      </w:r>
      <w:bookmarkEnd w:id="31"/>
    </w:p>
    <w:p w:rsidR="002A3E28" w:rsidRPr="002A3E28" w:rsidRDefault="002A3E28" w:rsidP="002A3E28">
      <w:pPr>
        <w:rPr>
          <w:lang w:val="es-ES"/>
        </w:rPr>
      </w:pPr>
    </w:p>
    <w:p w:rsidR="006E14B1" w:rsidRDefault="006E14B1" w:rsidP="005446FF">
      <w:pPr>
        <w:spacing w:after="200" w:line="240" w:lineRule="auto"/>
        <w:jc w:val="left"/>
        <w:rPr>
          <w:lang w:val="es-ES"/>
        </w:rPr>
      </w:pPr>
      <w:r w:rsidRPr="00725F8F">
        <w:rPr>
          <w:lang w:val="es-ES"/>
        </w:rPr>
        <w:t>Existe diferente material bibliográfico especializado de</w:t>
      </w:r>
      <w:r w:rsidR="005446FF">
        <w:rPr>
          <w:lang w:val="es-ES"/>
        </w:rPr>
        <w:t xml:space="preserve"> la especialidad de Psiquiatría que se facilita al residente.</w:t>
      </w:r>
    </w:p>
    <w:p w:rsidR="005446FF" w:rsidRDefault="005446FF" w:rsidP="005446FF">
      <w:pPr>
        <w:spacing w:after="200" w:line="240" w:lineRule="auto"/>
        <w:jc w:val="left"/>
        <w:rPr>
          <w:lang w:val="es-ES"/>
        </w:rPr>
      </w:pPr>
      <w:r>
        <w:rPr>
          <w:lang w:val="es-ES"/>
        </w:rPr>
        <w:t>Se proporciona a</w:t>
      </w:r>
      <w:r w:rsidRPr="002A3E28">
        <w:rPr>
          <w:lang w:val="es-ES"/>
        </w:rPr>
        <w:t>cceso libre a Internet</w:t>
      </w:r>
    </w:p>
    <w:p w:rsidR="005446FF" w:rsidRPr="00725F8F" w:rsidRDefault="005446FF" w:rsidP="005446FF">
      <w:pPr>
        <w:spacing w:after="200" w:line="240" w:lineRule="auto"/>
        <w:jc w:val="left"/>
        <w:rPr>
          <w:lang w:val="es-ES"/>
        </w:rPr>
      </w:pPr>
      <w:r>
        <w:rPr>
          <w:lang w:val="es-ES"/>
        </w:rPr>
        <w:t>Se proporciona a</w:t>
      </w:r>
      <w:r w:rsidRPr="002A3E28">
        <w:rPr>
          <w:lang w:val="es-ES"/>
        </w:rPr>
        <w:t>cceso a Bases de datos bibliográficas online (acceso</w:t>
      </w:r>
      <w:r w:rsidR="00DF3D98">
        <w:rPr>
          <w:lang w:val="es-ES"/>
        </w:rPr>
        <w:t xml:space="preserve"> a artículos de texto completo)</w:t>
      </w:r>
    </w:p>
    <w:p w:rsidR="006E14B1" w:rsidRPr="00725F8F" w:rsidRDefault="006E14B1" w:rsidP="002A3E28">
      <w:pPr>
        <w:spacing w:after="200" w:line="240" w:lineRule="auto"/>
        <w:rPr>
          <w:lang w:val="es-ES"/>
        </w:rPr>
      </w:pPr>
      <w:r w:rsidRPr="00725F8F">
        <w:rPr>
          <w:lang w:val="es-ES"/>
        </w:rPr>
        <w:t>A través de la Unidad de investigación (FIDMAG):</w:t>
      </w:r>
    </w:p>
    <w:p w:rsidR="005446FF" w:rsidRPr="005446FF" w:rsidRDefault="006E14B1" w:rsidP="00DA2F19">
      <w:pPr>
        <w:pStyle w:val="Prrafodelista"/>
        <w:numPr>
          <w:ilvl w:val="0"/>
          <w:numId w:val="39"/>
        </w:numPr>
        <w:jc w:val="left"/>
        <w:rPr>
          <w:lang w:val="es-ES"/>
        </w:rPr>
      </w:pPr>
      <w:r w:rsidRPr="005446FF">
        <w:rPr>
          <w:lang w:val="es-ES"/>
        </w:rPr>
        <w:t>Conocer y aprender a utilizar buscadores bibliográficos para buscar bibliografía sobre un tema (</w:t>
      </w:r>
      <w:proofErr w:type="spellStart"/>
      <w:r w:rsidRPr="005446FF">
        <w:rPr>
          <w:lang w:val="es-ES"/>
        </w:rPr>
        <w:t>Pubmed</w:t>
      </w:r>
      <w:proofErr w:type="spellEnd"/>
      <w:r w:rsidRPr="005446FF">
        <w:rPr>
          <w:lang w:val="es-ES"/>
        </w:rPr>
        <w:t xml:space="preserve"> (</w:t>
      </w:r>
      <w:hyperlink r:id="rId16" w:history="1">
        <w:r w:rsidRPr="005446FF">
          <w:rPr>
            <w:rStyle w:val="Hipervnculo"/>
            <w:lang w:val="es-ES"/>
          </w:rPr>
          <w:t>www.ncbi.nlm.nih.gov/pubmed</w:t>
        </w:r>
      </w:hyperlink>
      <w:r w:rsidRPr="005446FF">
        <w:rPr>
          <w:lang w:val="es-ES"/>
        </w:rPr>
        <w:t xml:space="preserve">), </w:t>
      </w:r>
      <w:proofErr w:type="spellStart"/>
      <w:r w:rsidRPr="005446FF">
        <w:rPr>
          <w:lang w:val="es-ES"/>
        </w:rPr>
        <w:t>Medline</w:t>
      </w:r>
      <w:proofErr w:type="spellEnd"/>
      <w:r w:rsidRPr="005446FF">
        <w:rPr>
          <w:lang w:val="es-ES"/>
        </w:rPr>
        <w:t xml:space="preserve"> (</w:t>
      </w:r>
      <w:hyperlink r:id="rId17" w:history="1">
        <w:r w:rsidRPr="005446FF">
          <w:rPr>
            <w:rStyle w:val="Hipervnculo"/>
            <w:lang w:val="es-ES"/>
          </w:rPr>
          <w:t>www.nlm.nih.gov/medlineplus/spanish</w:t>
        </w:r>
      </w:hyperlink>
      <w:r w:rsidRPr="005446FF">
        <w:rPr>
          <w:lang w:val="es-ES"/>
        </w:rPr>
        <w:t xml:space="preserve">), </w:t>
      </w:r>
      <w:proofErr w:type="spellStart"/>
      <w:r w:rsidRPr="005446FF">
        <w:rPr>
          <w:lang w:val="es-ES"/>
        </w:rPr>
        <w:t>Scopus</w:t>
      </w:r>
      <w:proofErr w:type="spellEnd"/>
      <w:r w:rsidRPr="005446FF">
        <w:rPr>
          <w:lang w:val="es-ES"/>
        </w:rPr>
        <w:t xml:space="preserve"> (</w:t>
      </w:r>
      <w:hyperlink r:id="rId18" w:history="1">
        <w:r w:rsidRPr="005446FF">
          <w:rPr>
            <w:rStyle w:val="Hipervnculo"/>
            <w:lang w:val="es-ES"/>
          </w:rPr>
          <w:t>www.scopus.com/</w:t>
        </w:r>
      </w:hyperlink>
      <w:r w:rsidRPr="005446FF">
        <w:rPr>
          <w:lang w:val="es-ES"/>
        </w:rPr>
        <w:t xml:space="preserve">), Web of </w:t>
      </w:r>
      <w:proofErr w:type="spellStart"/>
      <w:r w:rsidRPr="005446FF">
        <w:rPr>
          <w:lang w:val="es-ES"/>
        </w:rPr>
        <w:t>Knowledge</w:t>
      </w:r>
      <w:proofErr w:type="spellEnd"/>
      <w:r w:rsidRPr="005446FF">
        <w:rPr>
          <w:lang w:val="es-ES"/>
        </w:rPr>
        <w:t xml:space="preserve"> (</w:t>
      </w:r>
      <w:hyperlink r:id="rId19" w:history="1">
        <w:r w:rsidRPr="005446FF">
          <w:rPr>
            <w:rStyle w:val="Hipervnculo"/>
            <w:lang w:val="es-ES"/>
          </w:rPr>
          <w:t>www.accesowok.fecyt.es/</w:t>
        </w:r>
      </w:hyperlink>
      <w:r w:rsidRPr="005446FF">
        <w:rPr>
          <w:lang w:val="es-ES"/>
        </w:rPr>
        <w:t>), etc.)</w:t>
      </w:r>
    </w:p>
    <w:p w:rsidR="00A766F4" w:rsidRPr="00590B80" w:rsidRDefault="006E14B1" w:rsidP="00DA2F19">
      <w:pPr>
        <w:pStyle w:val="Prrafodelista"/>
        <w:numPr>
          <w:ilvl w:val="0"/>
          <w:numId w:val="39"/>
        </w:numPr>
        <w:spacing w:after="200" w:line="240" w:lineRule="auto"/>
        <w:jc w:val="left"/>
        <w:rPr>
          <w:lang w:val="es-ES"/>
        </w:rPr>
      </w:pPr>
      <w:r w:rsidRPr="005446FF">
        <w:rPr>
          <w:lang w:val="es-ES"/>
        </w:rPr>
        <w:t>Capítulos de libros y artí</w:t>
      </w:r>
      <w:r w:rsidR="005446FF" w:rsidRPr="005446FF">
        <w:rPr>
          <w:lang w:val="es-ES"/>
        </w:rPr>
        <w:t>culos de resonancia magnética</w:t>
      </w:r>
      <w:r w:rsidR="006023E4" w:rsidRPr="005446FF">
        <w:rPr>
          <w:lang w:val="es-ES"/>
        </w:rPr>
        <w:br/>
      </w:r>
      <w:r w:rsidRPr="005446FF">
        <w:rPr>
          <w:lang w:val="es-ES"/>
        </w:rPr>
        <w:t xml:space="preserve">Tutorías de accesos en Internet a </w:t>
      </w:r>
      <w:proofErr w:type="spellStart"/>
      <w:r w:rsidRPr="005446FF">
        <w:rPr>
          <w:lang w:val="es-ES"/>
        </w:rPr>
        <w:t>Scopus</w:t>
      </w:r>
      <w:proofErr w:type="spellEnd"/>
      <w:r w:rsidRPr="005446FF">
        <w:rPr>
          <w:lang w:val="es-ES"/>
        </w:rPr>
        <w:t xml:space="preserve">, </w:t>
      </w:r>
      <w:proofErr w:type="spellStart"/>
      <w:r w:rsidRPr="005446FF">
        <w:rPr>
          <w:lang w:val="es-ES"/>
        </w:rPr>
        <w:t>ScienceDirect</w:t>
      </w:r>
      <w:proofErr w:type="spellEnd"/>
      <w:r w:rsidRPr="005446FF">
        <w:rPr>
          <w:lang w:val="es-ES"/>
        </w:rPr>
        <w:t xml:space="preserve"> y Web of </w:t>
      </w:r>
      <w:r w:rsidR="006023E4" w:rsidRPr="005446FF">
        <w:rPr>
          <w:lang w:val="es-ES"/>
        </w:rPr>
        <w:t xml:space="preserve"> </w:t>
      </w:r>
      <w:r w:rsidRPr="005446FF">
        <w:rPr>
          <w:lang w:val="es-ES"/>
        </w:rPr>
        <w:t xml:space="preserve"> </w:t>
      </w:r>
      <w:proofErr w:type="spellStart"/>
      <w:r w:rsidRPr="005446FF">
        <w:rPr>
          <w:lang w:val="es-ES"/>
        </w:rPr>
        <w:t>Knowledge</w:t>
      </w:r>
      <w:proofErr w:type="spellEnd"/>
      <w:r w:rsidRPr="005446FF">
        <w:rPr>
          <w:lang w:val="es-ES"/>
        </w:rPr>
        <w:t>/</w:t>
      </w:r>
      <w:proofErr w:type="spellStart"/>
      <w:r w:rsidRPr="005446FF">
        <w:rPr>
          <w:lang w:val="es-ES"/>
        </w:rPr>
        <w:t>Endnote</w:t>
      </w:r>
      <w:proofErr w:type="spellEnd"/>
      <w:r w:rsidRPr="005446FF">
        <w:rPr>
          <w:rFonts w:eastAsia="Times New Roman"/>
          <w:color w:val="222222"/>
          <w:lang w:val="es-ES" w:eastAsia="es-ES"/>
        </w:rPr>
        <w:br/>
      </w:r>
      <w:bookmarkStart w:id="32" w:name="_Toc493184285"/>
      <w:bookmarkEnd w:id="32"/>
    </w:p>
    <w:sectPr w:rsidR="00A766F4" w:rsidRPr="00590B80" w:rsidSect="007C0AA4">
      <w:headerReference w:type="first" r:id="rId20"/>
      <w:type w:val="continuous"/>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B8" w:rsidRDefault="00DB72B8" w:rsidP="007F59F0">
      <w:pPr>
        <w:spacing w:line="240" w:lineRule="auto"/>
      </w:pPr>
      <w:r>
        <w:separator/>
      </w:r>
    </w:p>
    <w:p w:rsidR="00DB72B8" w:rsidRDefault="00DB72B8"/>
  </w:endnote>
  <w:endnote w:type="continuationSeparator" w:id="0">
    <w:p w:rsidR="00DB72B8" w:rsidRDefault="00DB72B8" w:rsidP="007F59F0">
      <w:pPr>
        <w:spacing w:line="240" w:lineRule="auto"/>
      </w:pPr>
      <w:r>
        <w:continuationSeparator/>
      </w:r>
    </w:p>
    <w:p w:rsidR="00DB72B8" w:rsidRDefault="00DB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C0052"/>
        <w:sz w:val="18"/>
        <w:szCs w:val="18"/>
      </w:rPr>
      <w:id w:val="19610457"/>
      <w:docPartObj>
        <w:docPartGallery w:val="Page Numbers (Bottom of Page)"/>
        <w:docPartUnique/>
      </w:docPartObj>
    </w:sdtPr>
    <w:sdtEndPr/>
    <w:sdtContent>
      <w:sdt>
        <w:sdtPr>
          <w:rPr>
            <w:color w:val="8C0052"/>
            <w:sz w:val="18"/>
            <w:szCs w:val="18"/>
          </w:rPr>
          <w:id w:val="19610458"/>
          <w:docPartObj>
            <w:docPartGallery w:val="Page Numbers (Top of Page)"/>
            <w:docPartUnique/>
          </w:docPartObj>
        </w:sdtPr>
        <w:sdtEndPr/>
        <w:sdtContent>
          <w:p w:rsidR="00DB72B8" w:rsidRPr="0078189D" w:rsidRDefault="002F6C09" w:rsidP="00795627">
            <w:pPr>
              <w:pStyle w:val="Piedepgina"/>
              <w:pBdr>
                <w:top w:val="single" w:sz="2" w:space="1" w:color="8C0052"/>
              </w:pBdr>
              <w:jc w:val="center"/>
              <w:rPr>
                <w:color w:val="8C0052"/>
                <w:sz w:val="18"/>
                <w:szCs w:val="18"/>
              </w:rPr>
            </w:pPr>
            <w:sdt>
              <w:sdtPr>
                <w:rPr>
                  <w:color w:val="8C0052"/>
                  <w:sz w:val="18"/>
                  <w:szCs w:val="18"/>
                </w:rPr>
                <w:alias w:val="Estado"/>
                <w:id w:val="14221135"/>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DB72B8">
                  <w:rPr>
                    <w:color w:val="8C0052"/>
                    <w:sz w:val="18"/>
                    <w:szCs w:val="18"/>
                  </w:rPr>
                  <w:t>Versión</w:t>
                </w:r>
                <w:proofErr w:type="spellEnd"/>
                <w:r w:rsidR="00DB72B8">
                  <w:rPr>
                    <w:color w:val="8C0052"/>
                    <w:sz w:val="18"/>
                    <w:szCs w:val="18"/>
                  </w:rPr>
                  <w:t xml:space="preserve"> </w:t>
                </w:r>
                <w:proofErr w:type="spellStart"/>
                <w:r w:rsidR="00DB72B8">
                  <w:rPr>
                    <w:color w:val="8C0052"/>
                    <w:sz w:val="18"/>
                    <w:szCs w:val="18"/>
                  </w:rPr>
                  <w:t>Enero</w:t>
                </w:r>
                <w:proofErr w:type="spellEnd"/>
                <w:r w:rsidR="00DB72B8">
                  <w:rPr>
                    <w:color w:val="8C0052"/>
                    <w:sz w:val="18"/>
                    <w:szCs w:val="18"/>
                  </w:rPr>
                  <w:t xml:space="preserve"> 2019</w:t>
                </w:r>
              </w:sdtContent>
            </w:sdt>
            <w:r w:rsidR="00DB72B8">
              <w:rPr>
                <w:color w:val="8C0052"/>
                <w:sz w:val="18"/>
                <w:szCs w:val="18"/>
              </w:rPr>
              <w:t xml:space="preserve">                                                                                                        Pà</w:t>
            </w:r>
            <w:r w:rsidR="00DB72B8" w:rsidRPr="0078189D">
              <w:rPr>
                <w:color w:val="8C0052"/>
                <w:sz w:val="18"/>
                <w:szCs w:val="18"/>
              </w:rPr>
              <w:t xml:space="preserve">gina </w:t>
            </w:r>
            <w:r w:rsidR="00DB72B8" w:rsidRPr="0078189D">
              <w:rPr>
                <w:b/>
                <w:color w:val="8C0052"/>
                <w:sz w:val="18"/>
                <w:szCs w:val="18"/>
              </w:rPr>
              <w:fldChar w:fldCharType="begin"/>
            </w:r>
            <w:r w:rsidR="00DB72B8" w:rsidRPr="0078189D">
              <w:rPr>
                <w:b/>
                <w:color w:val="8C0052"/>
                <w:sz w:val="18"/>
                <w:szCs w:val="18"/>
              </w:rPr>
              <w:instrText>PAGE</w:instrText>
            </w:r>
            <w:r w:rsidR="00DB72B8" w:rsidRPr="0078189D">
              <w:rPr>
                <w:b/>
                <w:color w:val="8C0052"/>
                <w:sz w:val="18"/>
                <w:szCs w:val="18"/>
              </w:rPr>
              <w:fldChar w:fldCharType="separate"/>
            </w:r>
            <w:r>
              <w:rPr>
                <w:b/>
                <w:noProof/>
                <w:color w:val="8C0052"/>
                <w:sz w:val="18"/>
                <w:szCs w:val="18"/>
              </w:rPr>
              <w:t>2</w:t>
            </w:r>
            <w:r w:rsidR="00DB72B8" w:rsidRPr="0078189D">
              <w:rPr>
                <w:b/>
                <w:color w:val="8C0052"/>
                <w:sz w:val="18"/>
                <w:szCs w:val="18"/>
              </w:rPr>
              <w:fldChar w:fldCharType="end"/>
            </w:r>
            <w:r w:rsidR="00DB72B8" w:rsidRPr="0078189D">
              <w:rPr>
                <w:color w:val="8C0052"/>
                <w:sz w:val="18"/>
                <w:szCs w:val="18"/>
              </w:rPr>
              <w:t xml:space="preserve"> de </w:t>
            </w:r>
            <w:r w:rsidR="00DB72B8" w:rsidRPr="0078189D">
              <w:rPr>
                <w:b/>
                <w:color w:val="8C0052"/>
                <w:sz w:val="18"/>
                <w:szCs w:val="18"/>
              </w:rPr>
              <w:fldChar w:fldCharType="begin"/>
            </w:r>
            <w:r w:rsidR="00DB72B8" w:rsidRPr="0078189D">
              <w:rPr>
                <w:b/>
                <w:color w:val="8C0052"/>
                <w:sz w:val="18"/>
                <w:szCs w:val="18"/>
              </w:rPr>
              <w:instrText>NUMPAGES</w:instrText>
            </w:r>
            <w:r w:rsidR="00DB72B8" w:rsidRPr="0078189D">
              <w:rPr>
                <w:b/>
                <w:color w:val="8C0052"/>
                <w:sz w:val="18"/>
                <w:szCs w:val="18"/>
              </w:rPr>
              <w:fldChar w:fldCharType="separate"/>
            </w:r>
            <w:r>
              <w:rPr>
                <w:b/>
                <w:noProof/>
                <w:color w:val="8C0052"/>
                <w:sz w:val="18"/>
                <w:szCs w:val="18"/>
              </w:rPr>
              <w:t>23</w:t>
            </w:r>
            <w:r w:rsidR="00DB72B8" w:rsidRPr="0078189D">
              <w:rPr>
                <w:b/>
                <w:color w:val="8C0052"/>
                <w:sz w:val="18"/>
                <w:szCs w:val="18"/>
              </w:rPr>
              <w:fldChar w:fldCharType="end"/>
            </w:r>
          </w:p>
        </w:sdtContent>
      </w:sdt>
    </w:sdtContent>
  </w:sdt>
  <w:p w:rsidR="00DB72B8" w:rsidRPr="0078189D" w:rsidRDefault="00DB72B8" w:rsidP="00795627">
    <w:pPr>
      <w:pStyle w:val="Piedepgina"/>
      <w:pBdr>
        <w:top w:val="single" w:sz="2" w:space="1" w:color="8C0052"/>
      </w:pBdr>
      <w:jc w:val="center"/>
      <w:rPr>
        <w:color w:val="8C005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B8" w:rsidRDefault="00DB72B8" w:rsidP="007F59F0">
      <w:pPr>
        <w:spacing w:line="240" w:lineRule="auto"/>
      </w:pPr>
      <w:r>
        <w:separator/>
      </w:r>
    </w:p>
    <w:p w:rsidR="00DB72B8" w:rsidRDefault="00DB72B8"/>
  </w:footnote>
  <w:footnote w:type="continuationSeparator" w:id="0">
    <w:p w:rsidR="00DB72B8" w:rsidRDefault="00DB72B8" w:rsidP="007F59F0">
      <w:pPr>
        <w:spacing w:line="240" w:lineRule="auto"/>
      </w:pPr>
      <w:r>
        <w:continuationSeparator/>
      </w:r>
    </w:p>
    <w:p w:rsidR="00DB72B8" w:rsidRDefault="00DB7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8" w:rsidRDefault="00DB72B8">
    <w:pPr>
      <w:pStyle w:val="Encabezado"/>
    </w:pPr>
    <w:r>
      <w:rPr>
        <w:noProof/>
        <w:lang w:val="es-ES" w:eastAsia="es-ES"/>
      </w:rPr>
      <mc:AlternateContent>
        <mc:Choice Requires="wps">
          <w:drawing>
            <wp:anchor distT="0" distB="0" distL="114299" distR="114299" simplePos="0" relativeHeight="251659264" behindDoc="0" locked="0" layoutInCell="1" allowOverlap="1">
              <wp:simplePos x="0" y="0"/>
              <wp:positionH relativeFrom="column">
                <wp:posOffset>2490469</wp:posOffset>
              </wp:positionH>
              <wp:positionV relativeFrom="paragraph">
                <wp:posOffset>-117475</wp:posOffset>
              </wp:positionV>
              <wp:extent cx="0" cy="1009650"/>
              <wp:effectExtent l="0" t="0" r="1905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12700">
                        <a:solidFill>
                          <a:srgbClr val="8C00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B0743F" id="_x0000_t32" coordsize="21600,21600" o:spt="32" o:oned="t" path="m,l21600,21600e" filled="f">
              <v:path arrowok="t" fillok="f" o:connecttype="none"/>
              <o:lock v:ext="edit" shapetype="t"/>
            </v:shapetype>
            <v:shape id="AutoShape 2" o:spid="_x0000_s1026" type="#_x0000_t32" style="position:absolute;margin-left:196.1pt;margin-top:-9.25pt;width:0;height:7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" strokecolor="#8c0052" strokeweight="1pt"/>
          </w:pict>
        </mc:Fallback>
      </mc:AlternateContent>
    </w:r>
    <w:r>
      <w:rPr>
        <w:noProof/>
        <w:lang w:val="es-ES" w:eastAsia="es-ES"/>
      </w:rPr>
      <mc:AlternateContent>
        <mc:Choice Requires="wps">
          <w:drawing>
            <wp:anchor distT="0" distB="0" distL="114300" distR="114300" simplePos="0" relativeHeight="251657215" behindDoc="1" locked="0" layoutInCell="1" allowOverlap="1">
              <wp:simplePos x="0" y="0"/>
              <wp:positionH relativeFrom="column">
                <wp:posOffset>2557145</wp:posOffset>
              </wp:positionH>
              <wp:positionV relativeFrom="paragraph">
                <wp:posOffset>-117475</wp:posOffset>
              </wp:positionV>
              <wp:extent cx="3752850" cy="1085850"/>
              <wp:effectExtent l="0" t="0" r="0" b="0"/>
              <wp:wrapThrough wrapText="bothSides">
                <wp:wrapPolygon edited="0">
                  <wp:start x="0" y="0"/>
                  <wp:lineTo x="0" y="21221"/>
                  <wp:lineTo x="21490" y="21221"/>
                  <wp:lineTo x="2149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8C0052"/>
                            </w:rPr>
                            <w:alias w:val="Título"/>
                            <w:id w:val="1469552854"/>
                            <w:dataBinding w:prefixMappings="xmlns:ns0='http://purl.org/dc/elements/1.1/' xmlns:ns1='http://schemas.openxmlformats.org/package/2006/metadata/core-properties' " w:xpath="/ns1:coreProperties[1]/ns0:title[1]" w:storeItemID="{6C3C8BC8-F283-45AE-878A-BAB7291924A1}"/>
                            <w:text/>
                          </w:sdtPr>
                          <w:sdtEndPr/>
                          <w:sdtContent>
                            <w:p w:rsidR="00DB72B8" w:rsidRDefault="00DB72B8">
                              <w:r>
                                <w:rPr>
                                  <w:color w:val="8C0052"/>
                                  <w:lang w:val="es-ES"/>
                                </w:rPr>
                                <w:t>Guía o Itinerario Formativo de psiquiatría Benito Menni CASM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left:0;text-align:left;margin-left:201.35pt;margin-top:-9.25pt;width:295.5pt;height: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" stroked="f">
              <v:textbox>
                <w:txbxContent>
                  <w:sdt>
                    <w:sdtPr>
                      <w:rPr>
                        <w:color w:val="8C0052"/>
                      </w:rPr>
                      <w:alias w:val="Título"/>
                      <w:id w:val="1469552854"/>
                      <w:dataBinding w:prefixMappings="xmlns:ns0='http://purl.org/dc/elements/1.1/' xmlns:ns1='http://schemas.openxmlformats.org/package/2006/metadata/core-properties' " w:xpath="/ns1:coreProperties[1]/ns0:title[1]" w:storeItemID="{6C3C8BC8-F283-45AE-878A-BAB7291924A1}"/>
                      <w:text/>
                    </w:sdtPr>
                    <w:sdtContent>
                      <w:p w:rsidR="00DB72B8" w:rsidRDefault="00DB72B8">
                        <w:r>
                          <w:rPr>
                            <w:color w:val="8C0052"/>
                            <w:lang w:val="es-ES"/>
                          </w:rPr>
                          <w:t>Guía o Itinerario Formativo de psiquiatría Benito Menni CASM</w:t>
                        </w:r>
                      </w:p>
                    </w:sdtContent>
                  </w:sdt>
                </w:txbxContent>
              </v:textbox>
              <w10:wrap type="through"/>
            </v:shape>
          </w:pict>
        </mc:Fallback>
      </mc:AlternateContent>
    </w:r>
    <w:r w:rsidRPr="002900DD">
      <w:rPr>
        <w:noProof/>
        <w:lang w:val="es-ES" w:eastAsia="es-ES"/>
      </w:rPr>
      <w:drawing>
        <wp:anchor distT="0" distB="0" distL="114300" distR="114300" simplePos="0" relativeHeight="251658240" behindDoc="0" locked="0" layoutInCell="1" allowOverlap="1">
          <wp:simplePos x="0" y="0"/>
          <wp:positionH relativeFrom="column">
            <wp:posOffset>23495</wp:posOffset>
          </wp:positionH>
          <wp:positionV relativeFrom="paragraph">
            <wp:posOffset>-3175</wp:posOffset>
          </wp:positionV>
          <wp:extent cx="1838325" cy="742950"/>
          <wp:effectExtent l="19050" t="0" r="9525" b="0"/>
          <wp:wrapThrough wrapText="bothSides">
            <wp:wrapPolygon edited="0">
              <wp:start x="-224" y="0"/>
              <wp:lineTo x="-224" y="21046"/>
              <wp:lineTo x="21712" y="21046"/>
              <wp:lineTo x="21712" y="0"/>
              <wp:lineTo x="-224" y="0"/>
            </wp:wrapPolygon>
          </wp:wrapThrough>
          <wp:docPr id="23" name="17 Imagen" descr="CAT_SANT BO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png"/>
                  <pic:cNvPicPr/>
                </pic:nvPicPr>
                <pic:blipFill>
                  <a:blip r:embed="rId1"/>
                  <a:stretch>
                    <a:fillRect/>
                  </a:stretch>
                </pic:blipFill>
                <pic:spPr>
                  <a:xfrm>
                    <a:off x="0" y="0"/>
                    <a:ext cx="1838325" cy="74295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8" w:rsidRDefault="00DB72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D7"/>
    <w:multiLevelType w:val="hybridMultilevel"/>
    <w:tmpl w:val="3E4A19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84AE7928">
      <w:start w:val="3"/>
      <w:numFmt w:val="bullet"/>
      <w:lvlText w:val="-"/>
      <w:lvlJc w:val="left"/>
      <w:pPr>
        <w:ind w:left="2160" w:hanging="360"/>
      </w:pPr>
      <w:rPr>
        <w:rFonts w:ascii="Segoe UI" w:eastAsiaTheme="minorHAnsi" w:hAnsi="Segoe UI" w:cs="Segoe UI"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D5D09"/>
    <w:multiLevelType w:val="hybridMultilevel"/>
    <w:tmpl w:val="37AE7D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40A0001">
      <w:start w:val="1"/>
      <w:numFmt w:val="bullet"/>
      <w:lvlText w:val=""/>
      <w:lvlJc w:val="left"/>
      <w:pPr>
        <w:ind w:left="2340" w:hanging="360"/>
      </w:pPr>
      <w:rPr>
        <w:rFonts w:ascii="Symbol" w:hAnsi="Symbol" w:hint="default"/>
      </w:rPr>
    </w:lvl>
    <w:lvl w:ilvl="3" w:tplc="0C0A0003">
      <w:start w:val="1"/>
      <w:numFmt w:val="bullet"/>
      <w:lvlText w:val="o"/>
      <w:lvlJc w:val="left"/>
      <w:pPr>
        <w:ind w:left="2880" w:hanging="360"/>
      </w:pPr>
      <w:rPr>
        <w:rFonts w:ascii="Courier New" w:hAnsi="Courier New"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98A23FC"/>
    <w:multiLevelType w:val="hybridMultilevel"/>
    <w:tmpl w:val="6670734C"/>
    <w:lvl w:ilvl="0" w:tplc="B43021A2">
      <w:start w:val="1"/>
      <w:numFmt w:val="bullet"/>
      <w:lvlText w:val="-"/>
      <w:lvlJc w:val="left"/>
      <w:pPr>
        <w:ind w:left="720" w:hanging="360"/>
      </w:pPr>
      <w:rPr>
        <w:rFonts w:ascii="Simplified Arabic Fixed" w:hAnsi="Simplified Arabic Fixed"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3399B"/>
    <w:multiLevelType w:val="hybridMultilevel"/>
    <w:tmpl w:val="6128AF84"/>
    <w:lvl w:ilvl="0" w:tplc="302ECC3C">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302ECC3C">
      <w:start w:val="1"/>
      <w:numFmt w:val="bullet"/>
      <w:lvlText w:val=""/>
      <w:lvlJc w:val="left"/>
      <w:pPr>
        <w:ind w:left="234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4F1179"/>
    <w:multiLevelType w:val="hybridMultilevel"/>
    <w:tmpl w:val="FFC84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684C8D"/>
    <w:multiLevelType w:val="hybridMultilevel"/>
    <w:tmpl w:val="40AEB78E"/>
    <w:lvl w:ilvl="0" w:tplc="040A0001">
      <w:start w:val="1"/>
      <w:numFmt w:val="bullet"/>
      <w:lvlText w:val=""/>
      <w:lvlJc w:val="left"/>
      <w:pPr>
        <w:ind w:left="720" w:hanging="360"/>
      </w:pPr>
      <w:rPr>
        <w:rFonts w:ascii="Symbol" w:hAnsi="Symbol" w:hint="default"/>
      </w:rPr>
    </w:lvl>
    <w:lvl w:ilvl="1" w:tplc="B43021A2">
      <w:start w:val="1"/>
      <w:numFmt w:val="bullet"/>
      <w:lvlText w:val="-"/>
      <w:lvlJc w:val="left"/>
      <w:pPr>
        <w:ind w:left="1440" w:hanging="360"/>
      </w:pPr>
      <w:rPr>
        <w:rFonts w:ascii="Simplified Arabic Fixed" w:hAnsi="Simplified Arabic Fixed"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92F582D"/>
    <w:multiLevelType w:val="hybridMultilevel"/>
    <w:tmpl w:val="F99C98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9CD1017"/>
    <w:multiLevelType w:val="hybridMultilevel"/>
    <w:tmpl w:val="EB2696FC"/>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9C548B"/>
    <w:multiLevelType w:val="hybridMultilevel"/>
    <w:tmpl w:val="640C7B6A"/>
    <w:lvl w:ilvl="0" w:tplc="B43021A2">
      <w:start w:val="1"/>
      <w:numFmt w:val="bullet"/>
      <w:lvlText w:val="-"/>
      <w:lvlJc w:val="left"/>
      <w:pPr>
        <w:ind w:left="720" w:hanging="360"/>
      </w:pPr>
      <w:rPr>
        <w:rFonts w:ascii="Simplified Arabic Fixed" w:hAnsi="Simplified Arabic Fixed" w:hint="default"/>
      </w:rPr>
    </w:lvl>
    <w:lvl w:ilvl="1" w:tplc="B43021A2">
      <w:start w:val="1"/>
      <w:numFmt w:val="bullet"/>
      <w:lvlText w:val="-"/>
      <w:lvlJc w:val="left"/>
      <w:pPr>
        <w:ind w:left="1440" w:hanging="360"/>
      </w:pPr>
      <w:rPr>
        <w:rFonts w:ascii="Simplified Arabic Fixed" w:hAnsi="Simplified Arabic Fixed" w:hint="default"/>
      </w:rPr>
    </w:lvl>
    <w:lvl w:ilvl="2" w:tplc="B43021A2">
      <w:start w:val="1"/>
      <w:numFmt w:val="bullet"/>
      <w:lvlText w:val="-"/>
      <w:lvlJc w:val="left"/>
      <w:pPr>
        <w:ind w:left="2340" w:hanging="360"/>
      </w:pPr>
      <w:rPr>
        <w:rFonts w:ascii="Simplified Arabic Fixed" w:hAnsi="Simplified Arabic Fixed" w:hint="default"/>
      </w:rPr>
    </w:lvl>
    <w:lvl w:ilvl="3" w:tplc="0C0A0003">
      <w:start w:val="1"/>
      <w:numFmt w:val="bullet"/>
      <w:lvlText w:val="o"/>
      <w:lvlJc w:val="left"/>
      <w:pPr>
        <w:ind w:left="2880" w:hanging="360"/>
      </w:pPr>
      <w:rPr>
        <w:rFonts w:ascii="Courier New" w:hAnsi="Courier New"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CEA68DB"/>
    <w:multiLevelType w:val="hybridMultilevel"/>
    <w:tmpl w:val="AC62B3F2"/>
    <w:lvl w:ilvl="0" w:tplc="B43021A2">
      <w:start w:val="1"/>
      <w:numFmt w:val="bullet"/>
      <w:lvlText w:val="-"/>
      <w:lvlJc w:val="left"/>
      <w:pPr>
        <w:ind w:left="1428" w:hanging="360"/>
      </w:pPr>
      <w:rPr>
        <w:rFonts w:ascii="Simplified Arabic Fixed" w:hAnsi="Simplified Arabic Fixed"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2" w:hanging="360"/>
      </w:pPr>
      <w:rPr>
        <w:rFonts w:ascii="Wingdings" w:hAnsi="Wingdings" w:hint="default"/>
      </w:rPr>
    </w:lvl>
    <w:lvl w:ilvl="3" w:tplc="0C0A0001" w:tentative="1">
      <w:start w:val="1"/>
      <w:numFmt w:val="bullet"/>
      <w:lvlText w:val=""/>
      <w:lvlJc w:val="left"/>
      <w:pPr>
        <w:ind w:left="708" w:hanging="360"/>
      </w:pPr>
      <w:rPr>
        <w:rFonts w:ascii="Symbol" w:hAnsi="Symbol" w:hint="default"/>
      </w:rPr>
    </w:lvl>
    <w:lvl w:ilvl="4" w:tplc="0C0A0003" w:tentative="1">
      <w:start w:val="1"/>
      <w:numFmt w:val="bullet"/>
      <w:lvlText w:val="o"/>
      <w:lvlJc w:val="left"/>
      <w:pPr>
        <w:ind w:left="1428" w:hanging="360"/>
      </w:pPr>
      <w:rPr>
        <w:rFonts w:ascii="Courier New" w:hAnsi="Courier New" w:cs="Courier New" w:hint="default"/>
      </w:rPr>
    </w:lvl>
    <w:lvl w:ilvl="5" w:tplc="0C0A0005" w:tentative="1">
      <w:start w:val="1"/>
      <w:numFmt w:val="bullet"/>
      <w:lvlText w:val=""/>
      <w:lvlJc w:val="left"/>
      <w:pPr>
        <w:ind w:left="2148" w:hanging="360"/>
      </w:pPr>
      <w:rPr>
        <w:rFonts w:ascii="Wingdings" w:hAnsi="Wingdings" w:hint="default"/>
      </w:rPr>
    </w:lvl>
    <w:lvl w:ilvl="6" w:tplc="0C0A0001" w:tentative="1">
      <w:start w:val="1"/>
      <w:numFmt w:val="bullet"/>
      <w:lvlText w:val=""/>
      <w:lvlJc w:val="left"/>
      <w:pPr>
        <w:ind w:left="2868" w:hanging="360"/>
      </w:pPr>
      <w:rPr>
        <w:rFonts w:ascii="Symbol" w:hAnsi="Symbol" w:hint="default"/>
      </w:rPr>
    </w:lvl>
    <w:lvl w:ilvl="7" w:tplc="0C0A0003" w:tentative="1">
      <w:start w:val="1"/>
      <w:numFmt w:val="bullet"/>
      <w:lvlText w:val="o"/>
      <w:lvlJc w:val="left"/>
      <w:pPr>
        <w:ind w:left="3588" w:hanging="360"/>
      </w:pPr>
      <w:rPr>
        <w:rFonts w:ascii="Courier New" w:hAnsi="Courier New" w:cs="Courier New" w:hint="default"/>
      </w:rPr>
    </w:lvl>
    <w:lvl w:ilvl="8" w:tplc="0C0A0005" w:tentative="1">
      <w:start w:val="1"/>
      <w:numFmt w:val="bullet"/>
      <w:lvlText w:val=""/>
      <w:lvlJc w:val="left"/>
      <w:pPr>
        <w:ind w:left="4308" w:hanging="360"/>
      </w:pPr>
      <w:rPr>
        <w:rFonts w:ascii="Wingdings" w:hAnsi="Wingdings" w:hint="default"/>
      </w:rPr>
    </w:lvl>
  </w:abstractNum>
  <w:abstractNum w:abstractNumId="10">
    <w:nsid w:val="1F5F410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1FE011BE"/>
    <w:multiLevelType w:val="hybridMultilevel"/>
    <w:tmpl w:val="C924EE92"/>
    <w:lvl w:ilvl="0" w:tplc="84AE7928">
      <w:start w:val="3"/>
      <w:numFmt w:val="bullet"/>
      <w:lvlText w:val="-"/>
      <w:lvlJc w:val="left"/>
      <w:pPr>
        <w:ind w:left="709" w:hanging="360"/>
      </w:pPr>
      <w:rPr>
        <w:rFonts w:ascii="Segoe UI" w:eastAsiaTheme="minorHAnsi" w:hAnsi="Segoe UI" w:cs="Segoe UI" w:hint="default"/>
      </w:rPr>
    </w:lvl>
    <w:lvl w:ilvl="1" w:tplc="302ECC3C">
      <w:start w:val="1"/>
      <w:numFmt w:val="bullet"/>
      <w:lvlText w:val=""/>
      <w:lvlJc w:val="left"/>
      <w:pPr>
        <w:ind w:left="1429" w:hanging="360"/>
      </w:pPr>
      <w:rPr>
        <w:rFonts w:ascii="Symbol" w:hAnsi="Symbol" w:hint="default"/>
      </w:rPr>
    </w:lvl>
    <w:lvl w:ilvl="2" w:tplc="0C0A0005">
      <w:start w:val="1"/>
      <w:numFmt w:val="bullet"/>
      <w:lvlText w:val=""/>
      <w:lvlJc w:val="left"/>
      <w:pPr>
        <w:ind w:left="2149" w:hanging="360"/>
      </w:pPr>
      <w:rPr>
        <w:rFonts w:ascii="Wingdings" w:hAnsi="Wingdings" w:hint="default"/>
      </w:rPr>
    </w:lvl>
    <w:lvl w:ilvl="3" w:tplc="52ECBD04">
      <w:numFmt w:val="bullet"/>
      <w:lvlText w:val="•"/>
      <w:lvlJc w:val="left"/>
      <w:pPr>
        <w:ind w:left="2869" w:hanging="360"/>
      </w:pPr>
      <w:rPr>
        <w:rFonts w:ascii="Segoe UI" w:eastAsiaTheme="minorHAnsi" w:hAnsi="Segoe UI" w:cs="Segoe UI"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2">
    <w:nsid w:val="1FF93F0E"/>
    <w:multiLevelType w:val="hybridMultilevel"/>
    <w:tmpl w:val="9350E8B2"/>
    <w:lvl w:ilvl="0" w:tplc="B43021A2">
      <w:start w:val="1"/>
      <w:numFmt w:val="bullet"/>
      <w:lvlText w:val="-"/>
      <w:lvlJc w:val="left"/>
      <w:pPr>
        <w:ind w:left="720" w:hanging="360"/>
      </w:pPr>
      <w:rPr>
        <w:rFonts w:ascii="Simplified Arabic Fixed" w:hAnsi="Simplified Arabic Fixed" w:hint="default"/>
      </w:rPr>
    </w:lvl>
    <w:lvl w:ilvl="1" w:tplc="0C0A0003">
      <w:start w:val="1"/>
      <w:numFmt w:val="bullet"/>
      <w:lvlText w:val="o"/>
      <w:lvlJc w:val="left"/>
      <w:pPr>
        <w:ind w:left="1440" w:hanging="360"/>
      </w:pPr>
      <w:rPr>
        <w:rFonts w:ascii="Courier New" w:hAnsi="Courier New" w:hint="default"/>
      </w:rPr>
    </w:lvl>
    <w:lvl w:ilvl="2" w:tplc="302ECC3C">
      <w:start w:val="1"/>
      <w:numFmt w:val="bullet"/>
      <w:lvlText w:val=""/>
      <w:lvlJc w:val="left"/>
      <w:pPr>
        <w:ind w:left="2340" w:hanging="360"/>
      </w:pPr>
      <w:rPr>
        <w:rFonts w:ascii="Symbol" w:hAnsi="Symbol" w:hint="default"/>
      </w:rPr>
    </w:lvl>
    <w:lvl w:ilvl="3" w:tplc="B43021A2">
      <w:start w:val="1"/>
      <w:numFmt w:val="bullet"/>
      <w:lvlText w:val="-"/>
      <w:lvlJc w:val="left"/>
      <w:pPr>
        <w:ind w:left="2880" w:hanging="360"/>
      </w:pPr>
      <w:rPr>
        <w:rFonts w:ascii="Simplified Arabic Fixed" w:hAnsi="Simplified Arabic Fixed"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0C15064"/>
    <w:multiLevelType w:val="hybridMultilevel"/>
    <w:tmpl w:val="4AD8BA60"/>
    <w:lvl w:ilvl="0" w:tplc="040A0001">
      <w:start w:val="1"/>
      <w:numFmt w:val="bullet"/>
      <w:lvlText w:val=""/>
      <w:lvlJc w:val="left"/>
      <w:pPr>
        <w:ind w:left="1068" w:hanging="360"/>
      </w:pPr>
      <w:rPr>
        <w:rFonts w:ascii="Symbol" w:hAnsi="Symbol" w:hint="default"/>
      </w:rPr>
    </w:lvl>
    <w:lvl w:ilvl="1" w:tplc="302ECC3C">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AC4FEB"/>
    <w:multiLevelType w:val="hybridMultilevel"/>
    <w:tmpl w:val="81643BBC"/>
    <w:lvl w:ilvl="0" w:tplc="B43021A2">
      <w:start w:val="1"/>
      <w:numFmt w:val="bullet"/>
      <w:lvlText w:val="-"/>
      <w:lvlJc w:val="left"/>
      <w:pPr>
        <w:tabs>
          <w:tab w:val="num" w:pos="1068"/>
        </w:tabs>
        <w:ind w:left="1068" w:hanging="360"/>
      </w:pPr>
      <w:rPr>
        <w:rFonts w:ascii="Simplified Arabic Fixed" w:hAnsi="Simplified Arabic Fixed" w:hint="default"/>
      </w:rPr>
    </w:lvl>
    <w:lvl w:ilvl="1" w:tplc="0C0A0001">
      <w:start w:val="1"/>
      <w:numFmt w:val="bullet"/>
      <w:lvlText w:val=""/>
      <w:lvlJc w:val="left"/>
      <w:pPr>
        <w:ind w:left="1788" w:hanging="360"/>
      </w:pPr>
      <w:rPr>
        <w:rFonts w:ascii="Symbol" w:hAnsi="Symbol" w:hint="default"/>
      </w:rPr>
    </w:lvl>
    <w:lvl w:ilvl="2" w:tplc="040A0001">
      <w:start w:val="1"/>
      <w:numFmt w:val="bullet"/>
      <w:lvlText w:val=""/>
      <w:lvlJc w:val="left"/>
      <w:pPr>
        <w:ind w:left="2688" w:hanging="360"/>
      </w:pPr>
      <w:rPr>
        <w:rFonts w:ascii="Symbol" w:hAnsi="Symbol" w:hint="default"/>
      </w:rPr>
    </w:lvl>
    <w:lvl w:ilvl="3" w:tplc="040A000F">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5">
    <w:nsid w:val="24DB1A23"/>
    <w:multiLevelType w:val="hybridMultilevel"/>
    <w:tmpl w:val="C5CA84C2"/>
    <w:lvl w:ilvl="0" w:tplc="B43021A2">
      <w:start w:val="1"/>
      <w:numFmt w:val="bullet"/>
      <w:lvlText w:val="-"/>
      <w:lvlJc w:val="left"/>
      <w:pPr>
        <w:tabs>
          <w:tab w:val="num" w:pos="1068"/>
        </w:tabs>
        <w:ind w:left="1068" w:hanging="360"/>
      </w:pPr>
      <w:rPr>
        <w:rFonts w:ascii="Simplified Arabic Fixed" w:hAnsi="Simplified Arabic Fixed" w:hint="default"/>
      </w:rPr>
    </w:lvl>
    <w:lvl w:ilvl="1" w:tplc="0C0A0003">
      <w:start w:val="1"/>
      <w:numFmt w:val="bullet"/>
      <w:lvlText w:val="o"/>
      <w:lvlJc w:val="left"/>
      <w:pPr>
        <w:tabs>
          <w:tab w:val="num" w:pos="1788"/>
        </w:tabs>
        <w:ind w:left="1788" w:hanging="360"/>
      </w:pPr>
      <w:rPr>
        <w:rFonts w:ascii="Courier New" w:hAnsi="Courier New" w:hint="default"/>
      </w:rPr>
    </w:lvl>
    <w:lvl w:ilvl="2" w:tplc="42482AE2">
      <w:numFmt w:val="bullet"/>
      <w:lvlText w:val="•"/>
      <w:lvlJc w:val="left"/>
      <w:pPr>
        <w:ind w:left="2508" w:hanging="360"/>
      </w:pPr>
      <w:rPr>
        <w:rFonts w:ascii="Segoe UI" w:eastAsiaTheme="minorHAnsi" w:hAnsi="Segoe UI" w:cs="Segoe UI"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27CC718A"/>
    <w:multiLevelType w:val="hybridMultilevel"/>
    <w:tmpl w:val="74D0F19C"/>
    <w:lvl w:ilvl="0" w:tplc="B43021A2">
      <w:start w:val="1"/>
      <w:numFmt w:val="bullet"/>
      <w:lvlText w:val="-"/>
      <w:lvlJc w:val="left"/>
      <w:pPr>
        <w:ind w:left="1080" w:hanging="360"/>
      </w:pPr>
      <w:rPr>
        <w:rFonts w:ascii="Simplified Arabic Fixed" w:hAnsi="Simplified Arabic Fix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1EC765B"/>
    <w:multiLevelType w:val="hybridMultilevel"/>
    <w:tmpl w:val="947CE654"/>
    <w:lvl w:ilvl="0" w:tplc="B43021A2">
      <w:start w:val="1"/>
      <w:numFmt w:val="bullet"/>
      <w:lvlText w:val="-"/>
      <w:lvlJc w:val="left"/>
      <w:pPr>
        <w:tabs>
          <w:tab w:val="num" w:pos="1494"/>
        </w:tabs>
        <w:ind w:left="1494" w:hanging="360"/>
      </w:pPr>
      <w:rPr>
        <w:rFonts w:ascii="Simplified Arabic Fixed" w:hAnsi="Simplified Arabic Fixed" w:hint="default"/>
      </w:rPr>
    </w:lvl>
    <w:lvl w:ilvl="1" w:tplc="0C0A0003" w:tentative="1">
      <w:start w:val="1"/>
      <w:numFmt w:val="bullet"/>
      <w:lvlText w:val="o"/>
      <w:lvlJc w:val="left"/>
      <w:pPr>
        <w:tabs>
          <w:tab w:val="num" w:pos="2214"/>
        </w:tabs>
        <w:ind w:left="2214" w:hanging="360"/>
      </w:pPr>
      <w:rPr>
        <w:rFonts w:ascii="Courier New" w:hAnsi="Courier New" w:cs="Arial"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Arial"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Arial"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332134AF"/>
    <w:multiLevelType w:val="hybridMultilevel"/>
    <w:tmpl w:val="B98A9380"/>
    <w:lvl w:ilvl="0" w:tplc="0C0A0003">
      <w:start w:val="1"/>
      <w:numFmt w:val="bullet"/>
      <w:lvlText w:val="o"/>
      <w:lvlJc w:val="left"/>
      <w:pPr>
        <w:ind w:left="1854" w:hanging="360"/>
      </w:pPr>
      <w:rPr>
        <w:rFonts w:ascii="Courier New" w:hAnsi="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nsid w:val="3482301E"/>
    <w:multiLevelType w:val="hybridMultilevel"/>
    <w:tmpl w:val="36D050E6"/>
    <w:lvl w:ilvl="0" w:tplc="B43021A2">
      <w:start w:val="1"/>
      <w:numFmt w:val="bullet"/>
      <w:lvlText w:val="-"/>
      <w:lvlJc w:val="left"/>
      <w:pPr>
        <w:ind w:left="1428" w:hanging="360"/>
      </w:pPr>
      <w:rPr>
        <w:rFonts w:ascii="Simplified Arabic Fixed" w:hAnsi="Simplified Arabic Fixed"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48D4DAB"/>
    <w:multiLevelType w:val="hybridMultilevel"/>
    <w:tmpl w:val="9A9E4C10"/>
    <w:lvl w:ilvl="0" w:tplc="04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735226A"/>
    <w:multiLevelType w:val="hybridMultilevel"/>
    <w:tmpl w:val="F236B9D2"/>
    <w:lvl w:ilvl="0" w:tplc="040A0001">
      <w:start w:val="1"/>
      <w:numFmt w:val="bullet"/>
      <w:lvlText w:val=""/>
      <w:lvlJc w:val="left"/>
      <w:pPr>
        <w:ind w:left="720" w:hanging="360"/>
      </w:pPr>
      <w:rPr>
        <w:rFonts w:ascii="Symbol" w:hAnsi="Symbol" w:hint="default"/>
      </w:rPr>
    </w:lvl>
    <w:lvl w:ilvl="1" w:tplc="B43021A2">
      <w:start w:val="1"/>
      <w:numFmt w:val="bullet"/>
      <w:lvlText w:val="-"/>
      <w:lvlJc w:val="left"/>
      <w:pPr>
        <w:ind w:left="1440" w:hanging="360"/>
      </w:pPr>
      <w:rPr>
        <w:rFonts w:ascii="Simplified Arabic Fixed" w:hAnsi="Simplified Arabic Fixed"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9344B7E"/>
    <w:multiLevelType w:val="hybridMultilevel"/>
    <w:tmpl w:val="D2D6EB44"/>
    <w:lvl w:ilvl="0" w:tplc="040A0001">
      <w:start w:val="1"/>
      <w:numFmt w:val="bullet"/>
      <w:lvlText w:val=""/>
      <w:lvlJc w:val="left"/>
      <w:pPr>
        <w:ind w:left="720" w:hanging="360"/>
      </w:pPr>
      <w:rPr>
        <w:rFonts w:ascii="Symbol" w:hAnsi="Symbol" w:hint="default"/>
      </w:rPr>
    </w:lvl>
    <w:lvl w:ilvl="1" w:tplc="B43021A2">
      <w:start w:val="1"/>
      <w:numFmt w:val="bullet"/>
      <w:lvlText w:val="-"/>
      <w:lvlJc w:val="left"/>
      <w:pPr>
        <w:ind w:left="1440" w:hanging="360"/>
      </w:pPr>
      <w:rPr>
        <w:rFonts w:ascii="Simplified Arabic Fixed" w:hAnsi="Simplified Arabic Fixed"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0DE4C11"/>
    <w:multiLevelType w:val="hybridMultilevel"/>
    <w:tmpl w:val="BD54C422"/>
    <w:lvl w:ilvl="0" w:tplc="B43021A2">
      <w:start w:val="1"/>
      <w:numFmt w:val="bullet"/>
      <w:lvlText w:val="-"/>
      <w:lvlJc w:val="left"/>
      <w:pPr>
        <w:tabs>
          <w:tab w:val="num" w:pos="1068"/>
        </w:tabs>
        <w:ind w:left="1068" w:hanging="360"/>
      </w:pPr>
      <w:rPr>
        <w:rFonts w:ascii="Simplified Arabic Fixed" w:hAnsi="Simplified Arabic Fixed" w:hint="default"/>
      </w:rPr>
    </w:lvl>
    <w:lvl w:ilvl="1" w:tplc="0C0A0003">
      <w:start w:val="1"/>
      <w:numFmt w:val="bullet"/>
      <w:lvlText w:val="o"/>
      <w:lvlJc w:val="left"/>
      <w:pPr>
        <w:tabs>
          <w:tab w:val="num" w:pos="1788"/>
        </w:tabs>
        <w:ind w:left="1788" w:hanging="360"/>
      </w:pPr>
      <w:rPr>
        <w:rFonts w:ascii="Courier New" w:hAnsi="Courier New" w:hint="default"/>
      </w:rPr>
    </w:lvl>
    <w:lvl w:ilvl="2" w:tplc="42482AE2">
      <w:numFmt w:val="bullet"/>
      <w:lvlText w:val="•"/>
      <w:lvlJc w:val="left"/>
      <w:pPr>
        <w:ind w:left="2508" w:hanging="360"/>
      </w:pPr>
      <w:rPr>
        <w:rFonts w:ascii="Segoe UI" w:eastAsiaTheme="minorHAnsi" w:hAnsi="Segoe UI" w:cs="Segoe UI"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439603DF"/>
    <w:multiLevelType w:val="hybridMultilevel"/>
    <w:tmpl w:val="6BFCFCDE"/>
    <w:lvl w:ilvl="0" w:tplc="B43021A2">
      <w:start w:val="1"/>
      <w:numFmt w:val="bullet"/>
      <w:lvlText w:val="-"/>
      <w:lvlJc w:val="left"/>
      <w:pPr>
        <w:ind w:left="720" w:hanging="360"/>
      </w:pPr>
      <w:rPr>
        <w:rFonts w:ascii="Simplified Arabic Fixed" w:hAnsi="Simplified Arabic Fixed"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D63518"/>
    <w:multiLevelType w:val="hybridMultilevel"/>
    <w:tmpl w:val="54D041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D7415E"/>
    <w:multiLevelType w:val="hybridMultilevel"/>
    <w:tmpl w:val="044875E8"/>
    <w:lvl w:ilvl="0" w:tplc="040A0001">
      <w:start w:val="1"/>
      <w:numFmt w:val="bullet"/>
      <w:lvlText w:val=""/>
      <w:lvlJc w:val="left"/>
      <w:pPr>
        <w:ind w:left="720" w:hanging="360"/>
      </w:pPr>
      <w:rPr>
        <w:rFonts w:ascii="Symbol" w:hAnsi="Symbol" w:hint="default"/>
      </w:rPr>
    </w:lvl>
    <w:lvl w:ilvl="1" w:tplc="B43021A2">
      <w:start w:val="1"/>
      <w:numFmt w:val="bullet"/>
      <w:lvlText w:val="-"/>
      <w:lvlJc w:val="left"/>
      <w:pPr>
        <w:ind w:left="1440" w:hanging="360"/>
      </w:pPr>
      <w:rPr>
        <w:rFonts w:ascii="Simplified Arabic Fixed" w:hAnsi="Simplified Arabic Fixed"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16D122D"/>
    <w:multiLevelType w:val="hybridMultilevel"/>
    <w:tmpl w:val="202E0C9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2BF34D8"/>
    <w:multiLevelType w:val="hybridMultilevel"/>
    <w:tmpl w:val="E59C3A8E"/>
    <w:lvl w:ilvl="0" w:tplc="B43021A2">
      <w:start w:val="1"/>
      <w:numFmt w:val="bullet"/>
      <w:lvlText w:val="-"/>
      <w:lvlJc w:val="left"/>
      <w:pPr>
        <w:tabs>
          <w:tab w:val="num" w:pos="1068"/>
        </w:tabs>
        <w:ind w:left="1068" w:hanging="360"/>
      </w:pPr>
      <w:rPr>
        <w:rFonts w:ascii="Simplified Arabic Fixed" w:hAnsi="Simplified Arabic Fixed" w:hint="default"/>
      </w:rPr>
    </w:lvl>
    <w:lvl w:ilvl="1" w:tplc="0C0A0003">
      <w:start w:val="1"/>
      <w:numFmt w:val="bullet"/>
      <w:lvlText w:val="o"/>
      <w:lvlJc w:val="left"/>
      <w:pPr>
        <w:tabs>
          <w:tab w:val="num" w:pos="1788"/>
        </w:tabs>
        <w:ind w:left="1788" w:hanging="360"/>
      </w:pPr>
      <w:rPr>
        <w:rFonts w:ascii="Courier New" w:hAnsi="Courier New" w:hint="default"/>
      </w:rPr>
    </w:lvl>
    <w:lvl w:ilvl="2" w:tplc="42482AE2">
      <w:numFmt w:val="bullet"/>
      <w:lvlText w:val="•"/>
      <w:lvlJc w:val="left"/>
      <w:pPr>
        <w:ind w:left="2508" w:hanging="360"/>
      </w:pPr>
      <w:rPr>
        <w:rFonts w:ascii="Segoe UI" w:eastAsiaTheme="minorHAnsi" w:hAnsi="Segoe UI" w:cs="Segoe UI"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53010835"/>
    <w:multiLevelType w:val="hybridMultilevel"/>
    <w:tmpl w:val="74EAD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E52E9C"/>
    <w:multiLevelType w:val="hybridMultilevel"/>
    <w:tmpl w:val="A6B032D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4836AD8"/>
    <w:multiLevelType w:val="hybridMultilevel"/>
    <w:tmpl w:val="7A7683E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AB22BD6"/>
    <w:multiLevelType w:val="hybridMultilevel"/>
    <w:tmpl w:val="CE985C08"/>
    <w:lvl w:ilvl="0" w:tplc="B43021A2">
      <w:start w:val="1"/>
      <w:numFmt w:val="bullet"/>
      <w:lvlText w:val="-"/>
      <w:lvlJc w:val="left"/>
      <w:pPr>
        <w:ind w:left="360" w:hanging="360"/>
      </w:pPr>
      <w:rPr>
        <w:rFonts w:ascii="Simplified Arabic Fixed" w:hAnsi="Simplified Arabic Fixed"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E715C2B"/>
    <w:multiLevelType w:val="hybridMultilevel"/>
    <w:tmpl w:val="3B6E7A8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40A0001">
      <w:start w:val="1"/>
      <w:numFmt w:val="bullet"/>
      <w:lvlText w:val=""/>
      <w:lvlJc w:val="left"/>
      <w:pPr>
        <w:ind w:left="2340" w:hanging="360"/>
      </w:pPr>
      <w:rPr>
        <w:rFonts w:ascii="Symbol" w:hAnsi="Symbol"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1152E04"/>
    <w:multiLevelType w:val="hybridMultilevel"/>
    <w:tmpl w:val="1972733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2B33207"/>
    <w:multiLevelType w:val="hybridMultilevel"/>
    <w:tmpl w:val="00D2C4DA"/>
    <w:lvl w:ilvl="0" w:tplc="B43021A2">
      <w:start w:val="1"/>
      <w:numFmt w:val="bullet"/>
      <w:lvlText w:val="-"/>
      <w:lvlJc w:val="left"/>
      <w:pPr>
        <w:ind w:left="720" w:hanging="360"/>
      </w:pPr>
      <w:rPr>
        <w:rFonts w:ascii="Simplified Arabic Fixed" w:hAnsi="Simplified Arabic Fixed" w:hint="default"/>
      </w:rPr>
    </w:lvl>
    <w:lvl w:ilvl="1" w:tplc="0C0A0003">
      <w:start w:val="1"/>
      <w:numFmt w:val="bullet"/>
      <w:lvlText w:val="o"/>
      <w:lvlJc w:val="left"/>
      <w:pPr>
        <w:ind w:left="1440" w:hanging="360"/>
      </w:pPr>
      <w:rPr>
        <w:rFonts w:ascii="Courier New" w:hAnsi="Courier New" w:hint="default"/>
      </w:rPr>
    </w:lvl>
    <w:lvl w:ilvl="2" w:tplc="0C0A0003">
      <w:start w:val="1"/>
      <w:numFmt w:val="bullet"/>
      <w:lvlText w:val="o"/>
      <w:lvlJc w:val="left"/>
      <w:pPr>
        <w:ind w:left="2340" w:hanging="360"/>
      </w:pPr>
      <w:rPr>
        <w:rFonts w:ascii="Courier New" w:hAnsi="Courier New" w:hint="default"/>
      </w:rPr>
    </w:lvl>
    <w:lvl w:ilvl="3" w:tplc="0C0A0003">
      <w:start w:val="1"/>
      <w:numFmt w:val="bullet"/>
      <w:lvlText w:val="o"/>
      <w:lvlJc w:val="left"/>
      <w:pPr>
        <w:ind w:left="2880" w:hanging="360"/>
      </w:pPr>
      <w:rPr>
        <w:rFonts w:ascii="Courier New" w:hAnsi="Courier New"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5D85F1D"/>
    <w:multiLevelType w:val="hybridMultilevel"/>
    <w:tmpl w:val="56FA0C0C"/>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156442"/>
    <w:multiLevelType w:val="hybridMultilevel"/>
    <w:tmpl w:val="0558760C"/>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25A3CDC"/>
    <w:multiLevelType w:val="hybridMultilevel"/>
    <w:tmpl w:val="394A1C74"/>
    <w:lvl w:ilvl="0" w:tplc="0C0A0001">
      <w:start w:val="1"/>
      <w:numFmt w:val="bullet"/>
      <w:lvlText w:val=""/>
      <w:lvlJc w:val="left"/>
      <w:pPr>
        <w:ind w:left="709" w:hanging="360"/>
      </w:pPr>
      <w:rPr>
        <w:rFonts w:ascii="Symbol" w:hAnsi="Symbol" w:hint="default"/>
      </w:rPr>
    </w:lvl>
    <w:lvl w:ilvl="1" w:tplc="302ECC3C">
      <w:start w:val="1"/>
      <w:numFmt w:val="bullet"/>
      <w:lvlText w:val=""/>
      <w:lvlJc w:val="left"/>
      <w:pPr>
        <w:ind w:left="1429" w:hanging="360"/>
      </w:pPr>
      <w:rPr>
        <w:rFonts w:ascii="Symbol" w:hAnsi="Symbol" w:hint="default"/>
      </w:rPr>
    </w:lvl>
    <w:lvl w:ilvl="2" w:tplc="0C0A0005">
      <w:start w:val="1"/>
      <w:numFmt w:val="bullet"/>
      <w:lvlText w:val=""/>
      <w:lvlJc w:val="left"/>
      <w:pPr>
        <w:ind w:left="2149" w:hanging="360"/>
      </w:pPr>
      <w:rPr>
        <w:rFonts w:ascii="Wingdings" w:hAnsi="Wingdings" w:hint="default"/>
      </w:rPr>
    </w:lvl>
    <w:lvl w:ilvl="3" w:tplc="52ECBD04">
      <w:numFmt w:val="bullet"/>
      <w:lvlText w:val="•"/>
      <w:lvlJc w:val="left"/>
      <w:pPr>
        <w:ind w:left="2869" w:hanging="360"/>
      </w:pPr>
      <w:rPr>
        <w:rFonts w:ascii="Segoe UI" w:eastAsiaTheme="minorHAnsi" w:hAnsi="Segoe UI" w:cs="Segoe UI"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9">
    <w:nsid w:val="72D409CC"/>
    <w:multiLevelType w:val="hybridMultilevel"/>
    <w:tmpl w:val="195C3F34"/>
    <w:lvl w:ilvl="0" w:tplc="0C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40">
    <w:nsid w:val="748F736E"/>
    <w:multiLevelType w:val="hybridMultilevel"/>
    <w:tmpl w:val="26525986"/>
    <w:lvl w:ilvl="0" w:tplc="302ECC3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302ECC3C">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6975C0F"/>
    <w:multiLevelType w:val="hybridMultilevel"/>
    <w:tmpl w:val="31AAACC2"/>
    <w:lvl w:ilvl="0" w:tplc="0C0A0001">
      <w:start w:val="1"/>
      <w:numFmt w:val="bullet"/>
      <w:lvlText w:val=""/>
      <w:lvlJc w:val="left"/>
      <w:pPr>
        <w:ind w:left="709" w:hanging="360"/>
      </w:pPr>
      <w:rPr>
        <w:rFonts w:ascii="Symbol" w:hAnsi="Symbol" w:hint="default"/>
      </w:rPr>
    </w:lvl>
    <w:lvl w:ilvl="1" w:tplc="B43021A2">
      <w:start w:val="1"/>
      <w:numFmt w:val="bullet"/>
      <w:lvlText w:val="-"/>
      <w:lvlJc w:val="left"/>
      <w:pPr>
        <w:ind w:left="1429" w:hanging="360"/>
      </w:pPr>
      <w:rPr>
        <w:rFonts w:ascii="Simplified Arabic Fixed" w:hAnsi="Simplified Arabic Fixed" w:hint="default"/>
      </w:rPr>
    </w:lvl>
    <w:lvl w:ilvl="2" w:tplc="0C0A0003">
      <w:start w:val="1"/>
      <w:numFmt w:val="bullet"/>
      <w:lvlText w:val="o"/>
      <w:lvlJc w:val="left"/>
      <w:pPr>
        <w:ind w:left="2149" w:hanging="360"/>
      </w:pPr>
      <w:rPr>
        <w:rFonts w:ascii="Courier New" w:hAnsi="Courier New"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42">
    <w:nsid w:val="7A362B6E"/>
    <w:multiLevelType w:val="hybridMultilevel"/>
    <w:tmpl w:val="B570059C"/>
    <w:lvl w:ilvl="0" w:tplc="302ECC3C">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nsid w:val="7BF416A1"/>
    <w:multiLevelType w:val="hybridMultilevel"/>
    <w:tmpl w:val="CB24D3CA"/>
    <w:lvl w:ilvl="0" w:tplc="B43021A2">
      <w:start w:val="1"/>
      <w:numFmt w:val="bullet"/>
      <w:lvlText w:val="-"/>
      <w:lvlJc w:val="left"/>
      <w:pPr>
        <w:tabs>
          <w:tab w:val="num" w:pos="1068"/>
        </w:tabs>
        <w:ind w:left="1068" w:hanging="360"/>
      </w:pPr>
      <w:rPr>
        <w:rFonts w:ascii="Simplified Arabic Fixed" w:hAnsi="Simplified Arabic Fixed" w:hint="default"/>
      </w:rPr>
    </w:lvl>
    <w:lvl w:ilvl="1" w:tplc="0C0A0003">
      <w:start w:val="1"/>
      <w:numFmt w:val="bullet"/>
      <w:lvlText w:val="o"/>
      <w:lvlJc w:val="left"/>
      <w:pPr>
        <w:tabs>
          <w:tab w:val="num" w:pos="1788"/>
        </w:tabs>
        <w:ind w:left="1788" w:hanging="360"/>
      </w:pPr>
      <w:rPr>
        <w:rFonts w:ascii="Courier New" w:hAnsi="Courier New" w:hint="default"/>
      </w:rPr>
    </w:lvl>
    <w:lvl w:ilvl="2" w:tplc="42482AE2">
      <w:numFmt w:val="bullet"/>
      <w:lvlText w:val="•"/>
      <w:lvlJc w:val="left"/>
      <w:pPr>
        <w:ind w:left="2508" w:hanging="360"/>
      </w:pPr>
      <w:rPr>
        <w:rFonts w:ascii="Segoe UI" w:eastAsiaTheme="minorHAnsi" w:hAnsi="Segoe UI" w:cs="Segoe UI"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4">
    <w:nsid w:val="7CC43B8F"/>
    <w:multiLevelType w:val="hybridMultilevel"/>
    <w:tmpl w:val="38F803F8"/>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5">
    <w:nsid w:val="7F8439D0"/>
    <w:multiLevelType w:val="hybridMultilevel"/>
    <w:tmpl w:val="2932BEB0"/>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45"/>
  </w:num>
  <w:num w:numId="3">
    <w:abstractNumId w:val="25"/>
  </w:num>
  <w:num w:numId="4">
    <w:abstractNumId w:val="6"/>
  </w:num>
  <w:num w:numId="5">
    <w:abstractNumId w:val="30"/>
  </w:num>
  <w:num w:numId="6">
    <w:abstractNumId w:val="34"/>
  </w:num>
  <w:num w:numId="7">
    <w:abstractNumId w:val="37"/>
  </w:num>
  <w:num w:numId="8">
    <w:abstractNumId w:val="31"/>
  </w:num>
  <w:num w:numId="9">
    <w:abstractNumId w:val="33"/>
  </w:num>
  <w:num w:numId="10">
    <w:abstractNumId w:val="13"/>
  </w:num>
  <w:num w:numId="11">
    <w:abstractNumId w:val="20"/>
  </w:num>
  <w:num w:numId="12">
    <w:abstractNumId w:val="5"/>
  </w:num>
  <w:num w:numId="13">
    <w:abstractNumId w:val="41"/>
  </w:num>
  <w:num w:numId="14">
    <w:abstractNumId w:val="44"/>
  </w:num>
  <w:num w:numId="15">
    <w:abstractNumId w:val="10"/>
  </w:num>
  <w:num w:numId="16">
    <w:abstractNumId w:val="38"/>
  </w:num>
  <w:num w:numId="17">
    <w:abstractNumId w:val="2"/>
  </w:num>
  <w:num w:numId="18">
    <w:abstractNumId w:val="27"/>
  </w:num>
  <w:num w:numId="19">
    <w:abstractNumId w:val="3"/>
  </w:num>
  <w:num w:numId="20">
    <w:abstractNumId w:val="12"/>
  </w:num>
  <w:num w:numId="21">
    <w:abstractNumId w:val="32"/>
  </w:num>
  <w:num w:numId="22">
    <w:abstractNumId w:val="40"/>
  </w:num>
  <w:num w:numId="23">
    <w:abstractNumId w:val="28"/>
  </w:num>
  <w:num w:numId="24">
    <w:abstractNumId w:val="35"/>
  </w:num>
  <w:num w:numId="25">
    <w:abstractNumId w:val="23"/>
  </w:num>
  <w:num w:numId="26">
    <w:abstractNumId w:val="43"/>
  </w:num>
  <w:num w:numId="27">
    <w:abstractNumId w:val="24"/>
  </w:num>
  <w:num w:numId="28">
    <w:abstractNumId w:val="18"/>
  </w:num>
  <w:num w:numId="29">
    <w:abstractNumId w:val="17"/>
  </w:num>
  <w:num w:numId="30">
    <w:abstractNumId w:val="16"/>
  </w:num>
  <w:num w:numId="31">
    <w:abstractNumId w:val="14"/>
  </w:num>
  <w:num w:numId="32">
    <w:abstractNumId w:val="15"/>
  </w:num>
  <w:num w:numId="33">
    <w:abstractNumId w:val="9"/>
  </w:num>
  <w:num w:numId="34">
    <w:abstractNumId w:val="22"/>
  </w:num>
  <w:num w:numId="35">
    <w:abstractNumId w:val="26"/>
  </w:num>
  <w:num w:numId="36">
    <w:abstractNumId w:val="21"/>
  </w:num>
  <w:num w:numId="37">
    <w:abstractNumId w:val="39"/>
  </w:num>
  <w:num w:numId="38">
    <w:abstractNumId w:val="4"/>
  </w:num>
  <w:num w:numId="39">
    <w:abstractNumId w:val="7"/>
  </w:num>
  <w:num w:numId="40">
    <w:abstractNumId w:val="36"/>
  </w:num>
  <w:num w:numId="41">
    <w:abstractNumId w:val="29"/>
  </w:num>
  <w:num w:numId="42">
    <w:abstractNumId w:val="42"/>
  </w:num>
  <w:num w:numId="43">
    <w:abstractNumId w:val="11"/>
  </w:num>
  <w:num w:numId="44">
    <w:abstractNumId w:val="8"/>
  </w:num>
  <w:num w:numId="45">
    <w:abstractNumId w:val="19"/>
  </w:num>
  <w:num w:numId="46">
    <w:abstractNumId w:val="0"/>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81">
      <o:colormru v:ext="edit" colors="#8c0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A"/>
    <w:rsid w:val="00000E66"/>
    <w:rsid w:val="00003CFD"/>
    <w:rsid w:val="00011B9B"/>
    <w:rsid w:val="00012178"/>
    <w:rsid w:val="00013EE1"/>
    <w:rsid w:val="000217A2"/>
    <w:rsid w:val="00024086"/>
    <w:rsid w:val="000273CD"/>
    <w:rsid w:val="000273DB"/>
    <w:rsid w:val="00027980"/>
    <w:rsid w:val="000305F6"/>
    <w:rsid w:val="00032BB9"/>
    <w:rsid w:val="00037DC9"/>
    <w:rsid w:val="0005784D"/>
    <w:rsid w:val="00060B6E"/>
    <w:rsid w:val="000617A7"/>
    <w:rsid w:val="00063962"/>
    <w:rsid w:val="00074A01"/>
    <w:rsid w:val="000827EA"/>
    <w:rsid w:val="0009632C"/>
    <w:rsid w:val="000B5699"/>
    <w:rsid w:val="000C0A5B"/>
    <w:rsid w:val="000C37D9"/>
    <w:rsid w:val="000C4804"/>
    <w:rsid w:val="000C6D0A"/>
    <w:rsid w:val="000D0FD0"/>
    <w:rsid w:val="000D2D08"/>
    <w:rsid w:val="000E0490"/>
    <w:rsid w:val="000E29FD"/>
    <w:rsid w:val="000E67D3"/>
    <w:rsid w:val="000F44B7"/>
    <w:rsid w:val="00112759"/>
    <w:rsid w:val="0011345B"/>
    <w:rsid w:val="00116E5C"/>
    <w:rsid w:val="00120208"/>
    <w:rsid w:val="00127C5D"/>
    <w:rsid w:val="0013112F"/>
    <w:rsid w:val="001526A7"/>
    <w:rsid w:val="0015281A"/>
    <w:rsid w:val="00164A40"/>
    <w:rsid w:val="0016528A"/>
    <w:rsid w:val="001755B9"/>
    <w:rsid w:val="001842D4"/>
    <w:rsid w:val="001A4231"/>
    <w:rsid w:val="001B04B1"/>
    <w:rsid w:val="001B523B"/>
    <w:rsid w:val="001C58C2"/>
    <w:rsid w:val="001E6E0D"/>
    <w:rsid w:val="001F431B"/>
    <w:rsid w:val="001F7A63"/>
    <w:rsid w:val="00202E6D"/>
    <w:rsid w:val="0021291A"/>
    <w:rsid w:val="00217364"/>
    <w:rsid w:val="00221822"/>
    <w:rsid w:val="00226502"/>
    <w:rsid w:val="00233649"/>
    <w:rsid w:val="002356C1"/>
    <w:rsid w:val="00251E6A"/>
    <w:rsid w:val="00252871"/>
    <w:rsid w:val="00257183"/>
    <w:rsid w:val="0027253C"/>
    <w:rsid w:val="00277A18"/>
    <w:rsid w:val="002830CF"/>
    <w:rsid w:val="00286063"/>
    <w:rsid w:val="002900DD"/>
    <w:rsid w:val="002921AE"/>
    <w:rsid w:val="002A1247"/>
    <w:rsid w:val="002A2AA4"/>
    <w:rsid w:val="002A3E28"/>
    <w:rsid w:val="002A550C"/>
    <w:rsid w:val="002B058F"/>
    <w:rsid w:val="002B4D35"/>
    <w:rsid w:val="002B6A61"/>
    <w:rsid w:val="002C4CF3"/>
    <w:rsid w:val="002C7777"/>
    <w:rsid w:val="002E04D9"/>
    <w:rsid w:val="002E302B"/>
    <w:rsid w:val="002F2C2D"/>
    <w:rsid w:val="002F6C09"/>
    <w:rsid w:val="002F7D22"/>
    <w:rsid w:val="00305CB6"/>
    <w:rsid w:val="00324191"/>
    <w:rsid w:val="003336B0"/>
    <w:rsid w:val="003426F2"/>
    <w:rsid w:val="003525AD"/>
    <w:rsid w:val="0035384D"/>
    <w:rsid w:val="00354BE1"/>
    <w:rsid w:val="00355A15"/>
    <w:rsid w:val="00356B38"/>
    <w:rsid w:val="0036083D"/>
    <w:rsid w:val="00371CFF"/>
    <w:rsid w:val="00374D58"/>
    <w:rsid w:val="003804FD"/>
    <w:rsid w:val="00380ACE"/>
    <w:rsid w:val="0038169A"/>
    <w:rsid w:val="0039743B"/>
    <w:rsid w:val="003A0FF9"/>
    <w:rsid w:val="003A27FD"/>
    <w:rsid w:val="003A4611"/>
    <w:rsid w:val="003C2880"/>
    <w:rsid w:val="003C2F1C"/>
    <w:rsid w:val="003D7EBC"/>
    <w:rsid w:val="003E3DF0"/>
    <w:rsid w:val="003E5343"/>
    <w:rsid w:val="003F0D88"/>
    <w:rsid w:val="003F2766"/>
    <w:rsid w:val="003F5B6B"/>
    <w:rsid w:val="00411C9F"/>
    <w:rsid w:val="00412EC3"/>
    <w:rsid w:val="004214AF"/>
    <w:rsid w:val="004233CD"/>
    <w:rsid w:val="00427630"/>
    <w:rsid w:val="00427CC8"/>
    <w:rsid w:val="0043056D"/>
    <w:rsid w:val="0043254C"/>
    <w:rsid w:val="0043564E"/>
    <w:rsid w:val="00437371"/>
    <w:rsid w:val="00444D48"/>
    <w:rsid w:val="0045024F"/>
    <w:rsid w:val="004559C7"/>
    <w:rsid w:val="004571DC"/>
    <w:rsid w:val="004650DF"/>
    <w:rsid w:val="00465DEB"/>
    <w:rsid w:val="004662C5"/>
    <w:rsid w:val="00473E14"/>
    <w:rsid w:val="00487686"/>
    <w:rsid w:val="004A4E62"/>
    <w:rsid w:val="004A7753"/>
    <w:rsid w:val="004A78BC"/>
    <w:rsid w:val="004B46ED"/>
    <w:rsid w:val="004C24DC"/>
    <w:rsid w:val="004C496E"/>
    <w:rsid w:val="004D1318"/>
    <w:rsid w:val="004D291C"/>
    <w:rsid w:val="004E1F0F"/>
    <w:rsid w:val="004E3E61"/>
    <w:rsid w:val="004E4A50"/>
    <w:rsid w:val="004F0562"/>
    <w:rsid w:val="004F38D9"/>
    <w:rsid w:val="00500E38"/>
    <w:rsid w:val="00502C79"/>
    <w:rsid w:val="00512803"/>
    <w:rsid w:val="005260FE"/>
    <w:rsid w:val="00532E78"/>
    <w:rsid w:val="0053342A"/>
    <w:rsid w:val="0053488A"/>
    <w:rsid w:val="00535C15"/>
    <w:rsid w:val="00541D0F"/>
    <w:rsid w:val="00543B66"/>
    <w:rsid w:val="005446FF"/>
    <w:rsid w:val="005537C9"/>
    <w:rsid w:val="0055493B"/>
    <w:rsid w:val="005560B1"/>
    <w:rsid w:val="00557A79"/>
    <w:rsid w:val="005758CE"/>
    <w:rsid w:val="00585C03"/>
    <w:rsid w:val="00590B80"/>
    <w:rsid w:val="005B2212"/>
    <w:rsid w:val="005B27A4"/>
    <w:rsid w:val="005B4AC0"/>
    <w:rsid w:val="005C0100"/>
    <w:rsid w:val="005C301B"/>
    <w:rsid w:val="005D761F"/>
    <w:rsid w:val="005E2AD4"/>
    <w:rsid w:val="005E2E08"/>
    <w:rsid w:val="005F3664"/>
    <w:rsid w:val="006023E4"/>
    <w:rsid w:val="0061055C"/>
    <w:rsid w:val="00614F1F"/>
    <w:rsid w:val="00617554"/>
    <w:rsid w:val="00617B3C"/>
    <w:rsid w:val="00633132"/>
    <w:rsid w:val="00642B69"/>
    <w:rsid w:val="00646627"/>
    <w:rsid w:val="00662A51"/>
    <w:rsid w:val="0066396C"/>
    <w:rsid w:val="00676B25"/>
    <w:rsid w:val="00677DB1"/>
    <w:rsid w:val="006829A2"/>
    <w:rsid w:val="00683D54"/>
    <w:rsid w:val="00685BCA"/>
    <w:rsid w:val="00687844"/>
    <w:rsid w:val="006911D4"/>
    <w:rsid w:val="00692801"/>
    <w:rsid w:val="006B0F7A"/>
    <w:rsid w:val="006B59D0"/>
    <w:rsid w:val="006B6BB8"/>
    <w:rsid w:val="006C0FF3"/>
    <w:rsid w:val="006C7AFF"/>
    <w:rsid w:val="006D1128"/>
    <w:rsid w:val="006D7A7B"/>
    <w:rsid w:val="006E14B1"/>
    <w:rsid w:val="006E4DB1"/>
    <w:rsid w:val="006E5317"/>
    <w:rsid w:val="006E7800"/>
    <w:rsid w:val="006F00BD"/>
    <w:rsid w:val="006F3B99"/>
    <w:rsid w:val="006F7967"/>
    <w:rsid w:val="00711A49"/>
    <w:rsid w:val="00711D50"/>
    <w:rsid w:val="0071538F"/>
    <w:rsid w:val="00722F42"/>
    <w:rsid w:val="00725F8F"/>
    <w:rsid w:val="00745D43"/>
    <w:rsid w:val="007503FE"/>
    <w:rsid w:val="007522E5"/>
    <w:rsid w:val="00757C89"/>
    <w:rsid w:val="007738DF"/>
    <w:rsid w:val="0078189D"/>
    <w:rsid w:val="007841BE"/>
    <w:rsid w:val="00786479"/>
    <w:rsid w:val="00795627"/>
    <w:rsid w:val="007A269C"/>
    <w:rsid w:val="007A517A"/>
    <w:rsid w:val="007B2200"/>
    <w:rsid w:val="007B6D15"/>
    <w:rsid w:val="007C0AA4"/>
    <w:rsid w:val="007D5DF7"/>
    <w:rsid w:val="007D695E"/>
    <w:rsid w:val="007F0DC9"/>
    <w:rsid w:val="007F18F4"/>
    <w:rsid w:val="007F59F0"/>
    <w:rsid w:val="00801F99"/>
    <w:rsid w:val="00802AC7"/>
    <w:rsid w:val="008055F1"/>
    <w:rsid w:val="00806128"/>
    <w:rsid w:val="00813D12"/>
    <w:rsid w:val="00824CF3"/>
    <w:rsid w:val="00834F1A"/>
    <w:rsid w:val="008445EB"/>
    <w:rsid w:val="00845CB7"/>
    <w:rsid w:val="00852317"/>
    <w:rsid w:val="008529BD"/>
    <w:rsid w:val="0086009E"/>
    <w:rsid w:val="00860855"/>
    <w:rsid w:val="0086669D"/>
    <w:rsid w:val="008701AA"/>
    <w:rsid w:val="008744C6"/>
    <w:rsid w:val="00875D58"/>
    <w:rsid w:val="0088172B"/>
    <w:rsid w:val="0088214C"/>
    <w:rsid w:val="00883D8A"/>
    <w:rsid w:val="008847D1"/>
    <w:rsid w:val="00885B72"/>
    <w:rsid w:val="00886150"/>
    <w:rsid w:val="00887F38"/>
    <w:rsid w:val="008935FA"/>
    <w:rsid w:val="008B3625"/>
    <w:rsid w:val="008C0ED5"/>
    <w:rsid w:val="008C701A"/>
    <w:rsid w:val="008C7BD9"/>
    <w:rsid w:val="008D07DD"/>
    <w:rsid w:val="008D77A7"/>
    <w:rsid w:val="008E49C7"/>
    <w:rsid w:val="008F5708"/>
    <w:rsid w:val="00901169"/>
    <w:rsid w:val="009060A5"/>
    <w:rsid w:val="00907229"/>
    <w:rsid w:val="00911CFC"/>
    <w:rsid w:val="00914A06"/>
    <w:rsid w:val="00923E23"/>
    <w:rsid w:val="009279C5"/>
    <w:rsid w:val="009423A3"/>
    <w:rsid w:val="0094722D"/>
    <w:rsid w:val="0095776A"/>
    <w:rsid w:val="009678CF"/>
    <w:rsid w:val="00971939"/>
    <w:rsid w:val="00974ACB"/>
    <w:rsid w:val="00985712"/>
    <w:rsid w:val="009A210B"/>
    <w:rsid w:val="009B183C"/>
    <w:rsid w:val="009B4F8D"/>
    <w:rsid w:val="009C0AD1"/>
    <w:rsid w:val="009C1798"/>
    <w:rsid w:val="009C5E7B"/>
    <w:rsid w:val="009D298F"/>
    <w:rsid w:val="009D3E53"/>
    <w:rsid w:val="009D766C"/>
    <w:rsid w:val="009E0A6C"/>
    <w:rsid w:val="009E1DFB"/>
    <w:rsid w:val="009E2734"/>
    <w:rsid w:val="009F6757"/>
    <w:rsid w:val="00A00063"/>
    <w:rsid w:val="00A0453E"/>
    <w:rsid w:val="00A0766F"/>
    <w:rsid w:val="00A15002"/>
    <w:rsid w:val="00A1746D"/>
    <w:rsid w:val="00A2657E"/>
    <w:rsid w:val="00A32D96"/>
    <w:rsid w:val="00A332FA"/>
    <w:rsid w:val="00A521B4"/>
    <w:rsid w:val="00A558E4"/>
    <w:rsid w:val="00A72B2C"/>
    <w:rsid w:val="00A740FE"/>
    <w:rsid w:val="00A766F4"/>
    <w:rsid w:val="00A87CEB"/>
    <w:rsid w:val="00A979B1"/>
    <w:rsid w:val="00A97D6F"/>
    <w:rsid w:val="00AA3BF6"/>
    <w:rsid w:val="00AA607E"/>
    <w:rsid w:val="00AC290F"/>
    <w:rsid w:val="00AC724B"/>
    <w:rsid w:val="00AD2344"/>
    <w:rsid w:val="00AE4215"/>
    <w:rsid w:val="00AE5B57"/>
    <w:rsid w:val="00AE6237"/>
    <w:rsid w:val="00AE7777"/>
    <w:rsid w:val="00AF1E2A"/>
    <w:rsid w:val="00AF236C"/>
    <w:rsid w:val="00B03D81"/>
    <w:rsid w:val="00B103B8"/>
    <w:rsid w:val="00B230B3"/>
    <w:rsid w:val="00B237E4"/>
    <w:rsid w:val="00B3059D"/>
    <w:rsid w:val="00B33CF6"/>
    <w:rsid w:val="00B35D1B"/>
    <w:rsid w:val="00B40950"/>
    <w:rsid w:val="00B40D2B"/>
    <w:rsid w:val="00B45BA9"/>
    <w:rsid w:val="00B45C11"/>
    <w:rsid w:val="00B46A39"/>
    <w:rsid w:val="00B62658"/>
    <w:rsid w:val="00B80A92"/>
    <w:rsid w:val="00B83C45"/>
    <w:rsid w:val="00B85266"/>
    <w:rsid w:val="00B97D4B"/>
    <w:rsid w:val="00BA0307"/>
    <w:rsid w:val="00BA1473"/>
    <w:rsid w:val="00BB0EC9"/>
    <w:rsid w:val="00BB523D"/>
    <w:rsid w:val="00BD1F40"/>
    <w:rsid w:val="00BD5B5A"/>
    <w:rsid w:val="00BE2B6C"/>
    <w:rsid w:val="00BE74CB"/>
    <w:rsid w:val="00BF02F2"/>
    <w:rsid w:val="00C06E6E"/>
    <w:rsid w:val="00C17806"/>
    <w:rsid w:val="00C36AA9"/>
    <w:rsid w:val="00C41AEE"/>
    <w:rsid w:val="00C4251E"/>
    <w:rsid w:val="00C60EBA"/>
    <w:rsid w:val="00C6509A"/>
    <w:rsid w:val="00C74BE8"/>
    <w:rsid w:val="00C75D56"/>
    <w:rsid w:val="00C9408D"/>
    <w:rsid w:val="00CA242C"/>
    <w:rsid w:val="00CA2529"/>
    <w:rsid w:val="00CA5205"/>
    <w:rsid w:val="00CD329F"/>
    <w:rsid w:val="00CD3BA1"/>
    <w:rsid w:val="00CD775B"/>
    <w:rsid w:val="00CF1797"/>
    <w:rsid w:val="00D1277B"/>
    <w:rsid w:val="00D14997"/>
    <w:rsid w:val="00D152EC"/>
    <w:rsid w:val="00D2415C"/>
    <w:rsid w:val="00D312C1"/>
    <w:rsid w:val="00D34C6F"/>
    <w:rsid w:val="00D3701E"/>
    <w:rsid w:val="00D40495"/>
    <w:rsid w:val="00D404DC"/>
    <w:rsid w:val="00D56284"/>
    <w:rsid w:val="00D56656"/>
    <w:rsid w:val="00D566A4"/>
    <w:rsid w:val="00D56E34"/>
    <w:rsid w:val="00D8323F"/>
    <w:rsid w:val="00D9231F"/>
    <w:rsid w:val="00D92E21"/>
    <w:rsid w:val="00D94FB6"/>
    <w:rsid w:val="00D9790C"/>
    <w:rsid w:val="00DA2CC4"/>
    <w:rsid w:val="00DA2F19"/>
    <w:rsid w:val="00DA3CAE"/>
    <w:rsid w:val="00DB3221"/>
    <w:rsid w:val="00DB72B8"/>
    <w:rsid w:val="00DC020F"/>
    <w:rsid w:val="00DC7E35"/>
    <w:rsid w:val="00DE1432"/>
    <w:rsid w:val="00DE70CA"/>
    <w:rsid w:val="00DF20AD"/>
    <w:rsid w:val="00DF335A"/>
    <w:rsid w:val="00DF3D98"/>
    <w:rsid w:val="00DF5741"/>
    <w:rsid w:val="00E00B40"/>
    <w:rsid w:val="00E045E0"/>
    <w:rsid w:val="00E1060F"/>
    <w:rsid w:val="00E2192C"/>
    <w:rsid w:val="00E22412"/>
    <w:rsid w:val="00E40041"/>
    <w:rsid w:val="00E43CB4"/>
    <w:rsid w:val="00E53DF7"/>
    <w:rsid w:val="00E6040D"/>
    <w:rsid w:val="00E625D8"/>
    <w:rsid w:val="00E62DE5"/>
    <w:rsid w:val="00E71D81"/>
    <w:rsid w:val="00E73D55"/>
    <w:rsid w:val="00E76DD1"/>
    <w:rsid w:val="00E91B29"/>
    <w:rsid w:val="00E96AA7"/>
    <w:rsid w:val="00EA10C1"/>
    <w:rsid w:val="00EA5129"/>
    <w:rsid w:val="00EB09B9"/>
    <w:rsid w:val="00EB312D"/>
    <w:rsid w:val="00EB6281"/>
    <w:rsid w:val="00EB737D"/>
    <w:rsid w:val="00EB7721"/>
    <w:rsid w:val="00EB7C34"/>
    <w:rsid w:val="00EC28F3"/>
    <w:rsid w:val="00EC7079"/>
    <w:rsid w:val="00EC7DC1"/>
    <w:rsid w:val="00EC7E7B"/>
    <w:rsid w:val="00EE0A85"/>
    <w:rsid w:val="00EE2E54"/>
    <w:rsid w:val="00EE2EB2"/>
    <w:rsid w:val="00EE6DB1"/>
    <w:rsid w:val="00EF5B77"/>
    <w:rsid w:val="00F027A4"/>
    <w:rsid w:val="00F06C6C"/>
    <w:rsid w:val="00F245E7"/>
    <w:rsid w:val="00F260D7"/>
    <w:rsid w:val="00F33755"/>
    <w:rsid w:val="00F55D26"/>
    <w:rsid w:val="00F575F3"/>
    <w:rsid w:val="00F57907"/>
    <w:rsid w:val="00F57AD4"/>
    <w:rsid w:val="00F64EB8"/>
    <w:rsid w:val="00F729FE"/>
    <w:rsid w:val="00F763A1"/>
    <w:rsid w:val="00F81847"/>
    <w:rsid w:val="00F829C2"/>
    <w:rsid w:val="00F85E35"/>
    <w:rsid w:val="00F86562"/>
    <w:rsid w:val="00F878BC"/>
    <w:rsid w:val="00FB7EE0"/>
    <w:rsid w:val="00FC0350"/>
    <w:rsid w:val="00FC3EC8"/>
    <w:rsid w:val="00FC5277"/>
    <w:rsid w:val="00FD3A56"/>
    <w:rsid w:val="00FD69D9"/>
    <w:rsid w:val="00FD6DC9"/>
    <w:rsid w:val="00FE0F5D"/>
    <w:rsid w:val="00FE5C1D"/>
    <w:rsid w:val="00FF19AC"/>
    <w:rsid w:val="00FF24C4"/>
    <w:rsid w:val="00FF50AB"/>
    <w:rsid w:val="00FF6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8c0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7D4B"/>
    <w:rPr>
      <w:lang w:val="ca-ES"/>
    </w:rPr>
  </w:style>
  <w:style w:type="paragraph" w:styleId="Ttulo1">
    <w:name w:val="heading 1"/>
    <w:basedOn w:val="Normal"/>
    <w:next w:val="Normal"/>
    <w:link w:val="Ttulo1Car"/>
    <w:uiPriority w:val="9"/>
    <w:rsid w:val="001C58C2"/>
    <w:pPr>
      <w:keepNext/>
      <w:keepLines/>
      <w:numPr>
        <w:numId w:val="15"/>
      </w:numPr>
      <w:spacing w:before="480"/>
      <w:outlineLvl w:val="0"/>
    </w:pPr>
    <w:rPr>
      <w:rFonts w:eastAsiaTheme="majorEastAsia" w:cstheme="majorBidi"/>
      <w:b/>
      <w:bCs/>
      <w:color w:val="8C0052"/>
      <w:sz w:val="28"/>
      <w:szCs w:val="28"/>
    </w:rPr>
  </w:style>
  <w:style w:type="paragraph" w:styleId="Ttulo2">
    <w:name w:val="heading 2"/>
    <w:basedOn w:val="Normal"/>
    <w:next w:val="Normal"/>
    <w:link w:val="Ttulo2Car"/>
    <w:uiPriority w:val="9"/>
    <w:unhideWhenUsed/>
    <w:rsid w:val="001C58C2"/>
    <w:pPr>
      <w:keepNext/>
      <w:keepLines/>
      <w:numPr>
        <w:ilvl w:val="1"/>
        <w:numId w:val="15"/>
      </w:numPr>
      <w:spacing w:before="200"/>
      <w:outlineLvl w:val="1"/>
    </w:pPr>
    <w:rPr>
      <w:rFonts w:eastAsiaTheme="majorEastAsia" w:cstheme="majorBidi"/>
      <w:b/>
      <w:bCs/>
      <w:color w:val="78CDD1"/>
      <w:sz w:val="24"/>
      <w:szCs w:val="26"/>
    </w:rPr>
  </w:style>
  <w:style w:type="paragraph" w:styleId="Ttulo3">
    <w:name w:val="heading 3"/>
    <w:basedOn w:val="Normal"/>
    <w:next w:val="Normal"/>
    <w:link w:val="Ttulo3Car"/>
    <w:uiPriority w:val="9"/>
    <w:unhideWhenUsed/>
    <w:qFormat/>
    <w:rsid w:val="001C58C2"/>
    <w:pPr>
      <w:keepNext/>
      <w:keepLines/>
      <w:numPr>
        <w:ilvl w:val="2"/>
        <w:numId w:val="1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1C58C2"/>
    <w:pPr>
      <w:keepNext/>
      <w:keepLines/>
      <w:numPr>
        <w:ilvl w:val="3"/>
        <w:numId w:val="15"/>
      </w:numPr>
      <w:spacing w:before="200"/>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6E14B1"/>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4B1"/>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4B1"/>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4B1"/>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4B1"/>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8C2"/>
    <w:rPr>
      <w:rFonts w:eastAsiaTheme="majorEastAsia" w:cstheme="majorBidi"/>
      <w:b/>
      <w:bCs/>
      <w:color w:val="8C0052"/>
      <w:sz w:val="28"/>
      <w:szCs w:val="28"/>
      <w:lang w:val="ca-ES"/>
    </w:rPr>
  </w:style>
  <w:style w:type="character" w:customStyle="1" w:styleId="Ttulo2Car">
    <w:name w:val="Título 2 Car"/>
    <w:basedOn w:val="Fuentedeprrafopredeter"/>
    <w:link w:val="Ttulo2"/>
    <w:uiPriority w:val="9"/>
    <w:rsid w:val="001C58C2"/>
    <w:rPr>
      <w:rFonts w:eastAsiaTheme="majorEastAsia" w:cstheme="majorBidi"/>
      <w:b/>
      <w:bCs/>
      <w:color w:val="78CDD1"/>
      <w:sz w:val="24"/>
      <w:szCs w:val="26"/>
      <w:lang w:val="ca-ES"/>
    </w:rPr>
  </w:style>
  <w:style w:type="character" w:customStyle="1" w:styleId="Ttulo3Car">
    <w:name w:val="Título 3 Car"/>
    <w:basedOn w:val="Fuentedeprrafopredeter"/>
    <w:link w:val="Ttulo3"/>
    <w:uiPriority w:val="9"/>
    <w:rsid w:val="001C58C2"/>
    <w:rPr>
      <w:rFonts w:eastAsiaTheme="majorEastAsia" w:cstheme="majorBidi"/>
      <w:b/>
      <w:bCs/>
      <w:lang w:val="ca-ES"/>
    </w:rPr>
  </w:style>
  <w:style w:type="character" w:customStyle="1" w:styleId="Ttulo4Car">
    <w:name w:val="Título 4 Car"/>
    <w:basedOn w:val="Fuentedeprrafopredeter"/>
    <w:link w:val="Ttulo4"/>
    <w:uiPriority w:val="9"/>
    <w:rsid w:val="001C58C2"/>
    <w:rPr>
      <w:rFonts w:eastAsiaTheme="majorEastAsia" w:cstheme="majorBidi"/>
      <w:b/>
      <w:bCs/>
      <w:iCs/>
      <w:lang w:val="ca-ES"/>
    </w:rPr>
  </w:style>
  <w:style w:type="character" w:customStyle="1" w:styleId="Ttulo5Car">
    <w:name w:val="Título 5 Car"/>
    <w:basedOn w:val="Fuentedeprrafopredeter"/>
    <w:link w:val="Ttulo5"/>
    <w:uiPriority w:val="9"/>
    <w:semiHidden/>
    <w:rsid w:val="006E14B1"/>
    <w:rPr>
      <w:rFonts w:asciiTheme="majorHAnsi" w:eastAsiaTheme="majorEastAsia" w:hAnsiTheme="majorHAnsi" w:cstheme="majorBidi"/>
      <w:color w:val="243F60" w:themeColor="accent1" w:themeShade="7F"/>
      <w:lang w:val="ca-ES"/>
    </w:rPr>
  </w:style>
  <w:style w:type="character" w:customStyle="1" w:styleId="Ttulo6Car">
    <w:name w:val="Título 6 Car"/>
    <w:basedOn w:val="Fuentedeprrafopredeter"/>
    <w:link w:val="Ttulo6"/>
    <w:uiPriority w:val="9"/>
    <w:semiHidden/>
    <w:rsid w:val="006E14B1"/>
    <w:rPr>
      <w:rFonts w:asciiTheme="majorHAnsi" w:eastAsiaTheme="majorEastAsia" w:hAnsiTheme="majorHAnsi" w:cstheme="majorBidi"/>
      <w:i/>
      <w:iCs/>
      <w:color w:val="243F60" w:themeColor="accent1" w:themeShade="7F"/>
      <w:lang w:val="ca-ES"/>
    </w:rPr>
  </w:style>
  <w:style w:type="character" w:customStyle="1" w:styleId="Ttulo7Car">
    <w:name w:val="Título 7 Car"/>
    <w:basedOn w:val="Fuentedeprrafopredeter"/>
    <w:link w:val="Ttulo7"/>
    <w:uiPriority w:val="9"/>
    <w:semiHidden/>
    <w:rsid w:val="006E14B1"/>
    <w:rPr>
      <w:rFonts w:asciiTheme="majorHAnsi" w:eastAsiaTheme="majorEastAsia" w:hAnsiTheme="majorHAnsi" w:cstheme="majorBidi"/>
      <w:i/>
      <w:iCs/>
      <w:color w:val="404040" w:themeColor="text1" w:themeTint="BF"/>
      <w:lang w:val="ca-ES"/>
    </w:rPr>
  </w:style>
  <w:style w:type="character" w:customStyle="1" w:styleId="Ttulo8Car">
    <w:name w:val="Título 8 Car"/>
    <w:basedOn w:val="Fuentedeprrafopredeter"/>
    <w:link w:val="Ttulo8"/>
    <w:uiPriority w:val="9"/>
    <w:semiHidden/>
    <w:rsid w:val="006E14B1"/>
    <w:rPr>
      <w:rFonts w:asciiTheme="majorHAnsi" w:eastAsiaTheme="majorEastAsia" w:hAnsiTheme="majorHAnsi" w:cstheme="majorBidi"/>
      <w:color w:val="404040" w:themeColor="text1" w:themeTint="BF"/>
      <w:sz w:val="20"/>
      <w:szCs w:val="20"/>
      <w:lang w:val="ca-ES"/>
    </w:rPr>
  </w:style>
  <w:style w:type="character" w:customStyle="1" w:styleId="Ttulo9Car">
    <w:name w:val="Título 9 Car"/>
    <w:basedOn w:val="Fuentedeprrafopredeter"/>
    <w:link w:val="Ttulo9"/>
    <w:uiPriority w:val="9"/>
    <w:semiHidden/>
    <w:rsid w:val="006E14B1"/>
    <w:rPr>
      <w:rFonts w:asciiTheme="majorHAnsi" w:eastAsiaTheme="majorEastAsia" w:hAnsiTheme="majorHAnsi" w:cstheme="majorBidi"/>
      <w:i/>
      <w:iCs/>
      <w:color w:val="404040" w:themeColor="text1" w:themeTint="BF"/>
      <w:sz w:val="20"/>
      <w:szCs w:val="20"/>
      <w:lang w:val="ca-ES"/>
    </w:rPr>
  </w:style>
  <w:style w:type="paragraph" w:customStyle="1" w:styleId="Textotitulo1">
    <w:name w:val="Texto titulo 1"/>
    <w:basedOn w:val="Normal"/>
    <w:link w:val="Textotitulo1Car"/>
    <w:qFormat/>
    <w:rsid w:val="001C58C2"/>
  </w:style>
  <w:style w:type="character" w:customStyle="1" w:styleId="Textotitulo1Car">
    <w:name w:val="Texto titulo 1 Car"/>
    <w:basedOn w:val="Fuentedeprrafopredeter"/>
    <w:link w:val="Textotitulo1"/>
    <w:rsid w:val="001C58C2"/>
    <w:rPr>
      <w:lang w:val="ca-ES"/>
    </w:rPr>
  </w:style>
  <w:style w:type="paragraph" w:styleId="Textodeglobo">
    <w:name w:val="Balloon Text"/>
    <w:basedOn w:val="Normal"/>
    <w:link w:val="TextodegloboCar"/>
    <w:uiPriority w:val="99"/>
    <w:semiHidden/>
    <w:unhideWhenUsed/>
    <w:rsid w:val="00226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2"/>
    <w:rPr>
      <w:rFonts w:ascii="Tahoma" w:hAnsi="Tahoma" w:cs="Tahoma"/>
      <w:sz w:val="16"/>
      <w:szCs w:val="16"/>
      <w:lang w:val="ca-ES"/>
    </w:rPr>
  </w:style>
  <w:style w:type="paragraph" w:styleId="Prrafodelista">
    <w:name w:val="List Paragraph"/>
    <w:basedOn w:val="Normal"/>
    <w:uiPriority w:val="34"/>
    <w:qFormat/>
    <w:rsid w:val="00FC5277"/>
    <w:pPr>
      <w:ind w:left="720"/>
      <w:contextualSpacing/>
    </w:pPr>
  </w:style>
  <w:style w:type="paragraph" w:styleId="Encabezado">
    <w:name w:val="header"/>
    <w:basedOn w:val="Normal"/>
    <w:link w:val="EncabezadoCar"/>
    <w:uiPriority w:val="99"/>
    <w:unhideWhenUsed/>
    <w:rsid w:val="007F59F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59F0"/>
    <w:rPr>
      <w:lang w:val="ca-ES"/>
    </w:rPr>
  </w:style>
  <w:style w:type="paragraph" w:styleId="Piedepgina">
    <w:name w:val="footer"/>
    <w:basedOn w:val="Normal"/>
    <w:link w:val="PiedepginaCar"/>
    <w:unhideWhenUsed/>
    <w:rsid w:val="007F59F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59F0"/>
    <w:rPr>
      <w:lang w:val="ca-ES"/>
    </w:rPr>
  </w:style>
  <w:style w:type="character" w:styleId="Textodelmarcadordeposicin">
    <w:name w:val="Placeholder Text"/>
    <w:basedOn w:val="Fuentedeprrafopredeter"/>
    <w:uiPriority w:val="99"/>
    <w:semiHidden/>
    <w:rsid w:val="00FD69D9"/>
    <w:rPr>
      <w:color w:val="808080"/>
    </w:rPr>
  </w:style>
  <w:style w:type="paragraph" w:customStyle="1" w:styleId="Textotitulo2">
    <w:name w:val="Texto titulo 2"/>
    <w:basedOn w:val="Normal"/>
    <w:link w:val="Textotitulo2Car"/>
    <w:qFormat/>
    <w:rsid w:val="001C58C2"/>
    <w:pPr>
      <w:ind w:left="708"/>
    </w:pPr>
  </w:style>
  <w:style w:type="character" w:customStyle="1" w:styleId="Textotitulo2Car">
    <w:name w:val="Texto titulo 2 Car"/>
    <w:basedOn w:val="Fuentedeprrafopredeter"/>
    <w:link w:val="Textotitulo2"/>
    <w:rsid w:val="001C58C2"/>
    <w:rPr>
      <w:lang w:val="ca-ES"/>
    </w:rPr>
  </w:style>
  <w:style w:type="paragraph" w:customStyle="1" w:styleId="Textotitulo3">
    <w:name w:val="Texto titulo 3"/>
    <w:basedOn w:val="Normal"/>
    <w:link w:val="Textotitulo3Car"/>
    <w:qFormat/>
    <w:rsid w:val="001C58C2"/>
    <w:pPr>
      <w:ind w:left="1416"/>
    </w:pPr>
  </w:style>
  <w:style w:type="character" w:customStyle="1" w:styleId="Textotitulo3Car">
    <w:name w:val="Texto titulo 3 Car"/>
    <w:basedOn w:val="Fuentedeprrafopredeter"/>
    <w:link w:val="Textotitulo3"/>
    <w:rsid w:val="001C58C2"/>
    <w:rPr>
      <w:lang w:val="ca-ES"/>
    </w:rPr>
  </w:style>
  <w:style w:type="paragraph" w:customStyle="1" w:styleId="Textotitulo4">
    <w:name w:val="Texto titulo 4"/>
    <w:basedOn w:val="Normal"/>
    <w:link w:val="Textotitulo4Car"/>
    <w:qFormat/>
    <w:rsid w:val="001C58C2"/>
    <w:pPr>
      <w:ind w:left="2124"/>
    </w:pPr>
  </w:style>
  <w:style w:type="character" w:customStyle="1" w:styleId="Textotitulo4Car">
    <w:name w:val="Texto titulo 4 Car"/>
    <w:basedOn w:val="Fuentedeprrafopredeter"/>
    <w:link w:val="Textotitulo4"/>
    <w:rsid w:val="001C58C2"/>
    <w:rPr>
      <w:lang w:val="ca-ES"/>
    </w:rPr>
  </w:style>
  <w:style w:type="paragraph" w:styleId="TDC1">
    <w:name w:val="toc 1"/>
    <w:basedOn w:val="Normal"/>
    <w:next w:val="Normal"/>
    <w:autoRedefine/>
    <w:uiPriority w:val="39"/>
    <w:unhideWhenUsed/>
    <w:rsid w:val="001C58C2"/>
    <w:pPr>
      <w:spacing w:after="100"/>
    </w:pPr>
  </w:style>
  <w:style w:type="paragraph" w:styleId="TDC2">
    <w:name w:val="toc 2"/>
    <w:basedOn w:val="Normal"/>
    <w:next w:val="Normal"/>
    <w:autoRedefine/>
    <w:uiPriority w:val="39"/>
    <w:unhideWhenUsed/>
    <w:rsid w:val="001C58C2"/>
    <w:pPr>
      <w:spacing w:after="100"/>
      <w:ind w:left="220"/>
    </w:pPr>
  </w:style>
  <w:style w:type="paragraph" w:styleId="TDC3">
    <w:name w:val="toc 3"/>
    <w:basedOn w:val="Normal"/>
    <w:next w:val="Normal"/>
    <w:autoRedefine/>
    <w:uiPriority w:val="39"/>
    <w:unhideWhenUsed/>
    <w:rsid w:val="001C58C2"/>
    <w:pPr>
      <w:spacing w:after="100"/>
      <w:ind w:left="440"/>
    </w:pPr>
  </w:style>
  <w:style w:type="paragraph" w:styleId="TDC4">
    <w:name w:val="toc 4"/>
    <w:basedOn w:val="Normal"/>
    <w:next w:val="Normal"/>
    <w:autoRedefine/>
    <w:uiPriority w:val="39"/>
    <w:unhideWhenUsed/>
    <w:rsid w:val="001C58C2"/>
    <w:pPr>
      <w:spacing w:after="100"/>
      <w:ind w:left="660"/>
    </w:pPr>
  </w:style>
  <w:style w:type="character" w:styleId="Hipervnculo">
    <w:name w:val="Hyperlink"/>
    <w:basedOn w:val="Fuentedeprrafopredeter"/>
    <w:uiPriority w:val="99"/>
    <w:unhideWhenUsed/>
    <w:rsid w:val="001C58C2"/>
    <w:rPr>
      <w:color w:val="0000FF" w:themeColor="hyperlink"/>
      <w:u w:val="single"/>
    </w:rPr>
  </w:style>
  <w:style w:type="table" w:styleId="Tablaconcuadrcula">
    <w:name w:val="Table Grid"/>
    <w:basedOn w:val="Tablanormal"/>
    <w:uiPriority w:val="59"/>
    <w:rsid w:val="00012178"/>
    <w:pPr>
      <w:spacing w:line="240" w:lineRule="auto"/>
      <w:jc w:val="left"/>
    </w:pPr>
    <w:rPr>
      <w:rFonts w:asciiTheme="minorHAnsi" w:hAnsiTheme="minorHAnsi" w:cstheme="minorBid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1">
    <w:name w:val="long_text1"/>
    <w:basedOn w:val="Fuentedeprrafopredeter"/>
    <w:uiPriority w:val="99"/>
    <w:rsid w:val="006E14B1"/>
    <w:rPr>
      <w:spacing w:val="408"/>
      <w:sz w:val="20"/>
      <w:szCs w:val="20"/>
    </w:rPr>
  </w:style>
  <w:style w:type="character" w:customStyle="1" w:styleId="longtext">
    <w:name w:val="long_text"/>
    <w:basedOn w:val="Fuentedeprrafopredeter"/>
    <w:rsid w:val="006E14B1"/>
  </w:style>
  <w:style w:type="paragraph" w:styleId="Textocomentario">
    <w:name w:val="annotation text"/>
    <w:basedOn w:val="Normal"/>
    <w:link w:val="TextocomentarioCar"/>
    <w:uiPriority w:val="99"/>
    <w:semiHidden/>
    <w:unhideWhenUsed/>
    <w:rsid w:val="006E14B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E14B1"/>
    <w:rPr>
      <w:sz w:val="24"/>
      <w:szCs w:val="24"/>
      <w:lang w:val="ca-ES"/>
    </w:rPr>
  </w:style>
  <w:style w:type="paragraph" w:styleId="Asuntodelcomentario">
    <w:name w:val="annotation subject"/>
    <w:basedOn w:val="Textocomentario"/>
    <w:next w:val="Textocomentario"/>
    <w:link w:val="AsuntodelcomentarioCar"/>
    <w:uiPriority w:val="99"/>
    <w:semiHidden/>
    <w:unhideWhenUsed/>
    <w:rsid w:val="006E14B1"/>
    <w:rPr>
      <w:b/>
      <w:bCs/>
      <w:sz w:val="20"/>
      <w:szCs w:val="20"/>
    </w:rPr>
  </w:style>
  <w:style w:type="character" w:customStyle="1" w:styleId="AsuntodelcomentarioCar">
    <w:name w:val="Asunto del comentario Car"/>
    <w:basedOn w:val="TextocomentarioCar"/>
    <w:link w:val="Asuntodelcomentario"/>
    <w:uiPriority w:val="99"/>
    <w:semiHidden/>
    <w:rsid w:val="006E14B1"/>
    <w:rPr>
      <w:b/>
      <w:bCs/>
      <w:sz w:val="20"/>
      <w:szCs w:val="20"/>
      <w:lang w:val="ca-ES"/>
    </w:rPr>
  </w:style>
  <w:style w:type="paragraph" w:styleId="Textoindependiente">
    <w:name w:val="Body Text"/>
    <w:basedOn w:val="Normal"/>
    <w:link w:val="TextoindependienteCar"/>
    <w:rsid w:val="006E14B1"/>
    <w:pPr>
      <w:suppressAutoHyphens/>
      <w:spacing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6E14B1"/>
    <w:rPr>
      <w:rFonts w:ascii="Arial" w:eastAsia="Times New Roman" w:hAnsi="Arial" w:cs="Arial"/>
      <w:b/>
      <w:bCs/>
      <w:sz w:val="24"/>
      <w:szCs w:val="24"/>
      <w:lang w:eastAsia="es-ES"/>
    </w:rPr>
  </w:style>
  <w:style w:type="paragraph" w:customStyle="1" w:styleId="EndNoteBibliography">
    <w:name w:val="EndNote Bibliography"/>
    <w:basedOn w:val="Normal"/>
    <w:link w:val="EndNoteBibliographyCar"/>
    <w:rsid w:val="006E14B1"/>
    <w:pPr>
      <w:spacing w:after="200" w:line="240" w:lineRule="auto"/>
      <w:jc w:val="left"/>
    </w:pPr>
    <w:rPr>
      <w:rFonts w:ascii="Calibri" w:eastAsia="Calibri" w:hAnsi="Calibri" w:cs="Arial"/>
      <w:noProof/>
      <w:lang w:val="en-US"/>
    </w:rPr>
  </w:style>
  <w:style w:type="character" w:customStyle="1" w:styleId="EndNoteBibliographyCar">
    <w:name w:val="EndNote Bibliography Car"/>
    <w:basedOn w:val="Fuentedeprrafopredeter"/>
    <w:link w:val="EndNoteBibliography"/>
    <w:rsid w:val="006E14B1"/>
    <w:rPr>
      <w:rFonts w:ascii="Calibri" w:eastAsia="Calibri" w:hAnsi="Calibri" w:cs="Arial"/>
      <w:noProof/>
      <w:lang w:val="en-US"/>
    </w:rPr>
  </w:style>
  <w:style w:type="table" w:customStyle="1" w:styleId="Tabladecuadrcula1Claro-nfasis21">
    <w:name w:val="Tabla de cuadrícula 1 Claro - Énfasis 21"/>
    <w:basedOn w:val="Tablanormal"/>
    <w:uiPriority w:val="46"/>
    <w:rsid w:val="0043564E"/>
    <w:pPr>
      <w:spacing w:line="240" w:lineRule="auto"/>
      <w:jc w:val="left"/>
    </w:pPr>
    <w:rPr>
      <w:rFonts w:asciiTheme="minorHAnsi" w:hAnsi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Default">
    <w:name w:val="Default"/>
    <w:rsid w:val="009D298F"/>
    <w:pPr>
      <w:autoSpaceDE w:val="0"/>
      <w:autoSpaceDN w:val="0"/>
      <w:adjustRightInd w:val="0"/>
      <w:spacing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7D4B"/>
    <w:rPr>
      <w:lang w:val="ca-ES"/>
    </w:rPr>
  </w:style>
  <w:style w:type="paragraph" w:styleId="Ttulo1">
    <w:name w:val="heading 1"/>
    <w:basedOn w:val="Normal"/>
    <w:next w:val="Normal"/>
    <w:link w:val="Ttulo1Car"/>
    <w:uiPriority w:val="9"/>
    <w:rsid w:val="001C58C2"/>
    <w:pPr>
      <w:keepNext/>
      <w:keepLines/>
      <w:numPr>
        <w:numId w:val="15"/>
      </w:numPr>
      <w:spacing w:before="480"/>
      <w:outlineLvl w:val="0"/>
    </w:pPr>
    <w:rPr>
      <w:rFonts w:eastAsiaTheme="majorEastAsia" w:cstheme="majorBidi"/>
      <w:b/>
      <w:bCs/>
      <w:color w:val="8C0052"/>
      <w:sz w:val="28"/>
      <w:szCs w:val="28"/>
    </w:rPr>
  </w:style>
  <w:style w:type="paragraph" w:styleId="Ttulo2">
    <w:name w:val="heading 2"/>
    <w:basedOn w:val="Normal"/>
    <w:next w:val="Normal"/>
    <w:link w:val="Ttulo2Car"/>
    <w:uiPriority w:val="9"/>
    <w:unhideWhenUsed/>
    <w:rsid w:val="001C58C2"/>
    <w:pPr>
      <w:keepNext/>
      <w:keepLines/>
      <w:numPr>
        <w:ilvl w:val="1"/>
        <w:numId w:val="15"/>
      </w:numPr>
      <w:spacing w:before="200"/>
      <w:outlineLvl w:val="1"/>
    </w:pPr>
    <w:rPr>
      <w:rFonts w:eastAsiaTheme="majorEastAsia" w:cstheme="majorBidi"/>
      <w:b/>
      <w:bCs/>
      <w:color w:val="78CDD1"/>
      <w:sz w:val="24"/>
      <w:szCs w:val="26"/>
    </w:rPr>
  </w:style>
  <w:style w:type="paragraph" w:styleId="Ttulo3">
    <w:name w:val="heading 3"/>
    <w:basedOn w:val="Normal"/>
    <w:next w:val="Normal"/>
    <w:link w:val="Ttulo3Car"/>
    <w:uiPriority w:val="9"/>
    <w:unhideWhenUsed/>
    <w:qFormat/>
    <w:rsid w:val="001C58C2"/>
    <w:pPr>
      <w:keepNext/>
      <w:keepLines/>
      <w:numPr>
        <w:ilvl w:val="2"/>
        <w:numId w:val="1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1C58C2"/>
    <w:pPr>
      <w:keepNext/>
      <w:keepLines/>
      <w:numPr>
        <w:ilvl w:val="3"/>
        <w:numId w:val="15"/>
      </w:numPr>
      <w:spacing w:before="200"/>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6E14B1"/>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4B1"/>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4B1"/>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4B1"/>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4B1"/>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8C2"/>
    <w:rPr>
      <w:rFonts w:eastAsiaTheme="majorEastAsia" w:cstheme="majorBidi"/>
      <w:b/>
      <w:bCs/>
      <w:color w:val="8C0052"/>
      <w:sz w:val="28"/>
      <w:szCs w:val="28"/>
      <w:lang w:val="ca-ES"/>
    </w:rPr>
  </w:style>
  <w:style w:type="character" w:customStyle="1" w:styleId="Ttulo2Car">
    <w:name w:val="Título 2 Car"/>
    <w:basedOn w:val="Fuentedeprrafopredeter"/>
    <w:link w:val="Ttulo2"/>
    <w:uiPriority w:val="9"/>
    <w:rsid w:val="001C58C2"/>
    <w:rPr>
      <w:rFonts w:eastAsiaTheme="majorEastAsia" w:cstheme="majorBidi"/>
      <w:b/>
      <w:bCs/>
      <w:color w:val="78CDD1"/>
      <w:sz w:val="24"/>
      <w:szCs w:val="26"/>
      <w:lang w:val="ca-ES"/>
    </w:rPr>
  </w:style>
  <w:style w:type="character" w:customStyle="1" w:styleId="Ttulo3Car">
    <w:name w:val="Título 3 Car"/>
    <w:basedOn w:val="Fuentedeprrafopredeter"/>
    <w:link w:val="Ttulo3"/>
    <w:uiPriority w:val="9"/>
    <w:rsid w:val="001C58C2"/>
    <w:rPr>
      <w:rFonts w:eastAsiaTheme="majorEastAsia" w:cstheme="majorBidi"/>
      <w:b/>
      <w:bCs/>
      <w:lang w:val="ca-ES"/>
    </w:rPr>
  </w:style>
  <w:style w:type="character" w:customStyle="1" w:styleId="Ttulo4Car">
    <w:name w:val="Título 4 Car"/>
    <w:basedOn w:val="Fuentedeprrafopredeter"/>
    <w:link w:val="Ttulo4"/>
    <w:uiPriority w:val="9"/>
    <w:rsid w:val="001C58C2"/>
    <w:rPr>
      <w:rFonts w:eastAsiaTheme="majorEastAsia" w:cstheme="majorBidi"/>
      <w:b/>
      <w:bCs/>
      <w:iCs/>
      <w:lang w:val="ca-ES"/>
    </w:rPr>
  </w:style>
  <w:style w:type="character" w:customStyle="1" w:styleId="Ttulo5Car">
    <w:name w:val="Título 5 Car"/>
    <w:basedOn w:val="Fuentedeprrafopredeter"/>
    <w:link w:val="Ttulo5"/>
    <w:uiPriority w:val="9"/>
    <w:semiHidden/>
    <w:rsid w:val="006E14B1"/>
    <w:rPr>
      <w:rFonts w:asciiTheme="majorHAnsi" w:eastAsiaTheme="majorEastAsia" w:hAnsiTheme="majorHAnsi" w:cstheme="majorBidi"/>
      <w:color w:val="243F60" w:themeColor="accent1" w:themeShade="7F"/>
      <w:lang w:val="ca-ES"/>
    </w:rPr>
  </w:style>
  <w:style w:type="character" w:customStyle="1" w:styleId="Ttulo6Car">
    <w:name w:val="Título 6 Car"/>
    <w:basedOn w:val="Fuentedeprrafopredeter"/>
    <w:link w:val="Ttulo6"/>
    <w:uiPriority w:val="9"/>
    <w:semiHidden/>
    <w:rsid w:val="006E14B1"/>
    <w:rPr>
      <w:rFonts w:asciiTheme="majorHAnsi" w:eastAsiaTheme="majorEastAsia" w:hAnsiTheme="majorHAnsi" w:cstheme="majorBidi"/>
      <w:i/>
      <w:iCs/>
      <w:color w:val="243F60" w:themeColor="accent1" w:themeShade="7F"/>
      <w:lang w:val="ca-ES"/>
    </w:rPr>
  </w:style>
  <w:style w:type="character" w:customStyle="1" w:styleId="Ttulo7Car">
    <w:name w:val="Título 7 Car"/>
    <w:basedOn w:val="Fuentedeprrafopredeter"/>
    <w:link w:val="Ttulo7"/>
    <w:uiPriority w:val="9"/>
    <w:semiHidden/>
    <w:rsid w:val="006E14B1"/>
    <w:rPr>
      <w:rFonts w:asciiTheme="majorHAnsi" w:eastAsiaTheme="majorEastAsia" w:hAnsiTheme="majorHAnsi" w:cstheme="majorBidi"/>
      <w:i/>
      <w:iCs/>
      <w:color w:val="404040" w:themeColor="text1" w:themeTint="BF"/>
      <w:lang w:val="ca-ES"/>
    </w:rPr>
  </w:style>
  <w:style w:type="character" w:customStyle="1" w:styleId="Ttulo8Car">
    <w:name w:val="Título 8 Car"/>
    <w:basedOn w:val="Fuentedeprrafopredeter"/>
    <w:link w:val="Ttulo8"/>
    <w:uiPriority w:val="9"/>
    <w:semiHidden/>
    <w:rsid w:val="006E14B1"/>
    <w:rPr>
      <w:rFonts w:asciiTheme="majorHAnsi" w:eastAsiaTheme="majorEastAsia" w:hAnsiTheme="majorHAnsi" w:cstheme="majorBidi"/>
      <w:color w:val="404040" w:themeColor="text1" w:themeTint="BF"/>
      <w:sz w:val="20"/>
      <w:szCs w:val="20"/>
      <w:lang w:val="ca-ES"/>
    </w:rPr>
  </w:style>
  <w:style w:type="character" w:customStyle="1" w:styleId="Ttulo9Car">
    <w:name w:val="Título 9 Car"/>
    <w:basedOn w:val="Fuentedeprrafopredeter"/>
    <w:link w:val="Ttulo9"/>
    <w:uiPriority w:val="9"/>
    <w:semiHidden/>
    <w:rsid w:val="006E14B1"/>
    <w:rPr>
      <w:rFonts w:asciiTheme="majorHAnsi" w:eastAsiaTheme="majorEastAsia" w:hAnsiTheme="majorHAnsi" w:cstheme="majorBidi"/>
      <w:i/>
      <w:iCs/>
      <w:color w:val="404040" w:themeColor="text1" w:themeTint="BF"/>
      <w:sz w:val="20"/>
      <w:szCs w:val="20"/>
      <w:lang w:val="ca-ES"/>
    </w:rPr>
  </w:style>
  <w:style w:type="paragraph" w:customStyle="1" w:styleId="Textotitulo1">
    <w:name w:val="Texto titulo 1"/>
    <w:basedOn w:val="Normal"/>
    <w:link w:val="Textotitulo1Car"/>
    <w:qFormat/>
    <w:rsid w:val="001C58C2"/>
  </w:style>
  <w:style w:type="character" w:customStyle="1" w:styleId="Textotitulo1Car">
    <w:name w:val="Texto titulo 1 Car"/>
    <w:basedOn w:val="Fuentedeprrafopredeter"/>
    <w:link w:val="Textotitulo1"/>
    <w:rsid w:val="001C58C2"/>
    <w:rPr>
      <w:lang w:val="ca-ES"/>
    </w:rPr>
  </w:style>
  <w:style w:type="paragraph" w:styleId="Textodeglobo">
    <w:name w:val="Balloon Text"/>
    <w:basedOn w:val="Normal"/>
    <w:link w:val="TextodegloboCar"/>
    <w:uiPriority w:val="99"/>
    <w:semiHidden/>
    <w:unhideWhenUsed/>
    <w:rsid w:val="00226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2"/>
    <w:rPr>
      <w:rFonts w:ascii="Tahoma" w:hAnsi="Tahoma" w:cs="Tahoma"/>
      <w:sz w:val="16"/>
      <w:szCs w:val="16"/>
      <w:lang w:val="ca-ES"/>
    </w:rPr>
  </w:style>
  <w:style w:type="paragraph" w:styleId="Prrafodelista">
    <w:name w:val="List Paragraph"/>
    <w:basedOn w:val="Normal"/>
    <w:uiPriority w:val="34"/>
    <w:qFormat/>
    <w:rsid w:val="00FC5277"/>
    <w:pPr>
      <w:ind w:left="720"/>
      <w:contextualSpacing/>
    </w:pPr>
  </w:style>
  <w:style w:type="paragraph" w:styleId="Encabezado">
    <w:name w:val="header"/>
    <w:basedOn w:val="Normal"/>
    <w:link w:val="EncabezadoCar"/>
    <w:uiPriority w:val="99"/>
    <w:unhideWhenUsed/>
    <w:rsid w:val="007F59F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59F0"/>
    <w:rPr>
      <w:lang w:val="ca-ES"/>
    </w:rPr>
  </w:style>
  <w:style w:type="paragraph" w:styleId="Piedepgina">
    <w:name w:val="footer"/>
    <w:basedOn w:val="Normal"/>
    <w:link w:val="PiedepginaCar"/>
    <w:unhideWhenUsed/>
    <w:rsid w:val="007F59F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59F0"/>
    <w:rPr>
      <w:lang w:val="ca-ES"/>
    </w:rPr>
  </w:style>
  <w:style w:type="character" w:styleId="Textodelmarcadordeposicin">
    <w:name w:val="Placeholder Text"/>
    <w:basedOn w:val="Fuentedeprrafopredeter"/>
    <w:uiPriority w:val="99"/>
    <w:semiHidden/>
    <w:rsid w:val="00FD69D9"/>
    <w:rPr>
      <w:color w:val="808080"/>
    </w:rPr>
  </w:style>
  <w:style w:type="paragraph" w:customStyle="1" w:styleId="Textotitulo2">
    <w:name w:val="Texto titulo 2"/>
    <w:basedOn w:val="Normal"/>
    <w:link w:val="Textotitulo2Car"/>
    <w:qFormat/>
    <w:rsid w:val="001C58C2"/>
    <w:pPr>
      <w:ind w:left="708"/>
    </w:pPr>
  </w:style>
  <w:style w:type="character" w:customStyle="1" w:styleId="Textotitulo2Car">
    <w:name w:val="Texto titulo 2 Car"/>
    <w:basedOn w:val="Fuentedeprrafopredeter"/>
    <w:link w:val="Textotitulo2"/>
    <w:rsid w:val="001C58C2"/>
    <w:rPr>
      <w:lang w:val="ca-ES"/>
    </w:rPr>
  </w:style>
  <w:style w:type="paragraph" w:customStyle="1" w:styleId="Textotitulo3">
    <w:name w:val="Texto titulo 3"/>
    <w:basedOn w:val="Normal"/>
    <w:link w:val="Textotitulo3Car"/>
    <w:qFormat/>
    <w:rsid w:val="001C58C2"/>
    <w:pPr>
      <w:ind w:left="1416"/>
    </w:pPr>
  </w:style>
  <w:style w:type="character" w:customStyle="1" w:styleId="Textotitulo3Car">
    <w:name w:val="Texto titulo 3 Car"/>
    <w:basedOn w:val="Fuentedeprrafopredeter"/>
    <w:link w:val="Textotitulo3"/>
    <w:rsid w:val="001C58C2"/>
    <w:rPr>
      <w:lang w:val="ca-ES"/>
    </w:rPr>
  </w:style>
  <w:style w:type="paragraph" w:customStyle="1" w:styleId="Textotitulo4">
    <w:name w:val="Texto titulo 4"/>
    <w:basedOn w:val="Normal"/>
    <w:link w:val="Textotitulo4Car"/>
    <w:qFormat/>
    <w:rsid w:val="001C58C2"/>
    <w:pPr>
      <w:ind w:left="2124"/>
    </w:pPr>
  </w:style>
  <w:style w:type="character" w:customStyle="1" w:styleId="Textotitulo4Car">
    <w:name w:val="Texto titulo 4 Car"/>
    <w:basedOn w:val="Fuentedeprrafopredeter"/>
    <w:link w:val="Textotitulo4"/>
    <w:rsid w:val="001C58C2"/>
    <w:rPr>
      <w:lang w:val="ca-ES"/>
    </w:rPr>
  </w:style>
  <w:style w:type="paragraph" w:styleId="TDC1">
    <w:name w:val="toc 1"/>
    <w:basedOn w:val="Normal"/>
    <w:next w:val="Normal"/>
    <w:autoRedefine/>
    <w:uiPriority w:val="39"/>
    <w:unhideWhenUsed/>
    <w:rsid w:val="001C58C2"/>
    <w:pPr>
      <w:spacing w:after="100"/>
    </w:pPr>
  </w:style>
  <w:style w:type="paragraph" w:styleId="TDC2">
    <w:name w:val="toc 2"/>
    <w:basedOn w:val="Normal"/>
    <w:next w:val="Normal"/>
    <w:autoRedefine/>
    <w:uiPriority w:val="39"/>
    <w:unhideWhenUsed/>
    <w:rsid w:val="001C58C2"/>
    <w:pPr>
      <w:spacing w:after="100"/>
      <w:ind w:left="220"/>
    </w:pPr>
  </w:style>
  <w:style w:type="paragraph" w:styleId="TDC3">
    <w:name w:val="toc 3"/>
    <w:basedOn w:val="Normal"/>
    <w:next w:val="Normal"/>
    <w:autoRedefine/>
    <w:uiPriority w:val="39"/>
    <w:unhideWhenUsed/>
    <w:rsid w:val="001C58C2"/>
    <w:pPr>
      <w:spacing w:after="100"/>
      <w:ind w:left="440"/>
    </w:pPr>
  </w:style>
  <w:style w:type="paragraph" w:styleId="TDC4">
    <w:name w:val="toc 4"/>
    <w:basedOn w:val="Normal"/>
    <w:next w:val="Normal"/>
    <w:autoRedefine/>
    <w:uiPriority w:val="39"/>
    <w:unhideWhenUsed/>
    <w:rsid w:val="001C58C2"/>
    <w:pPr>
      <w:spacing w:after="100"/>
      <w:ind w:left="660"/>
    </w:pPr>
  </w:style>
  <w:style w:type="character" w:styleId="Hipervnculo">
    <w:name w:val="Hyperlink"/>
    <w:basedOn w:val="Fuentedeprrafopredeter"/>
    <w:uiPriority w:val="99"/>
    <w:unhideWhenUsed/>
    <w:rsid w:val="001C58C2"/>
    <w:rPr>
      <w:color w:val="0000FF" w:themeColor="hyperlink"/>
      <w:u w:val="single"/>
    </w:rPr>
  </w:style>
  <w:style w:type="table" w:styleId="Tablaconcuadrcula">
    <w:name w:val="Table Grid"/>
    <w:basedOn w:val="Tablanormal"/>
    <w:uiPriority w:val="59"/>
    <w:rsid w:val="00012178"/>
    <w:pPr>
      <w:spacing w:line="240" w:lineRule="auto"/>
      <w:jc w:val="left"/>
    </w:pPr>
    <w:rPr>
      <w:rFonts w:asciiTheme="minorHAnsi" w:hAnsiTheme="minorHAnsi" w:cstheme="minorBid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1">
    <w:name w:val="long_text1"/>
    <w:basedOn w:val="Fuentedeprrafopredeter"/>
    <w:uiPriority w:val="99"/>
    <w:rsid w:val="006E14B1"/>
    <w:rPr>
      <w:spacing w:val="408"/>
      <w:sz w:val="20"/>
      <w:szCs w:val="20"/>
    </w:rPr>
  </w:style>
  <w:style w:type="character" w:customStyle="1" w:styleId="longtext">
    <w:name w:val="long_text"/>
    <w:basedOn w:val="Fuentedeprrafopredeter"/>
    <w:rsid w:val="006E14B1"/>
  </w:style>
  <w:style w:type="paragraph" w:styleId="Textocomentario">
    <w:name w:val="annotation text"/>
    <w:basedOn w:val="Normal"/>
    <w:link w:val="TextocomentarioCar"/>
    <w:uiPriority w:val="99"/>
    <w:semiHidden/>
    <w:unhideWhenUsed/>
    <w:rsid w:val="006E14B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E14B1"/>
    <w:rPr>
      <w:sz w:val="24"/>
      <w:szCs w:val="24"/>
      <w:lang w:val="ca-ES"/>
    </w:rPr>
  </w:style>
  <w:style w:type="paragraph" w:styleId="Asuntodelcomentario">
    <w:name w:val="annotation subject"/>
    <w:basedOn w:val="Textocomentario"/>
    <w:next w:val="Textocomentario"/>
    <w:link w:val="AsuntodelcomentarioCar"/>
    <w:uiPriority w:val="99"/>
    <w:semiHidden/>
    <w:unhideWhenUsed/>
    <w:rsid w:val="006E14B1"/>
    <w:rPr>
      <w:b/>
      <w:bCs/>
      <w:sz w:val="20"/>
      <w:szCs w:val="20"/>
    </w:rPr>
  </w:style>
  <w:style w:type="character" w:customStyle="1" w:styleId="AsuntodelcomentarioCar">
    <w:name w:val="Asunto del comentario Car"/>
    <w:basedOn w:val="TextocomentarioCar"/>
    <w:link w:val="Asuntodelcomentario"/>
    <w:uiPriority w:val="99"/>
    <w:semiHidden/>
    <w:rsid w:val="006E14B1"/>
    <w:rPr>
      <w:b/>
      <w:bCs/>
      <w:sz w:val="20"/>
      <w:szCs w:val="20"/>
      <w:lang w:val="ca-ES"/>
    </w:rPr>
  </w:style>
  <w:style w:type="paragraph" w:styleId="Textoindependiente">
    <w:name w:val="Body Text"/>
    <w:basedOn w:val="Normal"/>
    <w:link w:val="TextoindependienteCar"/>
    <w:rsid w:val="006E14B1"/>
    <w:pPr>
      <w:suppressAutoHyphens/>
      <w:spacing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6E14B1"/>
    <w:rPr>
      <w:rFonts w:ascii="Arial" w:eastAsia="Times New Roman" w:hAnsi="Arial" w:cs="Arial"/>
      <w:b/>
      <w:bCs/>
      <w:sz w:val="24"/>
      <w:szCs w:val="24"/>
      <w:lang w:eastAsia="es-ES"/>
    </w:rPr>
  </w:style>
  <w:style w:type="paragraph" w:customStyle="1" w:styleId="EndNoteBibliography">
    <w:name w:val="EndNote Bibliography"/>
    <w:basedOn w:val="Normal"/>
    <w:link w:val="EndNoteBibliographyCar"/>
    <w:rsid w:val="006E14B1"/>
    <w:pPr>
      <w:spacing w:after="200" w:line="240" w:lineRule="auto"/>
      <w:jc w:val="left"/>
    </w:pPr>
    <w:rPr>
      <w:rFonts w:ascii="Calibri" w:eastAsia="Calibri" w:hAnsi="Calibri" w:cs="Arial"/>
      <w:noProof/>
      <w:lang w:val="en-US"/>
    </w:rPr>
  </w:style>
  <w:style w:type="character" w:customStyle="1" w:styleId="EndNoteBibliographyCar">
    <w:name w:val="EndNote Bibliography Car"/>
    <w:basedOn w:val="Fuentedeprrafopredeter"/>
    <w:link w:val="EndNoteBibliography"/>
    <w:rsid w:val="006E14B1"/>
    <w:rPr>
      <w:rFonts w:ascii="Calibri" w:eastAsia="Calibri" w:hAnsi="Calibri" w:cs="Arial"/>
      <w:noProof/>
      <w:lang w:val="en-US"/>
    </w:rPr>
  </w:style>
  <w:style w:type="table" w:customStyle="1" w:styleId="Tabladecuadrcula1Claro-nfasis21">
    <w:name w:val="Tabla de cuadrícula 1 Claro - Énfasis 21"/>
    <w:basedOn w:val="Tablanormal"/>
    <w:uiPriority w:val="46"/>
    <w:rsid w:val="0043564E"/>
    <w:pPr>
      <w:spacing w:line="240" w:lineRule="auto"/>
      <w:jc w:val="left"/>
    </w:pPr>
    <w:rPr>
      <w:rFonts w:asciiTheme="minorHAnsi" w:hAnsi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Default">
    <w:name w:val="Default"/>
    <w:rsid w:val="009D298F"/>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4708">
      <w:bodyDiv w:val="1"/>
      <w:marLeft w:val="0"/>
      <w:marRight w:val="0"/>
      <w:marTop w:val="0"/>
      <w:marBottom w:val="0"/>
      <w:divBdr>
        <w:top w:val="none" w:sz="0" w:space="0" w:color="auto"/>
        <w:left w:val="none" w:sz="0" w:space="0" w:color="auto"/>
        <w:bottom w:val="none" w:sz="0" w:space="0" w:color="auto"/>
        <w:right w:val="none" w:sz="0" w:space="0" w:color="auto"/>
      </w:divBdr>
      <w:divsChild>
        <w:div w:id="1993098007">
          <w:marLeft w:val="0"/>
          <w:marRight w:val="0"/>
          <w:marTop w:val="0"/>
          <w:marBottom w:val="0"/>
          <w:divBdr>
            <w:top w:val="none" w:sz="0" w:space="0" w:color="auto"/>
            <w:left w:val="none" w:sz="0" w:space="0" w:color="auto"/>
            <w:bottom w:val="none" w:sz="0" w:space="0" w:color="auto"/>
            <w:right w:val="none" w:sz="0" w:space="0" w:color="auto"/>
          </w:divBdr>
          <w:divsChild>
            <w:div w:id="1474905966">
              <w:marLeft w:val="0"/>
              <w:marRight w:val="0"/>
              <w:marTop w:val="0"/>
              <w:marBottom w:val="0"/>
              <w:divBdr>
                <w:top w:val="none" w:sz="0" w:space="0" w:color="auto"/>
                <w:left w:val="none" w:sz="0" w:space="0" w:color="auto"/>
                <w:bottom w:val="none" w:sz="0" w:space="0" w:color="auto"/>
                <w:right w:val="none" w:sz="0" w:space="0" w:color="auto"/>
              </w:divBdr>
              <w:divsChild>
                <w:div w:id="713965718">
                  <w:marLeft w:val="0"/>
                  <w:marRight w:val="0"/>
                  <w:marTop w:val="0"/>
                  <w:marBottom w:val="0"/>
                  <w:divBdr>
                    <w:top w:val="none" w:sz="0" w:space="0" w:color="auto"/>
                    <w:left w:val="none" w:sz="0" w:space="0" w:color="auto"/>
                    <w:bottom w:val="none" w:sz="0" w:space="0" w:color="auto"/>
                    <w:right w:val="none" w:sz="0" w:space="0" w:color="auto"/>
                  </w:divBdr>
                  <w:divsChild>
                    <w:div w:id="2006936668">
                      <w:marLeft w:val="0"/>
                      <w:marRight w:val="0"/>
                      <w:marTop w:val="0"/>
                      <w:marBottom w:val="0"/>
                      <w:divBdr>
                        <w:top w:val="none" w:sz="0" w:space="0" w:color="auto"/>
                        <w:left w:val="none" w:sz="0" w:space="0" w:color="auto"/>
                        <w:bottom w:val="none" w:sz="0" w:space="0" w:color="auto"/>
                        <w:right w:val="none" w:sz="0" w:space="0" w:color="auto"/>
                      </w:divBdr>
                      <w:divsChild>
                        <w:div w:id="1914779221">
                          <w:marLeft w:val="0"/>
                          <w:marRight w:val="0"/>
                          <w:marTop w:val="0"/>
                          <w:marBottom w:val="0"/>
                          <w:divBdr>
                            <w:top w:val="none" w:sz="0" w:space="0" w:color="auto"/>
                            <w:left w:val="none" w:sz="0" w:space="0" w:color="auto"/>
                            <w:bottom w:val="none" w:sz="0" w:space="0" w:color="auto"/>
                            <w:right w:val="none" w:sz="0" w:space="0" w:color="auto"/>
                          </w:divBdr>
                          <w:divsChild>
                            <w:div w:id="1184517936">
                              <w:marLeft w:val="0"/>
                              <w:marRight w:val="0"/>
                              <w:marTop w:val="0"/>
                              <w:marBottom w:val="0"/>
                              <w:divBdr>
                                <w:top w:val="none" w:sz="0" w:space="0" w:color="auto"/>
                                <w:left w:val="none" w:sz="0" w:space="0" w:color="auto"/>
                                <w:bottom w:val="none" w:sz="0" w:space="0" w:color="auto"/>
                                <w:right w:val="none" w:sz="0" w:space="0" w:color="auto"/>
                              </w:divBdr>
                              <w:divsChild>
                                <w:div w:id="163858202">
                                  <w:marLeft w:val="0"/>
                                  <w:marRight w:val="0"/>
                                  <w:marTop w:val="0"/>
                                  <w:marBottom w:val="0"/>
                                  <w:divBdr>
                                    <w:top w:val="none" w:sz="0" w:space="0" w:color="auto"/>
                                    <w:left w:val="none" w:sz="0" w:space="0" w:color="auto"/>
                                    <w:bottom w:val="none" w:sz="0" w:space="0" w:color="auto"/>
                                    <w:right w:val="none" w:sz="0" w:space="0" w:color="auto"/>
                                  </w:divBdr>
                                  <w:divsChild>
                                    <w:div w:id="786198025">
                                      <w:marLeft w:val="0"/>
                                      <w:marRight w:val="0"/>
                                      <w:marTop w:val="0"/>
                                      <w:marBottom w:val="0"/>
                                      <w:divBdr>
                                        <w:top w:val="none" w:sz="0" w:space="0" w:color="auto"/>
                                        <w:left w:val="none" w:sz="0" w:space="0" w:color="auto"/>
                                        <w:bottom w:val="none" w:sz="0" w:space="0" w:color="auto"/>
                                        <w:right w:val="none" w:sz="0" w:space="0" w:color="auto"/>
                                      </w:divBdr>
                                      <w:divsChild>
                                        <w:div w:id="1195458659">
                                          <w:marLeft w:val="0"/>
                                          <w:marRight w:val="0"/>
                                          <w:marTop w:val="0"/>
                                          <w:marBottom w:val="0"/>
                                          <w:divBdr>
                                            <w:top w:val="none" w:sz="0" w:space="0" w:color="auto"/>
                                            <w:left w:val="none" w:sz="0" w:space="0" w:color="auto"/>
                                            <w:bottom w:val="none" w:sz="0" w:space="0" w:color="auto"/>
                                            <w:right w:val="none" w:sz="0" w:space="0" w:color="auto"/>
                                          </w:divBdr>
                                          <w:divsChild>
                                            <w:div w:id="876966725">
                                              <w:marLeft w:val="0"/>
                                              <w:marRight w:val="0"/>
                                              <w:marTop w:val="0"/>
                                              <w:marBottom w:val="0"/>
                                              <w:divBdr>
                                                <w:top w:val="none" w:sz="0" w:space="0" w:color="auto"/>
                                                <w:left w:val="none" w:sz="0" w:space="0" w:color="auto"/>
                                                <w:bottom w:val="none" w:sz="0" w:space="0" w:color="auto"/>
                                                <w:right w:val="none" w:sz="0" w:space="0" w:color="auto"/>
                                              </w:divBdr>
                                              <w:divsChild>
                                                <w:div w:id="1442916489">
                                                  <w:marLeft w:val="0"/>
                                                  <w:marRight w:val="0"/>
                                                  <w:marTop w:val="0"/>
                                                  <w:marBottom w:val="0"/>
                                                  <w:divBdr>
                                                    <w:top w:val="none" w:sz="0" w:space="0" w:color="auto"/>
                                                    <w:left w:val="none" w:sz="0" w:space="0" w:color="auto"/>
                                                    <w:bottom w:val="none" w:sz="0" w:space="0" w:color="auto"/>
                                                    <w:right w:val="none" w:sz="0" w:space="0" w:color="auto"/>
                                                  </w:divBdr>
                                                  <w:divsChild>
                                                    <w:div w:id="1764763313">
                                                      <w:marLeft w:val="0"/>
                                                      <w:marRight w:val="0"/>
                                                      <w:marTop w:val="0"/>
                                                      <w:marBottom w:val="0"/>
                                                      <w:divBdr>
                                                        <w:top w:val="none" w:sz="0" w:space="0" w:color="auto"/>
                                                        <w:left w:val="none" w:sz="0" w:space="0" w:color="auto"/>
                                                        <w:bottom w:val="none" w:sz="0" w:space="0" w:color="auto"/>
                                                        <w:right w:val="none" w:sz="0" w:space="0" w:color="auto"/>
                                                      </w:divBdr>
                                                      <w:divsChild>
                                                        <w:div w:id="260071517">
                                                          <w:marLeft w:val="0"/>
                                                          <w:marRight w:val="0"/>
                                                          <w:marTop w:val="0"/>
                                                          <w:marBottom w:val="0"/>
                                                          <w:divBdr>
                                                            <w:top w:val="none" w:sz="0" w:space="0" w:color="auto"/>
                                                            <w:left w:val="none" w:sz="0" w:space="0" w:color="auto"/>
                                                            <w:bottom w:val="none" w:sz="0" w:space="0" w:color="auto"/>
                                                            <w:right w:val="none" w:sz="0" w:space="0" w:color="auto"/>
                                                          </w:divBdr>
                                                          <w:divsChild>
                                                            <w:div w:id="1935742304">
                                                              <w:marLeft w:val="0"/>
                                                              <w:marRight w:val="0"/>
                                                              <w:marTop w:val="0"/>
                                                              <w:marBottom w:val="0"/>
                                                              <w:divBdr>
                                                                <w:top w:val="none" w:sz="0" w:space="0" w:color="auto"/>
                                                                <w:left w:val="none" w:sz="0" w:space="0" w:color="auto"/>
                                                                <w:bottom w:val="none" w:sz="0" w:space="0" w:color="auto"/>
                                                                <w:right w:val="none" w:sz="0" w:space="0" w:color="auto"/>
                                                              </w:divBdr>
                                                              <w:divsChild>
                                                                <w:div w:id="1404987906">
                                                                  <w:marLeft w:val="0"/>
                                                                  <w:marRight w:val="0"/>
                                                                  <w:marTop w:val="0"/>
                                                                  <w:marBottom w:val="0"/>
                                                                  <w:divBdr>
                                                                    <w:top w:val="none" w:sz="0" w:space="0" w:color="auto"/>
                                                                    <w:left w:val="none" w:sz="0" w:space="0" w:color="auto"/>
                                                                    <w:bottom w:val="none" w:sz="0" w:space="0" w:color="auto"/>
                                                                    <w:right w:val="none" w:sz="0" w:space="0" w:color="auto"/>
                                                                  </w:divBdr>
                                                                  <w:divsChild>
                                                                    <w:div w:id="1452750233">
                                                                      <w:marLeft w:val="0"/>
                                                                      <w:marRight w:val="0"/>
                                                                      <w:marTop w:val="0"/>
                                                                      <w:marBottom w:val="0"/>
                                                                      <w:divBdr>
                                                                        <w:top w:val="none" w:sz="0" w:space="0" w:color="auto"/>
                                                                        <w:left w:val="none" w:sz="0" w:space="0" w:color="auto"/>
                                                                        <w:bottom w:val="none" w:sz="0" w:space="0" w:color="auto"/>
                                                                        <w:right w:val="none" w:sz="0" w:space="0" w:color="auto"/>
                                                                      </w:divBdr>
                                                                      <w:divsChild>
                                                                        <w:div w:id="1633439468">
                                                                          <w:marLeft w:val="0"/>
                                                                          <w:marRight w:val="0"/>
                                                                          <w:marTop w:val="0"/>
                                                                          <w:marBottom w:val="0"/>
                                                                          <w:divBdr>
                                                                            <w:top w:val="none" w:sz="0" w:space="0" w:color="auto"/>
                                                                            <w:left w:val="none" w:sz="0" w:space="0" w:color="auto"/>
                                                                            <w:bottom w:val="none" w:sz="0" w:space="0" w:color="auto"/>
                                                                            <w:right w:val="none" w:sz="0" w:space="0" w:color="auto"/>
                                                                          </w:divBdr>
                                                                          <w:divsChild>
                                                                            <w:div w:id="495926379">
                                                                              <w:marLeft w:val="0"/>
                                                                              <w:marRight w:val="0"/>
                                                                              <w:marTop w:val="0"/>
                                                                              <w:marBottom w:val="0"/>
                                                                              <w:divBdr>
                                                                                <w:top w:val="none" w:sz="0" w:space="0" w:color="auto"/>
                                                                                <w:left w:val="none" w:sz="0" w:space="0" w:color="auto"/>
                                                                                <w:bottom w:val="none" w:sz="0" w:space="0" w:color="auto"/>
                                                                                <w:right w:val="none" w:sz="0" w:space="0" w:color="auto"/>
                                                                              </w:divBdr>
                                                                              <w:divsChild>
                                                                                <w:div w:id="799804784">
                                                                                  <w:marLeft w:val="0"/>
                                                                                  <w:marRight w:val="0"/>
                                                                                  <w:marTop w:val="0"/>
                                                                                  <w:marBottom w:val="0"/>
                                                                                  <w:divBdr>
                                                                                    <w:top w:val="none" w:sz="0" w:space="0" w:color="auto"/>
                                                                                    <w:left w:val="none" w:sz="0" w:space="0" w:color="auto"/>
                                                                                    <w:bottom w:val="none" w:sz="0" w:space="0" w:color="auto"/>
                                                                                    <w:right w:val="none" w:sz="0" w:space="0" w:color="auto"/>
                                                                                  </w:divBdr>
                                                                                  <w:divsChild>
                                                                                    <w:div w:id="840699202">
                                                                                      <w:marLeft w:val="0"/>
                                                                                      <w:marRight w:val="0"/>
                                                                                      <w:marTop w:val="0"/>
                                                                                      <w:marBottom w:val="0"/>
                                                                                      <w:divBdr>
                                                                                        <w:top w:val="none" w:sz="0" w:space="0" w:color="auto"/>
                                                                                        <w:left w:val="none" w:sz="0" w:space="0" w:color="auto"/>
                                                                                        <w:bottom w:val="none" w:sz="0" w:space="0" w:color="auto"/>
                                                                                        <w:right w:val="none" w:sz="0" w:space="0" w:color="auto"/>
                                                                                      </w:divBdr>
                                                                                      <w:divsChild>
                                                                                        <w:div w:id="1173253969">
                                                                                          <w:marLeft w:val="0"/>
                                                                                          <w:marRight w:val="0"/>
                                                                                          <w:marTop w:val="0"/>
                                                                                          <w:marBottom w:val="0"/>
                                                                                          <w:divBdr>
                                                                                            <w:top w:val="none" w:sz="0" w:space="0" w:color="auto"/>
                                                                                            <w:left w:val="none" w:sz="0" w:space="0" w:color="auto"/>
                                                                                            <w:bottom w:val="none" w:sz="0" w:space="0" w:color="auto"/>
                                                                                            <w:right w:val="none" w:sz="0" w:space="0" w:color="auto"/>
                                                                                          </w:divBdr>
                                                                                          <w:divsChild>
                                                                                            <w:div w:id="218790092">
                                                                                              <w:marLeft w:val="0"/>
                                                                                              <w:marRight w:val="0"/>
                                                                                              <w:marTop w:val="0"/>
                                                                                              <w:marBottom w:val="0"/>
                                                                                              <w:divBdr>
                                                                                                <w:top w:val="none" w:sz="0" w:space="0" w:color="auto"/>
                                                                                                <w:left w:val="none" w:sz="0" w:space="0" w:color="auto"/>
                                                                                                <w:bottom w:val="none" w:sz="0" w:space="0" w:color="auto"/>
                                                                                                <w:right w:val="none" w:sz="0" w:space="0" w:color="auto"/>
                                                                                              </w:divBdr>
                                                                                              <w:divsChild>
                                                                                                <w:div w:id="1693729180">
                                                                                                  <w:marLeft w:val="0"/>
                                                                                                  <w:marRight w:val="0"/>
                                                                                                  <w:marTop w:val="0"/>
                                                                                                  <w:marBottom w:val="0"/>
                                                                                                  <w:divBdr>
                                                                                                    <w:top w:val="none" w:sz="0" w:space="0" w:color="auto"/>
                                                                                                    <w:left w:val="none" w:sz="0" w:space="0" w:color="auto"/>
                                                                                                    <w:bottom w:val="none" w:sz="0" w:space="0" w:color="auto"/>
                                                                                                    <w:right w:val="none" w:sz="0" w:space="0" w:color="auto"/>
                                                                                                  </w:divBdr>
                                                                                                  <w:divsChild>
                                                                                                    <w:div w:id="233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scopus.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lm.nih.gov/medlineplus/spanish" TargetMode="External"/><Relationship Id="rId2" Type="http://schemas.openxmlformats.org/officeDocument/2006/relationships/customXml" Target="../customXml/item2.xml"/><Relationship Id="rId16" Type="http://schemas.openxmlformats.org/officeDocument/2006/relationships/hyperlink" Target="http://www.ncbi.nlm.nih.gov/pubm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fidmag.org" TargetMode="External"/><Relationship Id="rId10" Type="http://schemas.openxmlformats.org/officeDocument/2006/relationships/image" Target="media/image1.jpeg"/><Relationship Id="rId19" Type="http://schemas.openxmlformats.org/officeDocument/2006/relationships/hyperlink" Target="http://www.accesowok.fecyt.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uerrero\Desktop\plantilla%20protoco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2012-04-01T01:01:00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B74D1-6EBD-47E6-B180-7CDC5FFE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protocolo</Template>
  <TotalTime>31</TotalTime>
  <Pages>23</Pages>
  <Words>5956</Words>
  <Characters>32762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Guía o Itinerario Formativo de psiquiatría Benito Menni CASM</vt:lpstr>
    </vt:vector>
  </TitlesOfParts>
  <Company>HNAS. HOSPITALARIAS S.C.J</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o Itinerario Formativo de psiquiatría Benito Menni CASM</dc:title>
  <dc:creator>aguerrero</dc:creator>
  <cp:keywords>Guia o itinerario tipo MIR</cp:keywords>
  <cp:lastModifiedBy>Amalia Guerrero Pedraza (Benito Menni CASM)</cp:lastModifiedBy>
  <cp:revision>26</cp:revision>
  <cp:lastPrinted>2019-03-29T14:21:00Z</cp:lastPrinted>
  <dcterms:created xsi:type="dcterms:W3CDTF">2019-03-21T07:26:00Z</dcterms:created>
  <dcterms:modified xsi:type="dcterms:W3CDTF">2019-03-29T14:22:00Z</dcterms:modified>
  <cp:contentStatus>Versión Enero 2019</cp:contentStatus>
</cp:coreProperties>
</file>