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77" w:rsidRPr="00F25B0B" w:rsidRDefault="00042B99"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58240" behindDoc="1" locked="0" layoutInCell="1" allowOverlap="1">
                <wp:simplePos x="0" y="0"/>
                <wp:positionH relativeFrom="column">
                  <wp:posOffset>-368300</wp:posOffset>
                </wp:positionH>
                <wp:positionV relativeFrom="paragraph">
                  <wp:posOffset>-1090295</wp:posOffset>
                </wp:positionV>
                <wp:extent cx="7950200" cy="109220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0" cy="10922000"/>
                        </a:xfrm>
                        <a:prstGeom prst="rect">
                          <a:avLst/>
                        </a:prstGeom>
                        <a:solidFill>
                          <a:srgbClr val="8C0052"/>
                        </a:solidFill>
                        <a:ln w="9525">
                          <a:solidFill>
                            <a:srgbClr val="000000"/>
                          </a:solidFill>
                          <a:miter lim="800000"/>
                          <a:headEnd/>
                          <a:tailEnd/>
                        </a:ln>
                      </wps:spPr>
                      <wps:txbx>
                        <w:txbxContent>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r>
                              <w:rPr>
                                <w:noProof/>
                                <w:lang w:val="es-ES" w:eastAsia="es-ES"/>
                              </w:rPr>
                              <w:drawing>
                                <wp:inline distT="0" distB="0" distL="0" distR="0">
                                  <wp:extent cx="4782577" cy="9105900"/>
                                  <wp:effectExtent l="19050" t="0" r="0" b="0"/>
                                  <wp:docPr id="12" name="11 Imagen" descr="Medio logo por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 logo portada2.png"/>
                                          <pic:cNvPicPr/>
                                        </pic:nvPicPr>
                                        <pic:blipFill>
                                          <a:blip r:embed="rId9">
                                            <a:clrChange>
                                              <a:clrFrom>
                                                <a:srgbClr val="8C0052"/>
                                              </a:clrFrom>
                                              <a:clrTo>
                                                <a:srgbClr val="8C0052">
                                                  <a:alpha val="0"/>
                                                </a:srgbClr>
                                              </a:clrTo>
                                            </a:clrChange>
                                          </a:blip>
                                          <a:stretch>
                                            <a:fillRect/>
                                          </a:stretch>
                                        </pic:blipFill>
                                        <pic:spPr>
                                          <a:xfrm>
                                            <a:off x="0" y="0"/>
                                            <a:ext cx="4782577" cy="9105900"/>
                                          </a:xfrm>
                                          <a:prstGeom prst="rect">
                                            <a:avLst/>
                                          </a:prstGeom>
                                        </pic:spPr>
                                      </pic:pic>
                                    </a:graphicData>
                                  </a:graphic>
                                </wp:inline>
                              </w:drawing>
                            </w:r>
                          </w:p>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p>
                          <w:p w:rsidR="00B92946" w:rsidRPr="00226502" w:rsidRDefault="00B92946">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pt;margin-top:-85.85pt;width:626pt;height:8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" fillcolor="#8c0052">
                <v:textbox>
                  <w:txbxContent>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r>
                        <w:rPr>
                          <w:noProof/>
                          <w:lang w:val="es-ES" w:eastAsia="es-ES"/>
                        </w:rPr>
                        <w:drawing>
                          <wp:inline distT="0" distB="0" distL="0" distR="0">
                            <wp:extent cx="4782577" cy="9105900"/>
                            <wp:effectExtent l="19050" t="0" r="0" b="0"/>
                            <wp:docPr id="12" name="11 Imagen" descr="Medio logo por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 logo portada2.png"/>
                                    <pic:cNvPicPr/>
                                  </pic:nvPicPr>
                                  <pic:blipFill>
                                    <a:blip r:embed="rId10">
                                      <a:clrChange>
                                        <a:clrFrom>
                                          <a:srgbClr val="8C0052"/>
                                        </a:clrFrom>
                                        <a:clrTo>
                                          <a:srgbClr val="8C0052">
                                            <a:alpha val="0"/>
                                          </a:srgbClr>
                                        </a:clrTo>
                                      </a:clrChange>
                                    </a:blip>
                                    <a:stretch>
                                      <a:fillRect/>
                                    </a:stretch>
                                  </pic:blipFill>
                                  <pic:spPr>
                                    <a:xfrm>
                                      <a:off x="0" y="0"/>
                                      <a:ext cx="4782577" cy="9105900"/>
                                    </a:xfrm>
                                    <a:prstGeom prst="rect">
                                      <a:avLst/>
                                    </a:prstGeom>
                                  </pic:spPr>
                                </pic:pic>
                              </a:graphicData>
                            </a:graphic>
                          </wp:inline>
                        </w:drawing>
                      </w:r>
                    </w:p>
                    <w:p w:rsidR="00B92946" w:rsidRDefault="00B92946">
                      <w:pPr>
                        <w:rPr>
                          <w:lang w:val="es-ES"/>
                        </w:rPr>
                      </w:pPr>
                    </w:p>
                    <w:p w:rsidR="00B92946" w:rsidRDefault="00B92946">
                      <w:pPr>
                        <w:rPr>
                          <w:lang w:val="es-ES"/>
                        </w:rPr>
                      </w:pPr>
                    </w:p>
                    <w:p w:rsidR="00B92946" w:rsidRDefault="00B92946">
                      <w:pPr>
                        <w:rPr>
                          <w:lang w:val="es-ES"/>
                        </w:rPr>
                      </w:pPr>
                    </w:p>
                    <w:p w:rsidR="00B92946" w:rsidRDefault="00B92946">
                      <w:pPr>
                        <w:rPr>
                          <w:lang w:val="es-ES"/>
                        </w:rPr>
                      </w:pPr>
                    </w:p>
                    <w:p w:rsidR="00B92946" w:rsidRPr="00226502" w:rsidRDefault="00B92946">
                      <w:pPr>
                        <w:rPr>
                          <w:lang w:val="es-ES"/>
                        </w:rPr>
                      </w:pPr>
                    </w:p>
                  </w:txbxContent>
                </v:textbox>
              </v:shape>
            </w:pict>
          </mc:Fallback>
        </mc:AlternateContent>
      </w:r>
      <w:r w:rsidR="006B6BB8" w:rsidRPr="00F25B0B">
        <w:rPr>
          <w:noProof/>
          <w:color w:val="FFFFFF" w:themeColor="background1"/>
          <w:sz w:val="42"/>
          <w:szCs w:val="42"/>
          <w:lang w:val="es-ES" w:eastAsia="es-ES"/>
        </w:rPr>
        <w:drawing>
          <wp:inline distT="0" distB="0" distL="0" distR="0">
            <wp:extent cx="2964504" cy="1206500"/>
            <wp:effectExtent l="0" t="0" r="0" b="0"/>
            <wp:docPr id="14" name="13 Imagen" descr="CAT_SANT BOI-H blanco 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NT BOI-H blanco verde.png"/>
                    <pic:cNvPicPr/>
                  </pic:nvPicPr>
                  <pic:blipFill>
                    <a:blip r:embed="rId11" cstate="print">
                      <a:clrChange>
                        <a:clrFrom>
                          <a:srgbClr val="8C0052"/>
                        </a:clrFrom>
                        <a:clrTo>
                          <a:srgbClr val="8C0052">
                            <a:alpha val="0"/>
                          </a:srgbClr>
                        </a:clrTo>
                      </a:clrChange>
                    </a:blip>
                    <a:stretch>
                      <a:fillRect/>
                    </a:stretch>
                  </pic:blipFill>
                  <pic:spPr>
                    <a:xfrm>
                      <a:off x="0" y="0"/>
                      <a:ext cx="2964504" cy="1206500"/>
                    </a:xfrm>
                    <a:prstGeom prst="rect">
                      <a:avLst/>
                    </a:prstGeom>
                  </pic:spPr>
                </pic:pic>
              </a:graphicData>
            </a:graphic>
          </wp:inline>
        </w:drawing>
      </w: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042B99"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56192" behindDoc="0" locked="0" layoutInCell="1" allowOverlap="1">
                <wp:simplePos x="0" y="0"/>
                <wp:positionH relativeFrom="column">
                  <wp:posOffset>2868295</wp:posOffset>
                </wp:positionH>
                <wp:positionV relativeFrom="paragraph">
                  <wp:posOffset>60960</wp:posOffset>
                </wp:positionV>
                <wp:extent cx="4381500" cy="16383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38300"/>
                        </a:xfrm>
                        <a:prstGeom prst="rect">
                          <a:avLst/>
                        </a:prstGeom>
                        <a:solidFill>
                          <a:srgbClr val="8C0052"/>
                        </a:solidFill>
                        <a:ln>
                          <a:noFill/>
                        </a:ln>
                        <a:extLst>
                          <a:ext uri="{91240B29-F687-4F45-9708-019B960494DF}">
                            <a14:hiddenLine xmlns:a14="http://schemas.microsoft.com/office/drawing/2010/main" w="9525">
                              <a:solidFill>
                                <a:srgbClr val="8C1C5E"/>
                              </a:solidFill>
                              <a:miter lim="800000"/>
                              <a:headEnd/>
                              <a:tailEnd/>
                            </a14:hiddenLine>
                          </a:ext>
                        </a:extLst>
                      </wps:spPr>
                      <wps:txbx>
                        <w:txbxContent>
                          <w:p w:rsidR="00B92946" w:rsidRPr="00374D58" w:rsidRDefault="00B92946" w:rsidP="00FC2CEB"/>
                          <w:sdt>
                            <w:sdtPr>
                              <w:rPr>
                                <w:sz w:val="40"/>
                                <w:szCs w:val="40"/>
                              </w:rPr>
                              <w:alias w:val="Título"/>
                              <w:id w:val="288683329"/>
                              <w:dataBinding w:prefixMappings="xmlns:ns0='http://purl.org/dc/elements/1.1/' xmlns:ns1='http://schemas.openxmlformats.org/package/2006/metadata/core-properties' " w:xpath="/ns1:coreProperties[1]/ns0:title[1]" w:storeItemID="{6C3C8BC8-F283-45AE-878A-BAB7291924A1}"/>
                              <w:text/>
                            </w:sdtPr>
                            <w:sdtEndPr/>
                            <w:sdtContent>
                              <w:p w:rsidR="00B92946" w:rsidRPr="00374D58" w:rsidRDefault="00B92946" w:rsidP="00FC2CEB">
                                <w:r>
                                  <w:rPr>
                                    <w:sz w:val="40"/>
                                    <w:szCs w:val="40"/>
                                    <w:lang w:val="es-ES"/>
                                  </w:rPr>
                                  <w:t>Guía o itinerario formativo de psicología clínica Benito Menni CASM</w:t>
                                </w:r>
                              </w:p>
                            </w:sdtContent>
                          </w:sdt>
                          <w:p w:rsidR="00B92946" w:rsidRPr="00FC2CEB" w:rsidRDefault="00B92946" w:rsidP="00FC2CE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85pt;margin-top:4.8pt;width:34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" fillcolor="#8c0052" stroked="f" strokecolor="#8c1c5e">
                <v:textbox>
                  <w:txbxContent>
                    <w:p w:rsidR="00B92946" w:rsidRPr="00374D58" w:rsidRDefault="00B92946" w:rsidP="00FC2CEB"/>
                    <w:sdt>
                      <w:sdtPr>
                        <w:rPr>
                          <w:sz w:val="40"/>
                          <w:szCs w:val="40"/>
                        </w:rPr>
                        <w:alias w:val="Título"/>
                        <w:id w:val="288683329"/>
                        <w:dataBinding w:prefixMappings="xmlns:ns0='http://purl.org/dc/elements/1.1/' xmlns:ns1='http://schemas.openxmlformats.org/package/2006/metadata/core-properties' " w:xpath="/ns1:coreProperties[1]/ns0:title[1]" w:storeItemID="{6C3C8BC8-F283-45AE-878A-BAB7291924A1}"/>
                        <w:text/>
                      </w:sdtPr>
                      <w:sdtContent>
                        <w:p w:rsidR="00B92946" w:rsidRPr="00374D58" w:rsidRDefault="00B92946" w:rsidP="00FC2CEB">
                          <w:r>
                            <w:rPr>
                              <w:sz w:val="40"/>
                              <w:szCs w:val="40"/>
                              <w:lang w:val="es-ES"/>
                            </w:rPr>
                            <w:t>Guía o itinerario formativo de psicología clínica Benito Menni CASM</w:t>
                          </w:r>
                        </w:p>
                      </w:sdtContent>
                    </w:sdt>
                    <w:p w:rsidR="00B92946" w:rsidRPr="00FC2CEB" w:rsidRDefault="00B92946" w:rsidP="00FC2CEB">
                      <w:pPr>
                        <w:rPr>
                          <w:sz w:val="40"/>
                          <w:szCs w:val="40"/>
                        </w:rPr>
                      </w:pPr>
                    </w:p>
                  </w:txbxContent>
                </v:textbox>
              </v:shape>
            </w:pict>
          </mc:Fallback>
        </mc:AlternateContent>
      </w: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F245E7" w:rsidP="009060A5">
      <w:pPr>
        <w:jc w:val="right"/>
        <w:rPr>
          <w:color w:val="FFFFFF" w:themeColor="background1"/>
          <w:sz w:val="42"/>
          <w:szCs w:val="42"/>
        </w:rPr>
      </w:pPr>
    </w:p>
    <w:p w:rsidR="00F245E7" w:rsidRPr="00F25B0B" w:rsidRDefault="00042B99"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60288" behindDoc="0" locked="0" layoutInCell="1" allowOverlap="1">
                <wp:simplePos x="0" y="0"/>
                <wp:positionH relativeFrom="column">
                  <wp:posOffset>2867643</wp:posOffset>
                </wp:positionH>
                <wp:positionV relativeFrom="paragraph">
                  <wp:posOffset>305374</wp:posOffset>
                </wp:positionV>
                <wp:extent cx="4381500" cy="889348"/>
                <wp:effectExtent l="0" t="0" r="0" b="63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89348"/>
                        </a:xfrm>
                        <a:prstGeom prst="rect">
                          <a:avLst/>
                        </a:prstGeom>
                        <a:solidFill>
                          <a:srgbClr val="8C00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946" w:rsidRDefault="00B92946" w:rsidP="003C2774">
                            <w:r w:rsidRPr="0078189D">
                              <w:t>Autor</w:t>
                            </w:r>
                            <w:r>
                              <w:t>e</w:t>
                            </w:r>
                            <w:r w:rsidRPr="0078189D">
                              <w:t>s:</w:t>
                            </w:r>
                            <w:r>
                              <w:t xml:space="preserve"> Beatriz González, Felix Díaz y Amalia Guerrero.</w:t>
                            </w:r>
                          </w:p>
                          <w:p w:rsidR="00B92946" w:rsidRDefault="00B92946" w:rsidP="00081EFB"/>
                          <w:p w:rsidR="00B92946" w:rsidRPr="002830CF" w:rsidRDefault="00B92946" w:rsidP="00081EFB">
                            <w:pPr>
                              <w:rPr>
                                <w:lang w:val="es-ES"/>
                              </w:rPr>
                            </w:pPr>
                            <w:r w:rsidRPr="002830CF">
                              <w:rPr>
                                <w:lang w:val="es-ES"/>
                              </w:rPr>
                              <w:t>Aprobada en la Comisión de Docencia 18-1-19</w:t>
                            </w:r>
                          </w:p>
                          <w:p w:rsidR="00B92946" w:rsidRPr="00081EFB" w:rsidRDefault="00B92946" w:rsidP="00FA6832">
                            <w:pPr>
                              <w:rPr>
                                <w:lang w:val="es-ES"/>
                              </w:rPr>
                            </w:pPr>
                          </w:p>
                          <w:p w:rsidR="00B92946" w:rsidRPr="0078189D" w:rsidRDefault="00B92946" w:rsidP="00FA6832">
                            <w:r>
                              <w:t xml:space="preserve">           </w:t>
                            </w:r>
                          </w:p>
                          <w:p w:rsidR="00B92946" w:rsidRPr="00FA6832" w:rsidRDefault="00B92946" w:rsidP="00FA6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5.8pt;margin-top:24.05pt;width:345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" fillcolor="#8c0052" stroked="f">
                <v:textbox>
                  <w:txbxContent>
                    <w:p w:rsidR="00B92946" w:rsidRDefault="00B92946" w:rsidP="003C2774">
                      <w:r w:rsidRPr="0078189D">
                        <w:t>Autor</w:t>
                      </w:r>
                      <w:r>
                        <w:t>e</w:t>
                      </w:r>
                      <w:r w:rsidRPr="0078189D">
                        <w:t>s:</w:t>
                      </w:r>
                      <w:r>
                        <w:t xml:space="preserve"> Beatriz González, Felix Díaz y Amalia Guerrero.</w:t>
                      </w:r>
                    </w:p>
                    <w:p w:rsidR="00B92946" w:rsidRDefault="00B92946" w:rsidP="00081EFB"/>
                    <w:p w:rsidR="00B92946" w:rsidRPr="002830CF" w:rsidRDefault="00B92946" w:rsidP="00081EFB">
                      <w:pPr>
                        <w:rPr>
                          <w:lang w:val="es-ES"/>
                        </w:rPr>
                      </w:pPr>
                      <w:r w:rsidRPr="002830CF">
                        <w:rPr>
                          <w:lang w:val="es-ES"/>
                        </w:rPr>
                        <w:t>Aprobada en la Comisión de Docencia 18-1-19</w:t>
                      </w:r>
                    </w:p>
                    <w:p w:rsidR="00B92946" w:rsidRPr="00081EFB" w:rsidRDefault="00B92946" w:rsidP="00FA6832">
                      <w:pPr>
                        <w:rPr>
                          <w:lang w:val="es-ES"/>
                        </w:rPr>
                      </w:pPr>
                    </w:p>
                    <w:p w:rsidR="00B92946" w:rsidRPr="0078189D" w:rsidRDefault="00B92946" w:rsidP="00FA6832">
                      <w:r>
                        <w:t xml:space="preserve">           </w:t>
                      </w:r>
                    </w:p>
                    <w:p w:rsidR="00B92946" w:rsidRPr="00FA6832" w:rsidRDefault="00B92946" w:rsidP="00FA6832"/>
                  </w:txbxContent>
                </v:textbox>
              </v:shape>
            </w:pict>
          </mc:Fallback>
        </mc:AlternateContent>
      </w:r>
    </w:p>
    <w:p w:rsidR="00F245E7" w:rsidRPr="00F25B0B" w:rsidRDefault="00F245E7" w:rsidP="009060A5">
      <w:pPr>
        <w:jc w:val="right"/>
        <w:rPr>
          <w:color w:val="FFFFFF" w:themeColor="background1"/>
          <w:sz w:val="42"/>
          <w:szCs w:val="42"/>
        </w:rPr>
      </w:pPr>
    </w:p>
    <w:p w:rsidR="00F245E7" w:rsidRPr="00F25B0B" w:rsidRDefault="00F245E7" w:rsidP="00F245E7">
      <w:pPr>
        <w:rPr>
          <w:color w:val="FFFFFF" w:themeColor="background1"/>
          <w:sz w:val="42"/>
          <w:szCs w:val="42"/>
        </w:rPr>
        <w:sectPr w:rsidR="00F245E7" w:rsidRPr="00F25B0B">
          <w:headerReference w:type="default" r:id="rId12"/>
          <w:footerReference w:type="default" r:id="rId13"/>
          <w:pgSz w:w="11906" w:h="16838" w:code="9"/>
          <w:pgMar w:top="1418" w:right="851" w:bottom="1418" w:left="238" w:header="709" w:footer="709" w:gutter="0"/>
          <w:cols w:space="708"/>
          <w:titlePg/>
          <w:docGrid w:linePitch="360"/>
        </w:sectPr>
      </w:pPr>
    </w:p>
    <w:p w:rsidR="00E3478A" w:rsidRDefault="00042B99" w:rsidP="00F25B0B">
      <w:pPr>
        <w:jc w:val="center"/>
        <w:rPr>
          <w:color w:val="8C0052"/>
          <w:sz w:val="44"/>
          <w:szCs w:val="44"/>
        </w:rPr>
      </w:pPr>
      <w:r>
        <w:rPr>
          <w:noProof/>
          <w:color w:val="FFFFFF" w:themeColor="background1"/>
          <w:sz w:val="42"/>
          <w:szCs w:val="42"/>
          <w:lang w:val="es-ES" w:eastAsia="es-ES"/>
        </w:rPr>
        <mc:AlternateContent>
          <mc:Choice Requires="wps">
            <w:drawing>
              <wp:anchor distT="0" distB="0" distL="114300" distR="114300" simplePos="0" relativeHeight="251662336" behindDoc="0" locked="0" layoutInCell="1" allowOverlap="1">
                <wp:simplePos x="0" y="0"/>
                <wp:positionH relativeFrom="column">
                  <wp:posOffset>2290445</wp:posOffset>
                </wp:positionH>
                <wp:positionV relativeFrom="paragraph">
                  <wp:posOffset>250825</wp:posOffset>
                </wp:positionV>
                <wp:extent cx="3400425" cy="55245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52450"/>
                        </a:xfrm>
                        <a:prstGeom prst="rect">
                          <a:avLst/>
                        </a:prstGeom>
                        <a:solidFill>
                          <a:srgbClr val="8C00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946" w:rsidRDefault="00B9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0.35pt;margin-top:19.75pt;width:267.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" fillcolor="#8c0052" stroked="f">
                <v:textbox>
                  <w:txbxContent>
                    <w:p w:rsidR="00B92946" w:rsidRDefault="00B92946"/>
                  </w:txbxContent>
                </v:textbox>
              </v:shape>
            </w:pict>
          </mc:Fallback>
        </mc:AlternateContent>
      </w:r>
      <w:r w:rsidR="00F25B0B" w:rsidRPr="00F25B0B">
        <w:rPr>
          <w:color w:val="8C0052"/>
          <w:sz w:val="44"/>
          <w:szCs w:val="44"/>
        </w:rPr>
        <w:br w:type="page"/>
      </w:r>
    </w:p>
    <w:p w:rsidR="00E3478A" w:rsidRDefault="00E3478A" w:rsidP="00972A7D">
      <w:pPr>
        <w:jc w:val="center"/>
        <w:rPr>
          <w:color w:val="8C0052"/>
          <w:sz w:val="44"/>
          <w:szCs w:val="44"/>
        </w:rPr>
      </w:pPr>
      <w:r>
        <w:rPr>
          <w:color w:val="8C0052"/>
          <w:sz w:val="44"/>
          <w:szCs w:val="44"/>
        </w:rPr>
        <w:lastRenderedPageBreak/>
        <w:t>ÍNDICE</w:t>
      </w:r>
    </w:p>
    <w:p w:rsidR="00B716A9" w:rsidRPr="00964F89" w:rsidRDefault="00E3478A">
      <w:pPr>
        <w:pStyle w:val="TDC1"/>
        <w:tabs>
          <w:tab w:val="left" w:pos="440"/>
          <w:tab w:val="right" w:leader="dot" w:pos="9060"/>
        </w:tabs>
        <w:rPr>
          <w:rFonts w:asciiTheme="minorHAnsi" w:eastAsiaTheme="minorEastAsia" w:hAnsiTheme="minorHAnsi" w:cstheme="minorBidi"/>
          <w:noProof/>
          <w:lang w:val="es-ES" w:eastAsia="es-ES"/>
        </w:rPr>
      </w:pPr>
      <w:r>
        <w:fldChar w:fldCharType="begin"/>
      </w:r>
      <w:r>
        <w:instrText xml:space="preserve"> TOC \o "1-4" \h \z \u </w:instrText>
      </w:r>
      <w:r>
        <w:fldChar w:fldCharType="separate"/>
      </w:r>
      <w:hyperlink w:anchor="_Toc34740425" w:history="1">
        <w:r w:rsidR="00B716A9" w:rsidRPr="00964F89">
          <w:rPr>
            <w:rStyle w:val="Hipervnculo"/>
            <w:noProof/>
            <w:lang w:val="es-ES"/>
          </w:rPr>
          <w:t>1.</w:t>
        </w:r>
        <w:r w:rsidR="00B716A9" w:rsidRPr="00964F89">
          <w:rPr>
            <w:rFonts w:asciiTheme="minorHAnsi" w:eastAsiaTheme="minorEastAsia" w:hAnsiTheme="minorHAnsi" w:cstheme="minorBidi"/>
            <w:noProof/>
            <w:lang w:val="es-ES" w:eastAsia="es-ES"/>
          </w:rPr>
          <w:tab/>
        </w:r>
        <w:r w:rsidR="00B716A9" w:rsidRPr="00964F89">
          <w:rPr>
            <w:rStyle w:val="Hipervnculo"/>
            <w:noProof/>
            <w:lang w:val="es-ES"/>
          </w:rPr>
          <w:t>Introducción</w:t>
        </w:r>
        <w:r w:rsidR="00B716A9" w:rsidRPr="00964F89">
          <w:rPr>
            <w:noProof/>
            <w:webHidden/>
          </w:rPr>
          <w:tab/>
        </w:r>
        <w:r w:rsidR="00B716A9" w:rsidRPr="00964F89">
          <w:rPr>
            <w:noProof/>
            <w:webHidden/>
          </w:rPr>
          <w:fldChar w:fldCharType="begin"/>
        </w:r>
        <w:r w:rsidR="00B716A9" w:rsidRPr="00964F89">
          <w:rPr>
            <w:noProof/>
            <w:webHidden/>
          </w:rPr>
          <w:instrText xml:space="preserve"> PAGEREF _Toc34740425 \h </w:instrText>
        </w:r>
        <w:r w:rsidR="00B716A9" w:rsidRPr="00964F89">
          <w:rPr>
            <w:noProof/>
            <w:webHidden/>
          </w:rPr>
        </w:r>
        <w:r w:rsidR="00B716A9" w:rsidRPr="00964F89">
          <w:rPr>
            <w:noProof/>
            <w:webHidden/>
          </w:rPr>
          <w:fldChar w:fldCharType="separate"/>
        </w:r>
        <w:r w:rsidR="00777727">
          <w:rPr>
            <w:noProof/>
            <w:webHidden/>
          </w:rPr>
          <w:t>3</w:t>
        </w:r>
        <w:r w:rsidR="00B716A9" w:rsidRPr="00964F89">
          <w:rPr>
            <w:noProof/>
            <w:webHidden/>
          </w:rPr>
          <w:fldChar w:fldCharType="end"/>
        </w:r>
      </w:hyperlink>
    </w:p>
    <w:p w:rsidR="00B716A9" w:rsidRPr="00964F89" w:rsidRDefault="00777727">
      <w:pPr>
        <w:pStyle w:val="TDC1"/>
        <w:tabs>
          <w:tab w:val="left" w:pos="440"/>
          <w:tab w:val="right" w:leader="dot" w:pos="9060"/>
        </w:tabs>
        <w:rPr>
          <w:rFonts w:asciiTheme="minorHAnsi" w:eastAsiaTheme="minorEastAsia" w:hAnsiTheme="minorHAnsi" w:cstheme="minorBidi"/>
          <w:noProof/>
          <w:lang w:val="es-ES" w:eastAsia="es-ES"/>
        </w:rPr>
      </w:pPr>
      <w:hyperlink w:anchor="_Toc34740426" w:history="1">
        <w:r w:rsidR="00B716A9" w:rsidRPr="00964F89">
          <w:rPr>
            <w:rStyle w:val="Hipervnculo"/>
            <w:noProof/>
            <w:lang w:val="es-ES"/>
          </w:rPr>
          <w:t>2.</w:t>
        </w:r>
        <w:r w:rsidR="00B716A9" w:rsidRPr="00964F89">
          <w:rPr>
            <w:rFonts w:asciiTheme="minorHAnsi" w:eastAsiaTheme="minorEastAsia" w:hAnsiTheme="minorHAnsi" w:cstheme="minorBidi"/>
            <w:noProof/>
            <w:lang w:val="es-ES" w:eastAsia="es-ES"/>
          </w:rPr>
          <w:tab/>
        </w:r>
        <w:r w:rsidR="00B716A9" w:rsidRPr="00964F89">
          <w:rPr>
            <w:rStyle w:val="Hipervnculo"/>
            <w:noProof/>
            <w:lang w:val="es-ES"/>
          </w:rPr>
          <w:t>Estructura docente</w:t>
        </w:r>
        <w:r w:rsidR="00B716A9" w:rsidRPr="00964F89">
          <w:rPr>
            <w:noProof/>
            <w:webHidden/>
          </w:rPr>
          <w:tab/>
        </w:r>
        <w:r w:rsidR="00B716A9" w:rsidRPr="00964F89">
          <w:rPr>
            <w:noProof/>
            <w:webHidden/>
          </w:rPr>
          <w:fldChar w:fldCharType="begin"/>
        </w:r>
        <w:r w:rsidR="00B716A9" w:rsidRPr="00964F89">
          <w:rPr>
            <w:noProof/>
            <w:webHidden/>
          </w:rPr>
          <w:instrText xml:space="preserve"> PAGEREF _Toc34740426 \h </w:instrText>
        </w:r>
        <w:r w:rsidR="00B716A9" w:rsidRPr="00964F89">
          <w:rPr>
            <w:noProof/>
            <w:webHidden/>
          </w:rPr>
        </w:r>
        <w:r w:rsidR="00B716A9" w:rsidRPr="00964F89">
          <w:rPr>
            <w:noProof/>
            <w:webHidden/>
          </w:rPr>
          <w:fldChar w:fldCharType="separate"/>
        </w:r>
        <w:r>
          <w:rPr>
            <w:noProof/>
            <w:webHidden/>
          </w:rPr>
          <w:t>4</w:t>
        </w:r>
        <w:r w:rsidR="00B716A9" w:rsidRPr="00964F89">
          <w:rPr>
            <w:noProof/>
            <w:webHidden/>
          </w:rPr>
          <w:fldChar w:fldCharType="end"/>
        </w:r>
      </w:hyperlink>
    </w:p>
    <w:p w:rsidR="00B716A9" w:rsidRPr="00964F89" w:rsidRDefault="00777727">
      <w:pPr>
        <w:pStyle w:val="TDC1"/>
        <w:tabs>
          <w:tab w:val="left" w:pos="440"/>
          <w:tab w:val="right" w:leader="dot" w:pos="9060"/>
        </w:tabs>
        <w:rPr>
          <w:rFonts w:asciiTheme="minorHAnsi" w:eastAsiaTheme="minorEastAsia" w:hAnsiTheme="minorHAnsi" w:cstheme="minorBidi"/>
          <w:noProof/>
          <w:lang w:val="es-ES" w:eastAsia="es-ES"/>
        </w:rPr>
      </w:pPr>
      <w:hyperlink w:anchor="_Toc34740427" w:history="1">
        <w:r w:rsidR="00B716A9" w:rsidRPr="00964F89">
          <w:rPr>
            <w:rStyle w:val="Hipervnculo"/>
            <w:noProof/>
            <w:lang w:val="es-ES"/>
          </w:rPr>
          <w:t>3.</w:t>
        </w:r>
        <w:r w:rsidR="00B716A9" w:rsidRPr="00964F89">
          <w:rPr>
            <w:rFonts w:asciiTheme="minorHAnsi" w:eastAsiaTheme="minorEastAsia" w:hAnsiTheme="minorHAnsi" w:cstheme="minorBidi"/>
            <w:noProof/>
            <w:lang w:val="es-ES" w:eastAsia="es-ES"/>
          </w:rPr>
          <w:tab/>
        </w:r>
        <w:r w:rsidR="00B716A9" w:rsidRPr="00964F89">
          <w:rPr>
            <w:rStyle w:val="Hipervnculo"/>
            <w:noProof/>
            <w:lang w:val="es-ES"/>
          </w:rPr>
          <w:t>Planificación de las rotaciones:</w:t>
        </w:r>
        <w:r w:rsidR="00B716A9" w:rsidRPr="00964F89">
          <w:rPr>
            <w:noProof/>
            <w:webHidden/>
          </w:rPr>
          <w:tab/>
        </w:r>
        <w:r w:rsidR="00B716A9" w:rsidRPr="00964F89">
          <w:rPr>
            <w:noProof/>
            <w:webHidden/>
          </w:rPr>
          <w:fldChar w:fldCharType="begin"/>
        </w:r>
        <w:r w:rsidR="00B716A9" w:rsidRPr="00964F89">
          <w:rPr>
            <w:noProof/>
            <w:webHidden/>
          </w:rPr>
          <w:instrText xml:space="preserve"> PAGEREF _Toc34740427 \h </w:instrText>
        </w:r>
        <w:r w:rsidR="00B716A9" w:rsidRPr="00964F89">
          <w:rPr>
            <w:noProof/>
            <w:webHidden/>
          </w:rPr>
        </w:r>
        <w:r w:rsidR="00B716A9" w:rsidRPr="00964F89">
          <w:rPr>
            <w:noProof/>
            <w:webHidden/>
          </w:rPr>
          <w:fldChar w:fldCharType="separate"/>
        </w:r>
        <w:r>
          <w:rPr>
            <w:noProof/>
            <w:webHidden/>
          </w:rPr>
          <w:t>4</w:t>
        </w:r>
        <w:r w:rsidR="00B716A9" w:rsidRPr="00964F89">
          <w:rPr>
            <w:noProof/>
            <w:webHidden/>
          </w:rPr>
          <w:fldChar w:fldCharType="end"/>
        </w:r>
      </w:hyperlink>
    </w:p>
    <w:p w:rsidR="00B716A9" w:rsidRPr="00964F89" w:rsidRDefault="00777727">
      <w:pPr>
        <w:pStyle w:val="TDC2"/>
        <w:rPr>
          <w:rFonts w:asciiTheme="minorHAnsi" w:eastAsiaTheme="minorEastAsia" w:hAnsiTheme="minorHAnsi" w:cstheme="minorBidi"/>
          <w:bCs w:val="0"/>
          <w:lang w:eastAsia="es-ES"/>
        </w:rPr>
      </w:pPr>
      <w:hyperlink w:anchor="_Toc34740428" w:history="1">
        <w:r w:rsidR="00B716A9" w:rsidRPr="00964F89">
          <w:rPr>
            <w:rStyle w:val="Hipervnculo"/>
          </w:rPr>
          <w:t>4.</w:t>
        </w:r>
        <w:r w:rsidR="00B716A9" w:rsidRPr="00964F89">
          <w:rPr>
            <w:rFonts w:asciiTheme="minorHAnsi" w:eastAsiaTheme="minorEastAsia" w:hAnsiTheme="minorHAnsi" w:cstheme="minorBidi"/>
            <w:bCs w:val="0"/>
            <w:lang w:eastAsia="es-ES"/>
          </w:rPr>
          <w:tab/>
        </w:r>
        <w:r w:rsidR="00B716A9" w:rsidRPr="00964F89">
          <w:rPr>
            <w:rStyle w:val="Hipervnculo"/>
          </w:rPr>
          <w:t>Dispositivos docentes</w:t>
        </w:r>
        <w:r w:rsidR="00B716A9" w:rsidRPr="00964F89">
          <w:rPr>
            <w:webHidden/>
          </w:rPr>
          <w:tab/>
        </w:r>
        <w:r w:rsidR="00B716A9" w:rsidRPr="00964F89">
          <w:rPr>
            <w:webHidden/>
          </w:rPr>
          <w:fldChar w:fldCharType="begin"/>
        </w:r>
        <w:r w:rsidR="00B716A9" w:rsidRPr="00964F89">
          <w:rPr>
            <w:webHidden/>
          </w:rPr>
          <w:instrText xml:space="preserve"> PAGEREF _Toc34740428 \h </w:instrText>
        </w:r>
        <w:r w:rsidR="00B716A9" w:rsidRPr="00964F89">
          <w:rPr>
            <w:webHidden/>
          </w:rPr>
        </w:r>
        <w:r w:rsidR="00B716A9" w:rsidRPr="00964F89">
          <w:rPr>
            <w:webHidden/>
          </w:rPr>
          <w:fldChar w:fldCharType="separate"/>
        </w:r>
        <w:r>
          <w:rPr>
            <w:webHidden/>
          </w:rPr>
          <w:t>6</w:t>
        </w:r>
        <w:r w:rsidR="00B716A9" w:rsidRPr="00964F89">
          <w:rPr>
            <w:webHidden/>
          </w:rPr>
          <w:fldChar w:fldCharType="end"/>
        </w:r>
      </w:hyperlink>
    </w:p>
    <w:p w:rsidR="00B716A9" w:rsidRPr="00964F89" w:rsidRDefault="00777727">
      <w:pPr>
        <w:pStyle w:val="TDC2"/>
        <w:rPr>
          <w:rFonts w:asciiTheme="minorHAnsi" w:eastAsiaTheme="minorEastAsia" w:hAnsiTheme="minorHAnsi" w:cstheme="minorBidi"/>
          <w:bCs w:val="0"/>
          <w:lang w:eastAsia="es-ES"/>
        </w:rPr>
      </w:pPr>
      <w:hyperlink w:anchor="_Toc34740429" w:history="1">
        <w:r w:rsidR="00B716A9" w:rsidRPr="00964F89">
          <w:rPr>
            <w:rStyle w:val="Hipervnculo"/>
          </w:rPr>
          <w:t>5.</w:t>
        </w:r>
        <w:r w:rsidR="00B716A9" w:rsidRPr="00964F89">
          <w:rPr>
            <w:rFonts w:asciiTheme="minorHAnsi" w:eastAsiaTheme="minorEastAsia" w:hAnsiTheme="minorHAnsi" w:cstheme="minorBidi"/>
            <w:bCs w:val="0"/>
            <w:lang w:eastAsia="es-ES"/>
          </w:rPr>
          <w:tab/>
        </w:r>
        <w:r w:rsidR="00B716A9" w:rsidRPr="00964F89">
          <w:rPr>
            <w:rStyle w:val="Hipervnculo"/>
          </w:rPr>
          <w:t>Objetivos de las rotaciones</w:t>
        </w:r>
        <w:r w:rsidR="00B716A9" w:rsidRPr="00964F89">
          <w:rPr>
            <w:webHidden/>
          </w:rPr>
          <w:tab/>
        </w:r>
        <w:r w:rsidR="00B716A9" w:rsidRPr="00964F89">
          <w:rPr>
            <w:webHidden/>
          </w:rPr>
          <w:fldChar w:fldCharType="begin"/>
        </w:r>
        <w:r w:rsidR="00B716A9" w:rsidRPr="00964F89">
          <w:rPr>
            <w:webHidden/>
          </w:rPr>
          <w:instrText xml:space="preserve"> PAGEREF _Toc34740429 \h </w:instrText>
        </w:r>
        <w:r w:rsidR="00B716A9" w:rsidRPr="00964F89">
          <w:rPr>
            <w:webHidden/>
          </w:rPr>
        </w:r>
        <w:r w:rsidR="00B716A9" w:rsidRPr="00964F89">
          <w:rPr>
            <w:webHidden/>
          </w:rPr>
          <w:fldChar w:fldCharType="separate"/>
        </w:r>
        <w:r>
          <w:rPr>
            <w:webHidden/>
          </w:rPr>
          <w:t>8</w:t>
        </w:r>
        <w:r w:rsidR="00B716A9" w:rsidRPr="00964F89">
          <w:rPr>
            <w:webHidden/>
          </w:rPr>
          <w:fldChar w:fldCharType="end"/>
        </w:r>
      </w:hyperlink>
    </w:p>
    <w:p w:rsidR="00B716A9" w:rsidRPr="00964F89" w:rsidRDefault="00777727">
      <w:pPr>
        <w:pStyle w:val="TDC2"/>
        <w:rPr>
          <w:rFonts w:asciiTheme="minorHAnsi" w:eastAsiaTheme="minorEastAsia" w:hAnsiTheme="minorHAnsi" w:cstheme="minorBidi"/>
          <w:bCs w:val="0"/>
          <w:lang w:eastAsia="es-ES"/>
        </w:rPr>
      </w:pPr>
      <w:hyperlink w:anchor="_Toc34740430" w:history="1">
        <w:r w:rsidR="00B716A9" w:rsidRPr="00964F89">
          <w:rPr>
            <w:rStyle w:val="Hipervnculo"/>
          </w:rPr>
          <w:t>Rotaciones primer año</w:t>
        </w:r>
        <w:r w:rsidR="00B716A9" w:rsidRPr="00964F89">
          <w:rPr>
            <w:webHidden/>
          </w:rPr>
          <w:tab/>
        </w:r>
        <w:r w:rsidR="00B716A9" w:rsidRPr="00964F89">
          <w:rPr>
            <w:webHidden/>
          </w:rPr>
          <w:fldChar w:fldCharType="begin"/>
        </w:r>
        <w:r w:rsidR="00B716A9" w:rsidRPr="00964F89">
          <w:rPr>
            <w:webHidden/>
          </w:rPr>
          <w:instrText xml:space="preserve"> PAGEREF _Toc34740430 \h </w:instrText>
        </w:r>
        <w:r w:rsidR="00B716A9" w:rsidRPr="00964F89">
          <w:rPr>
            <w:webHidden/>
          </w:rPr>
        </w:r>
        <w:r w:rsidR="00B716A9" w:rsidRPr="00964F89">
          <w:rPr>
            <w:webHidden/>
          </w:rPr>
          <w:fldChar w:fldCharType="separate"/>
        </w:r>
        <w:r>
          <w:rPr>
            <w:webHidden/>
          </w:rPr>
          <w:t>8</w:t>
        </w:r>
        <w:r w:rsidR="00B716A9" w:rsidRPr="00964F89">
          <w:rPr>
            <w:webHidden/>
          </w:rPr>
          <w:fldChar w:fldCharType="end"/>
        </w:r>
      </w:hyperlink>
    </w:p>
    <w:p w:rsidR="00B716A9" w:rsidRPr="00964F89" w:rsidRDefault="00777727">
      <w:pPr>
        <w:pStyle w:val="TDC2"/>
        <w:rPr>
          <w:rFonts w:asciiTheme="minorHAnsi" w:eastAsiaTheme="minorEastAsia" w:hAnsiTheme="minorHAnsi" w:cstheme="minorBidi"/>
          <w:bCs w:val="0"/>
          <w:lang w:eastAsia="es-ES"/>
        </w:rPr>
      </w:pPr>
      <w:hyperlink w:anchor="_Toc34740433" w:history="1">
        <w:r w:rsidR="00B716A9" w:rsidRPr="00964F89">
          <w:rPr>
            <w:rStyle w:val="Hipervnculo"/>
          </w:rPr>
          <w:t>Rotaciones segundo año</w:t>
        </w:r>
        <w:r w:rsidR="00B716A9" w:rsidRPr="00964F89">
          <w:rPr>
            <w:webHidden/>
          </w:rPr>
          <w:tab/>
        </w:r>
        <w:r w:rsidR="00B716A9" w:rsidRPr="00964F89">
          <w:rPr>
            <w:webHidden/>
          </w:rPr>
          <w:fldChar w:fldCharType="begin"/>
        </w:r>
        <w:r w:rsidR="00B716A9" w:rsidRPr="00964F89">
          <w:rPr>
            <w:webHidden/>
          </w:rPr>
          <w:instrText xml:space="preserve"> PAGEREF _Toc34740433 \h </w:instrText>
        </w:r>
        <w:r w:rsidR="00B716A9" w:rsidRPr="00964F89">
          <w:rPr>
            <w:webHidden/>
          </w:rPr>
        </w:r>
        <w:r w:rsidR="00B716A9" w:rsidRPr="00964F89">
          <w:rPr>
            <w:webHidden/>
          </w:rPr>
          <w:fldChar w:fldCharType="separate"/>
        </w:r>
        <w:r>
          <w:rPr>
            <w:webHidden/>
          </w:rPr>
          <w:t>12</w:t>
        </w:r>
        <w:r w:rsidR="00B716A9" w:rsidRPr="00964F89">
          <w:rPr>
            <w:webHidden/>
          </w:rPr>
          <w:fldChar w:fldCharType="end"/>
        </w:r>
      </w:hyperlink>
    </w:p>
    <w:p w:rsidR="00B716A9" w:rsidRPr="00964F89" w:rsidRDefault="00777727">
      <w:pPr>
        <w:pStyle w:val="TDC2"/>
        <w:rPr>
          <w:rFonts w:asciiTheme="minorHAnsi" w:eastAsiaTheme="minorEastAsia" w:hAnsiTheme="minorHAnsi" w:cstheme="minorBidi"/>
          <w:bCs w:val="0"/>
          <w:lang w:eastAsia="es-ES"/>
        </w:rPr>
      </w:pPr>
      <w:hyperlink w:anchor="_Toc34740437" w:history="1">
        <w:r w:rsidR="00B716A9" w:rsidRPr="00964F89">
          <w:rPr>
            <w:rStyle w:val="Hipervnculo"/>
          </w:rPr>
          <w:t>Rotaciones tercer año</w:t>
        </w:r>
        <w:bookmarkStart w:id="0" w:name="_GoBack"/>
        <w:bookmarkEnd w:id="0"/>
        <w:r w:rsidR="00B716A9" w:rsidRPr="00964F89">
          <w:rPr>
            <w:webHidden/>
          </w:rPr>
          <w:tab/>
        </w:r>
        <w:r w:rsidR="00B716A9" w:rsidRPr="00964F89">
          <w:rPr>
            <w:webHidden/>
          </w:rPr>
          <w:fldChar w:fldCharType="begin"/>
        </w:r>
        <w:r w:rsidR="00B716A9" w:rsidRPr="00964F89">
          <w:rPr>
            <w:webHidden/>
          </w:rPr>
          <w:instrText xml:space="preserve"> PAGEREF _Toc34740437 \h </w:instrText>
        </w:r>
        <w:r w:rsidR="00B716A9" w:rsidRPr="00964F89">
          <w:rPr>
            <w:webHidden/>
          </w:rPr>
        </w:r>
        <w:r w:rsidR="00B716A9" w:rsidRPr="00964F89">
          <w:rPr>
            <w:webHidden/>
          </w:rPr>
          <w:fldChar w:fldCharType="separate"/>
        </w:r>
        <w:r>
          <w:rPr>
            <w:webHidden/>
          </w:rPr>
          <w:t>22</w:t>
        </w:r>
        <w:r w:rsidR="00B716A9" w:rsidRPr="00964F89">
          <w:rPr>
            <w:webHidden/>
          </w:rPr>
          <w:fldChar w:fldCharType="end"/>
        </w:r>
      </w:hyperlink>
    </w:p>
    <w:p w:rsidR="00B716A9" w:rsidRDefault="00777727">
      <w:pPr>
        <w:pStyle w:val="TDC2"/>
        <w:rPr>
          <w:rFonts w:asciiTheme="minorHAnsi" w:eastAsiaTheme="minorEastAsia" w:hAnsiTheme="minorHAnsi" w:cstheme="minorBidi"/>
          <w:bCs w:val="0"/>
          <w:lang w:eastAsia="es-ES"/>
        </w:rPr>
      </w:pPr>
      <w:hyperlink w:anchor="_Toc34740440" w:history="1">
        <w:r w:rsidR="00B716A9" w:rsidRPr="00964F89">
          <w:rPr>
            <w:rStyle w:val="Hipervnculo"/>
          </w:rPr>
          <w:t>Rotaciones cuarto año</w:t>
        </w:r>
        <w:r w:rsidR="00B716A9" w:rsidRPr="00964F89">
          <w:rPr>
            <w:webHidden/>
          </w:rPr>
          <w:tab/>
        </w:r>
        <w:r w:rsidR="00B716A9" w:rsidRPr="00964F89">
          <w:rPr>
            <w:webHidden/>
          </w:rPr>
          <w:fldChar w:fldCharType="begin"/>
        </w:r>
        <w:r w:rsidR="00B716A9" w:rsidRPr="00964F89">
          <w:rPr>
            <w:webHidden/>
          </w:rPr>
          <w:instrText xml:space="preserve"> PAGEREF _Toc34740440 \h </w:instrText>
        </w:r>
        <w:r w:rsidR="00B716A9" w:rsidRPr="00964F89">
          <w:rPr>
            <w:webHidden/>
          </w:rPr>
        </w:r>
        <w:r w:rsidR="00B716A9" w:rsidRPr="00964F89">
          <w:rPr>
            <w:webHidden/>
          </w:rPr>
          <w:fldChar w:fldCharType="separate"/>
        </w:r>
        <w:r>
          <w:rPr>
            <w:webHidden/>
          </w:rPr>
          <w:t>26</w:t>
        </w:r>
        <w:r w:rsidR="00B716A9" w:rsidRPr="00964F89">
          <w:rPr>
            <w:webHidden/>
          </w:rPr>
          <w:fldChar w:fldCharType="end"/>
        </w:r>
      </w:hyperlink>
    </w:p>
    <w:p w:rsidR="00B716A9" w:rsidRDefault="00777727">
      <w:pPr>
        <w:pStyle w:val="TDC1"/>
        <w:tabs>
          <w:tab w:val="left" w:pos="440"/>
          <w:tab w:val="right" w:leader="dot" w:pos="9060"/>
        </w:tabs>
        <w:rPr>
          <w:rFonts w:asciiTheme="minorHAnsi" w:eastAsiaTheme="minorEastAsia" w:hAnsiTheme="minorHAnsi" w:cstheme="minorBidi"/>
          <w:noProof/>
          <w:lang w:val="es-ES" w:eastAsia="es-ES"/>
        </w:rPr>
      </w:pPr>
      <w:hyperlink w:anchor="_Toc34740445" w:history="1">
        <w:r w:rsidR="00B716A9" w:rsidRPr="00B85456">
          <w:rPr>
            <w:rStyle w:val="Hipervnculo"/>
            <w:noProof/>
            <w:lang w:val="es-ES"/>
          </w:rPr>
          <w:t>6.</w:t>
        </w:r>
        <w:r w:rsidR="00B716A9">
          <w:rPr>
            <w:rFonts w:asciiTheme="minorHAnsi" w:eastAsiaTheme="minorEastAsia" w:hAnsiTheme="minorHAnsi" w:cstheme="minorBidi"/>
            <w:noProof/>
            <w:lang w:val="es-ES" w:eastAsia="es-ES"/>
          </w:rPr>
          <w:tab/>
        </w:r>
        <w:r w:rsidR="00B716A9" w:rsidRPr="00B85456">
          <w:rPr>
            <w:rStyle w:val="Hipervnculo"/>
            <w:noProof/>
            <w:lang w:val="es-ES"/>
          </w:rPr>
          <w:t>Formación transversal</w:t>
        </w:r>
        <w:r w:rsidR="00B716A9">
          <w:rPr>
            <w:noProof/>
            <w:webHidden/>
          </w:rPr>
          <w:tab/>
        </w:r>
        <w:r w:rsidR="00B716A9">
          <w:rPr>
            <w:noProof/>
            <w:webHidden/>
          </w:rPr>
          <w:fldChar w:fldCharType="begin"/>
        </w:r>
        <w:r w:rsidR="00B716A9">
          <w:rPr>
            <w:noProof/>
            <w:webHidden/>
          </w:rPr>
          <w:instrText xml:space="preserve"> PAGEREF _Toc34740445 \h </w:instrText>
        </w:r>
        <w:r w:rsidR="00B716A9">
          <w:rPr>
            <w:noProof/>
            <w:webHidden/>
          </w:rPr>
        </w:r>
        <w:r w:rsidR="00B716A9">
          <w:rPr>
            <w:noProof/>
            <w:webHidden/>
          </w:rPr>
          <w:fldChar w:fldCharType="separate"/>
        </w:r>
        <w:r>
          <w:rPr>
            <w:noProof/>
            <w:webHidden/>
          </w:rPr>
          <w:t>31</w:t>
        </w:r>
        <w:r w:rsidR="00B716A9">
          <w:rPr>
            <w:noProof/>
            <w:webHidden/>
          </w:rPr>
          <w:fldChar w:fldCharType="end"/>
        </w:r>
      </w:hyperlink>
    </w:p>
    <w:p w:rsidR="00B716A9" w:rsidRDefault="00777727">
      <w:pPr>
        <w:pStyle w:val="TDC3"/>
        <w:tabs>
          <w:tab w:val="right" w:leader="dot" w:pos="9060"/>
        </w:tabs>
        <w:rPr>
          <w:rFonts w:asciiTheme="minorHAnsi" w:eastAsiaTheme="minorEastAsia" w:hAnsiTheme="minorHAnsi" w:cstheme="minorBidi"/>
          <w:noProof/>
          <w:lang w:val="es-ES" w:eastAsia="es-ES"/>
        </w:rPr>
      </w:pPr>
      <w:hyperlink w:anchor="_Toc34740446" w:history="1">
        <w:r w:rsidR="00B716A9" w:rsidRPr="00B85456">
          <w:rPr>
            <w:rStyle w:val="Hipervnculo"/>
            <w:noProof/>
            <w:lang w:val="es-ES"/>
          </w:rPr>
          <w:t>Investigación</w:t>
        </w:r>
        <w:r w:rsidR="00B716A9">
          <w:rPr>
            <w:noProof/>
            <w:webHidden/>
          </w:rPr>
          <w:tab/>
        </w:r>
        <w:r w:rsidR="00B716A9">
          <w:rPr>
            <w:noProof/>
            <w:webHidden/>
          </w:rPr>
          <w:fldChar w:fldCharType="begin"/>
        </w:r>
        <w:r w:rsidR="00B716A9">
          <w:rPr>
            <w:noProof/>
            <w:webHidden/>
          </w:rPr>
          <w:instrText xml:space="preserve"> PAGEREF _Toc34740446 \h </w:instrText>
        </w:r>
        <w:r w:rsidR="00B716A9">
          <w:rPr>
            <w:noProof/>
            <w:webHidden/>
          </w:rPr>
        </w:r>
        <w:r w:rsidR="00B716A9">
          <w:rPr>
            <w:noProof/>
            <w:webHidden/>
          </w:rPr>
          <w:fldChar w:fldCharType="separate"/>
        </w:r>
        <w:r>
          <w:rPr>
            <w:noProof/>
            <w:webHidden/>
          </w:rPr>
          <w:t>31</w:t>
        </w:r>
        <w:r w:rsidR="00B716A9">
          <w:rPr>
            <w:noProof/>
            <w:webHidden/>
          </w:rPr>
          <w:fldChar w:fldCharType="end"/>
        </w:r>
      </w:hyperlink>
    </w:p>
    <w:p w:rsidR="00B716A9" w:rsidRDefault="00777727">
      <w:pPr>
        <w:pStyle w:val="TDC3"/>
        <w:tabs>
          <w:tab w:val="right" w:leader="dot" w:pos="9060"/>
        </w:tabs>
        <w:rPr>
          <w:rFonts w:asciiTheme="minorHAnsi" w:eastAsiaTheme="minorEastAsia" w:hAnsiTheme="minorHAnsi" w:cstheme="minorBidi"/>
          <w:noProof/>
          <w:lang w:val="es-ES" w:eastAsia="es-ES"/>
        </w:rPr>
      </w:pPr>
      <w:hyperlink w:anchor="_Toc34740447" w:history="1">
        <w:r w:rsidR="00B716A9" w:rsidRPr="00B85456">
          <w:rPr>
            <w:rStyle w:val="Hipervnculo"/>
            <w:noProof/>
            <w:lang w:val="es-ES"/>
          </w:rPr>
          <w:t>Cursos</w:t>
        </w:r>
        <w:r w:rsidR="00B716A9">
          <w:rPr>
            <w:noProof/>
            <w:webHidden/>
          </w:rPr>
          <w:tab/>
        </w:r>
        <w:r w:rsidR="00B716A9">
          <w:rPr>
            <w:noProof/>
            <w:webHidden/>
          </w:rPr>
          <w:fldChar w:fldCharType="begin"/>
        </w:r>
        <w:r w:rsidR="00B716A9">
          <w:rPr>
            <w:noProof/>
            <w:webHidden/>
          </w:rPr>
          <w:instrText xml:space="preserve"> PAGEREF _Toc34740447 \h </w:instrText>
        </w:r>
        <w:r w:rsidR="00B716A9">
          <w:rPr>
            <w:noProof/>
            <w:webHidden/>
          </w:rPr>
        </w:r>
        <w:r w:rsidR="00B716A9">
          <w:rPr>
            <w:noProof/>
            <w:webHidden/>
          </w:rPr>
          <w:fldChar w:fldCharType="separate"/>
        </w:r>
        <w:r>
          <w:rPr>
            <w:noProof/>
            <w:webHidden/>
          </w:rPr>
          <w:t>32</w:t>
        </w:r>
        <w:r w:rsidR="00B716A9">
          <w:rPr>
            <w:noProof/>
            <w:webHidden/>
          </w:rPr>
          <w:fldChar w:fldCharType="end"/>
        </w:r>
      </w:hyperlink>
    </w:p>
    <w:p w:rsidR="00B716A9" w:rsidRDefault="00777727">
      <w:pPr>
        <w:pStyle w:val="TDC3"/>
        <w:tabs>
          <w:tab w:val="right" w:leader="dot" w:pos="9060"/>
        </w:tabs>
        <w:rPr>
          <w:rFonts w:asciiTheme="minorHAnsi" w:eastAsiaTheme="minorEastAsia" w:hAnsiTheme="minorHAnsi" w:cstheme="minorBidi"/>
          <w:noProof/>
          <w:lang w:val="es-ES" w:eastAsia="es-ES"/>
        </w:rPr>
      </w:pPr>
      <w:hyperlink w:anchor="_Toc34740448" w:history="1">
        <w:r w:rsidR="00B716A9" w:rsidRPr="00B85456">
          <w:rPr>
            <w:rStyle w:val="Hipervnculo"/>
            <w:noProof/>
            <w:lang w:val="es-ES"/>
          </w:rPr>
          <w:t>Congresos recomendados</w:t>
        </w:r>
        <w:r w:rsidR="00B716A9">
          <w:rPr>
            <w:noProof/>
            <w:webHidden/>
          </w:rPr>
          <w:tab/>
        </w:r>
        <w:r w:rsidR="00B716A9">
          <w:rPr>
            <w:noProof/>
            <w:webHidden/>
          </w:rPr>
          <w:fldChar w:fldCharType="begin"/>
        </w:r>
        <w:r w:rsidR="00B716A9">
          <w:rPr>
            <w:noProof/>
            <w:webHidden/>
          </w:rPr>
          <w:instrText xml:space="preserve"> PAGEREF _Toc34740448 \h </w:instrText>
        </w:r>
        <w:r w:rsidR="00B716A9">
          <w:rPr>
            <w:noProof/>
            <w:webHidden/>
          </w:rPr>
        </w:r>
        <w:r w:rsidR="00B716A9">
          <w:rPr>
            <w:noProof/>
            <w:webHidden/>
          </w:rPr>
          <w:fldChar w:fldCharType="separate"/>
        </w:r>
        <w:r>
          <w:rPr>
            <w:noProof/>
            <w:webHidden/>
          </w:rPr>
          <w:t>33</w:t>
        </w:r>
        <w:r w:rsidR="00B716A9">
          <w:rPr>
            <w:noProof/>
            <w:webHidden/>
          </w:rPr>
          <w:fldChar w:fldCharType="end"/>
        </w:r>
      </w:hyperlink>
    </w:p>
    <w:p w:rsidR="00B716A9" w:rsidRDefault="00777727">
      <w:pPr>
        <w:pStyle w:val="TDC3"/>
        <w:tabs>
          <w:tab w:val="right" w:leader="dot" w:pos="9060"/>
        </w:tabs>
        <w:rPr>
          <w:rFonts w:asciiTheme="minorHAnsi" w:eastAsiaTheme="minorEastAsia" w:hAnsiTheme="minorHAnsi" w:cstheme="minorBidi"/>
          <w:noProof/>
          <w:lang w:val="es-ES" w:eastAsia="es-ES"/>
        </w:rPr>
      </w:pPr>
      <w:hyperlink w:anchor="_Toc34740449" w:history="1">
        <w:r w:rsidR="00B716A9" w:rsidRPr="00B85456">
          <w:rPr>
            <w:rStyle w:val="Hipervnculo"/>
            <w:noProof/>
            <w:lang w:val="es-ES"/>
          </w:rPr>
          <w:t>Sesiones Clínicas y Bibliográficas</w:t>
        </w:r>
        <w:r w:rsidR="00B716A9">
          <w:rPr>
            <w:noProof/>
            <w:webHidden/>
          </w:rPr>
          <w:tab/>
        </w:r>
        <w:r w:rsidR="00B716A9">
          <w:rPr>
            <w:noProof/>
            <w:webHidden/>
          </w:rPr>
          <w:fldChar w:fldCharType="begin"/>
        </w:r>
        <w:r w:rsidR="00B716A9">
          <w:rPr>
            <w:noProof/>
            <w:webHidden/>
          </w:rPr>
          <w:instrText xml:space="preserve"> PAGEREF _Toc34740449 \h </w:instrText>
        </w:r>
        <w:r w:rsidR="00B716A9">
          <w:rPr>
            <w:noProof/>
            <w:webHidden/>
          </w:rPr>
        </w:r>
        <w:r w:rsidR="00B716A9">
          <w:rPr>
            <w:noProof/>
            <w:webHidden/>
          </w:rPr>
          <w:fldChar w:fldCharType="separate"/>
        </w:r>
        <w:r>
          <w:rPr>
            <w:noProof/>
            <w:webHidden/>
          </w:rPr>
          <w:t>33</w:t>
        </w:r>
        <w:r w:rsidR="00B716A9">
          <w:rPr>
            <w:noProof/>
            <w:webHidden/>
          </w:rPr>
          <w:fldChar w:fldCharType="end"/>
        </w:r>
      </w:hyperlink>
    </w:p>
    <w:p w:rsidR="00B716A9" w:rsidRDefault="00777727">
      <w:pPr>
        <w:pStyle w:val="TDC3"/>
        <w:tabs>
          <w:tab w:val="right" w:leader="dot" w:pos="9060"/>
        </w:tabs>
        <w:rPr>
          <w:rFonts w:asciiTheme="minorHAnsi" w:eastAsiaTheme="minorEastAsia" w:hAnsiTheme="minorHAnsi" w:cstheme="minorBidi"/>
          <w:noProof/>
          <w:lang w:val="es-ES" w:eastAsia="es-ES"/>
        </w:rPr>
      </w:pPr>
      <w:hyperlink w:anchor="_Toc34740450" w:history="1">
        <w:r w:rsidR="00B716A9" w:rsidRPr="00B85456">
          <w:rPr>
            <w:rStyle w:val="Hipervnculo"/>
            <w:noProof/>
            <w:lang w:val="es-ES"/>
          </w:rPr>
          <w:t>Formación específica: días docentes PIR</w:t>
        </w:r>
        <w:r w:rsidR="00B716A9">
          <w:rPr>
            <w:noProof/>
            <w:webHidden/>
          </w:rPr>
          <w:tab/>
        </w:r>
        <w:r w:rsidR="00B716A9">
          <w:rPr>
            <w:noProof/>
            <w:webHidden/>
          </w:rPr>
          <w:fldChar w:fldCharType="begin"/>
        </w:r>
        <w:r w:rsidR="00B716A9">
          <w:rPr>
            <w:noProof/>
            <w:webHidden/>
          </w:rPr>
          <w:instrText xml:space="preserve"> PAGEREF _Toc34740450 \h </w:instrText>
        </w:r>
        <w:r w:rsidR="00B716A9">
          <w:rPr>
            <w:noProof/>
            <w:webHidden/>
          </w:rPr>
        </w:r>
        <w:r w:rsidR="00B716A9">
          <w:rPr>
            <w:noProof/>
            <w:webHidden/>
          </w:rPr>
          <w:fldChar w:fldCharType="separate"/>
        </w:r>
        <w:r>
          <w:rPr>
            <w:noProof/>
            <w:webHidden/>
          </w:rPr>
          <w:t>33</w:t>
        </w:r>
        <w:r w:rsidR="00B716A9">
          <w:rPr>
            <w:noProof/>
            <w:webHidden/>
          </w:rPr>
          <w:fldChar w:fldCharType="end"/>
        </w:r>
      </w:hyperlink>
    </w:p>
    <w:p w:rsidR="00B716A9" w:rsidRDefault="00777727">
      <w:pPr>
        <w:pStyle w:val="TDC1"/>
        <w:tabs>
          <w:tab w:val="left" w:pos="440"/>
          <w:tab w:val="right" w:leader="dot" w:pos="9060"/>
        </w:tabs>
        <w:rPr>
          <w:rFonts w:asciiTheme="minorHAnsi" w:eastAsiaTheme="minorEastAsia" w:hAnsiTheme="minorHAnsi" w:cstheme="minorBidi"/>
          <w:noProof/>
          <w:lang w:val="es-ES" w:eastAsia="es-ES"/>
        </w:rPr>
      </w:pPr>
      <w:hyperlink w:anchor="_Toc34740451" w:history="1">
        <w:r w:rsidR="00B716A9" w:rsidRPr="00B85456">
          <w:rPr>
            <w:rStyle w:val="Hipervnculo"/>
            <w:noProof/>
            <w:lang w:val="es-ES"/>
          </w:rPr>
          <w:t>7.</w:t>
        </w:r>
        <w:r w:rsidR="00B716A9">
          <w:rPr>
            <w:rFonts w:asciiTheme="minorHAnsi" w:eastAsiaTheme="minorEastAsia" w:hAnsiTheme="minorHAnsi" w:cstheme="minorBidi"/>
            <w:noProof/>
            <w:lang w:val="es-ES" w:eastAsia="es-ES"/>
          </w:rPr>
          <w:tab/>
        </w:r>
        <w:r w:rsidR="00B716A9" w:rsidRPr="00B85456">
          <w:rPr>
            <w:rStyle w:val="Hipervnculo"/>
            <w:noProof/>
            <w:lang w:val="es-ES"/>
          </w:rPr>
          <w:t>Actividad científica</w:t>
        </w:r>
        <w:r w:rsidR="00B716A9">
          <w:rPr>
            <w:noProof/>
            <w:webHidden/>
          </w:rPr>
          <w:tab/>
        </w:r>
        <w:r w:rsidR="00B716A9">
          <w:rPr>
            <w:noProof/>
            <w:webHidden/>
          </w:rPr>
          <w:fldChar w:fldCharType="begin"/>
        </w:r>
        <w:r w:rsidR="00B716A9">
          <w:rPr>
            <w:noProof/>
            <w:webHidden/>
          </w:rPr>
          <w:instrText xml:space="preserve"> PAGEREF _Toc34740451 \h </w:instrText>
        </w:r>
        <w:r w:rsidR="00B716A9">
          <w:rPr>
            <w:noProof/>
            <w:webHidden/>
          </w:rPr>
        </w:r>
        <w:r w:rsidR="00B716A9">
          <w:rPr>
            <w:noProof/>
            <w:webHidden/>
          </w:rPr>
          <w:fldChar w:fldCharType="separate"/>
        </w:r>
        <w:r>
          <w:rPr>
            <w:noProof/>
            <w:webHidden/>
          </w:rPr>
          <w:t>33</w:t>
        </w:r>
        <w:r w:rsidR="00B716A9">
          <w:rPr>
            <w:noProof/>
            <w:webHidden/>
          </w:rPr>
          <w:fldChar w:fldCharType="end"/>
        </w:r>
      </w:hyperlink>
    </w:p>
    <w:p w:rsidR="00B716A9" w:rsidRDefault="00777727">
      <w:pPr>
        <w:pStyle w:val="TDC1"/>
        <w:tabs>
          <w:tab w:val="left" w:pos="440"/>
          <w:tab w:val="right" w:leader="dot" w:pos="9060"/>
        </w:tabs>
        <w:rPr>
          <w:rStyle w:val="Hipervnculo"/>
          <w:noProof/>
        </w:rPr>
      </w:pPr>
      <w:hyperlink w:anchor="_Toc34740452" w:history="1">
        <w:r w:rsidR="00B716A9" w:rsidRPr="00B85456">
          <w:rPr>
            <w:rStyle w:val="Hipervnculo"/>
            <w:noProof/>
            <w:lang w:val="es-ES"/>
          </w:rPr>
          <w:t>8.</w:t>
        </w:r>
        <w:r w:rsidR="00B716A9">
          <w:rPr>
            <w:rFonts w:asciiTheme="minorHAnsi" w:eastAsiaTheme="minorEastAsia" w:hAnsiTheme="minorHAnsi" w:cstheme="minorBidi"/>
            <w:noProof/>
            <w:lang w:val="es-ES" w:eastAsia="es-ES"/>
          </w:rPr>
          <w:tab/>
        </w:r>
        <w:r w:rsidR="00B716A9" w:rsidRPr="00B85456">
          <w:rPr>
            <w:rStyle w:val="Hipervnculo"/>
            <w:noProof/>
            <w:lang w:val="es-ES"/>
          </w:rPr>
          <w:t>Material Docente y bibliográfico</w:t>
        </w:r>
        <w:r w:rsidR="00B716A9">
          <w:rPr>
            <w:noProof/>
            <w:webHidden/>
          </w:rPr>
          <w:tab/>
        </w:r>
        <w:r w:rsidR="00B716A9">
          <w:rPr>
            <w:noProof/>
            <w:webHidden/>
          </w:rPr>
          <w:fldChar w:fldCharType="begin"/>
        </w:r>
        <w:r w:rsidR="00B716A9">
          <w:rPr>
            <w:noProof/>
            <w:webHidden/>
          </w:rPr>
          <w:instrText xml:space="preserve"> PAGEREF _Toc34740452 \h </w:instrText>
        </w:r>
        <w:r w:rsidR="00B716A9">
          <w:rPr>
            <w:noProof/>
            <w:webHidden/>
          </w:rPr>
        </w:r>
        <w:r w:rsidR="00B716A9">
          <w:rPr>
            <w:noProof/>
            <w:webHidden/>
          </w:rPr>
          <w:fldChar w:fldCharType="separate"/>
        </w:r>
        <w:r>
          <w:rPr>
            <w:noProof/>
            <w:webHidden/>
          </w:rPr>
          <w:t>35</w:t>
        </w:r>
        <w:r w:rsidR="00B716A9">
          <w:rPr>
            <w:noProof/>
            <w:webHidden/>
          </w:rPr>
          <w:fldChar w:fldCharType="end"/>
        </w:r>
      </w:hyperlink>
    </w:p>
    <w:p w:rsidR="00B716A9" w:rsidRDefault="00B716A9">
      <w:pPr>
        <w:rPr>
          <w:noProof/>
        </w:rPr>
      </w:pPr>
      <w:r>
        <w:rPr>
          <w:noProof/>
        </w:rPr>
        <w:br w:type="page"/>
      </w:r>
    </w:p>
    <w:p w:rsidR="00B716A9" w:rsidRPr="00B716A9" w:rsidRDefault="00B716A9" w:rsidP="00B716A9">
      <w:pPr>
        <w:rPr>
          <w:noProof/>
        </w:rPr>
      </w:pPr>
    </w:p>
    <w:p w:rsidR="00F25B0B" w:rsidRPr="00A52CD6" w:rsidRDefault="00E3478A" w:rsidP="00A52CD6">
      <w:r>
        <w:fldChar w:fldCharType="end"/>
      </w:r>
    </w:p>
    <w:p w:rsidR="0061444B" w:rsidRPr="00725F8F" w:rsidRDefault="0061444B" w:rsidP="000B08D1">
      <w:pPr>
        <w:pStyle w:val="Ttulo1"/>
        <w:numPr>
          <w:ilvl w:val="0"/>
          <w:numId w:val="10"/>
        </w:numPr>
        <w:rPr>
          <w:lang w:val="es-ES"/>
        </w:rPr>
      </w:pPr>
      <w:bookmarkStart w:id="1" w:name="_Toc523980334"/>
      <w:bookmarkStart w:id="2" w:name="_Toc34740425"/>
      <w:r w:rsidRPr="00725F8F">
        <w:rPr>
          <w:lang w:val="es-ES"/>
        </w:rPr>
        <w:t>Introducción</w:t>
      </w:r>
      <w:bookmarkEnd w:id="1"/>
      <w:bookmarkEnd w:id="2"/>
    </w:p>
    <w:p w:rsidR="0061444B" w:rsidRPr="00725F8F" w:rsidRDefault="0061444B" w:rsidP="0061444B">
      <w:pPr>
        <w:rPr>
          <w:lang w:val="es-ES"/>
        </w:rPr>
      </w:pPr>
    </w:p>
    <w:p w:rsidR="00B31BB3" w:rsidRPr="006F29AA" w:rsidRDefault="0061444B" w:rsidP="00B31BB3">
      <w:pPr>
        <w:rPr>
          <w:lang w:val="es-ES"/>
        </w:rPr>
      </w:pPr>
      <w:r w:rsidRPr="00725F8F">
        <w:rPr>
          <w:lang w:val="es-ES"/>
        </w:rPr>
        <w:t>La siguiente Guía o Itinerario formativo recoge las directrices y actuaciones docentes de la Unidad Docente Multiprofesional del Co</w:t>
      </w:r>
      <w:r w:rsidR="00B31BB3">
        <w:rPr>
          <w:lang w:val="es-ES"/>
        </w:rPr>
        <w:t xml:space="preserve">mplejo asistencial Benito Menni, </w:t>
      </w:r>
      <w:r w:rsidR="00B31BB3" w:rsidRPr="006F29AA">
        <w:rPr>
          <w:lang w:val="es-ES"/>
        </w:rPr>
        <w:t>siendo aprobada por la comisión de docencia de Benito Menni CAS</w:t>
      </w:r>
      <w:r w:rsidR="00B31BB3">
        <w:rPr>
          <w:lang w:val="es-ES"/>
        </w:rPr>
        <w:t>M (BM CASM) con fecha del 18 de enero de 2019.</w:t>
      </w:r>
    </w:p>
    <w:p w:rsidR="0061444B" w:rsidRPr="00725F8F" w:rsidRDefault="0061444B" w:rsidP="0061444B">
      <w:pPr>
        <w:rPr>
          <w:u w:val="single"/>
          <w:lang w:val="es-ES"/>
        </w:rPr>
      </w:pPr>
    </w:p>
    <w:p w:rsidR="0061444B" w:rsidRDefault="0061444B" w:rsidP="0061444B">
      <w:pPr>
        <w:spacing w:line="240" w:lineRule="auto"/>
        <w:rPr>
          <w:lang w:val="es-ES_tradnl"/>
        </w:rPr>
      </w:pPr>
      <w:r w:rsidRPr="007B6D15">
        <w:rPr>
          <w:b/>
          <w:lang w:val="es-ES"/>
        </w:rPr>
        <w:t xml:space="preserve">Los residentes adscritos a nuestra unidad docente escogen en función del número del </w:t>
      </w:r>
      <w:r w:rsidR="00E438E2" w:rsidRPr="00E438E2">
        <w:rPr>
          <w:b/>
          <w:lang w:val="es-ES"/>
        </w:rPr>
        <w:t>examen P</w:t>
      </w:r>
      <w:r w:rsidR="00512C09">
        <w:rPr>
          <w:b/>
          <w:lang w:val="es-ES"/>
        </w:rPr>
        <w:t xml:space="preserve">IR uno de los cuatro itinerarios formativos que incluyen </w:t>
      </w:r>
      <w:r w:rsidRPr="007B6D15">
        <w:rPr>
          <w:b/>
          <w:lang w:val="es-ES"/>
        </w:rPr>
        <w:t>dispositivos de Benito Menni CASM de Sant Boi</w:t>
      </w:r>
      <w:r w:rsidR="00512C09">
        <w:rPr>
          <w:b/>
          <w:lang w:val="es-ES"/>
        </w:rPr>
        <w:t>, L’Hospitalet y G</w:t>
      </w:r>
      <w:r w:rsidRPr="007B6D15">
        <w:rPr>
          <w:b/>
          <w:lang w:val="es-ES"/>
        </w:rPr>
        <w:t>ranollers</w:t>
      </w:r>
      <w:r w:rsidR="00512C09">
        <w:rPr>
          <w:lang w:val="es-ES"/>
        </w:rPr>
        <w:t>. En todos los</w:t>
      </w:r>
      <w:r w:rsidRPr="00725F8F">
        <w:rPr>
          <w:lang w:val="es-ES"/>
        </w:rPr>
        <w:t xml:space="preserve"> casos se ha adaptado el programa oficial de la especialidad </w:t>
      </w:r>
      <w:r>
        <w:rPr>
          <w:lang w:val="es-ES"/>
        </w:rPr>
        <w:t>tal como indica</w:t>
      </w:r>
      <w:r w:rsidRPr="00B15432">
        <w:rPr>
          <w:lang w:val="es-ES_tradnl"/>
        </w:rPr>
        <w:t xml:space="preserve"> la </w:t>
      </w:r>
      <w:r w:rsidRPr="001B11DA">
        <w:rPr>
          <w:lang w:val="es-ES_tradnl"/>
        </w:rPr>
        <w:t>Comisión Nacional de la Especialidad de Psi</w:t>
      </w:r>
      <w:r>
        <w:rPr>
          <w:lang w:val="es-ES_tradnl"/>
        </w:rPr>
        <w:t>cología Clínica en junio de 2009.</w:t>
      </w:r>
    </w:p>
    <w:p w:rsidR="00CD2C13" w:rsidRDefault="00CD2C13" w:rsidP="0061444B">
      <w:pPr>
        <w:spacing w:line="240" w:lineRule="auto"/>
        <w:rPr>
          <w:lang w:val="es-ES_tradnl"/>
        </w:rPr>
      </w:pPr>
    </w:p>
    <w:p w:rsidR="0061444B" w:rsidRDefault="0061444B" w:rsidP="0061444B">
      <w:pPr>
        <w:spacing w:line="240" w:lineRule="auto"/>
        <w:rPr>
          <w:lang w:val="es-ES"/>
        </w:rPr>
      </w:pPr>
    </w:p>
    <w:p w:rsidR="0061444B" w:rsidRDefault="00042B99" w:rsidP="0061444B">
      <w:pPr>
        <w:spacing w:line="240" w:lineRule="auto"/>
        <w:rPr>
          <w:lang w:val="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36195</wp:posOffset>
                </wp:positionV>
                <wp:extent cx="5353050" cy="304800"/>
                <wp:effectExtent l="10795" t="9525" r="8255" b="952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4800"/>
                        </a:xfrm>
                        <a:prstGeom prst="roundRect">
                          <a:avLst>
                            <a:gd name="adj" fmla="val 16667"/>
                          </a:avLst>
                        </a:prstGeom>
                        <a:solidFill>
                          <a:srgbClr val="FFFFFF"/>
                        </a:solidFill>
                        <a:ln w="9525">
                          <a:solidFill>
                            <a:srgbClr val="000000"/>
                          </a:solidFill>
                          <a:round/>
                          <a:headEnd/>
                          <a:tailEnd/>
                        </a:ln>
                      </wps:spPr>
                      <wps:txbx>
                        <w:txbxContent>
                          <w:p w:rsidR="00B92946" w:rsidRPr="007B6D15" w:rsidRDefault="00B92946" w:rsidP="0061444B">
                            <w:pPr>
                              <w:rPr>
                                <w:lang w:val="es-ES"/>
                              </w:rPr>
                            </w:pPr>
                            <w:r>
                              <w:rPr>
                                <w:lang w:val="es-ES"/>
                              </w:rPr>
                              <w:t xml:space="preserve">                   UNIDAD DOCENTE MULTIPROFESIONAL BENITO MENNI CASM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45pt;margin-top:2.85pt;width:42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">
                <v:textbox>
                  <w:txbxContent>
                    <w:p w:rsidR="00B92946" w:rsidRPr="007B6D15" w:rsidRDefault="00B92946" w:rsidP="0061444B">
                      <w:pPr>
                        <w:rPr>
                          <w:lang w:val="es-ES"/>
                        </w:rPr>
                      </w:pPr>
                      <w:r>
                        <w:rPr>
                          <w:lang w:val="es-ES"/>
                        </w:rPr>
                        <w:t xml:space="preserve">                   UNIDAD DOCENTE MULTIPROFESIONAL BENITO MENNI CASM</w:t>
                      </w:r>
                    </w:p>
                  </w:txbxContent>
                </v:textbox>
              </v:roundrect>
            </w:pict>
          </mc:Fallback>
        </mc:AlternateContent>
      </w:r>
    </w:p>
    <w:p w:rsidR="0061444B" w:rsidRDefault="0061444B" w:rsidP="0061444B">
      <w:pPr>
        <w:spacing w:line="240" w:lineRule="auto"/>
        <w:rPr>
          <w:lang w:val="es-ES"/>
        </w:rPr>
      </w:pPr>
    </w:p>
    <w:p w:rsidR="0061444B" w:rsidRDefault="0061444B" w:rsidP="0061444B">
      <w:pPr>
        <w:spacing w:line="240" w:lineRule="auto"/>
        <w:rPr>
          <w:lang w:val="es-ES"/>
        </w:rPr>
      </w:pPr>
    </w:p>
    <w:p w:rsidR="0061444B" w:rsidRDefault="00042B99" w:rsidP="0061444B">
      <w:pPr>
        <w:spacing w:line="240" w:lineRule="auto"/>
        <w:rPr>
          <w:lang w:val="es-ES"/>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1720215</wp:posOffset>
                </wp:positionH>
                <wp:positionV relativeFrom="paragraph">
                  <wp:posOffset>17145</wp:posOffset>
                </wp:positionV>
                <wp:extent cx="2019300" cy="419100"/>
                <wp:effectExtent l="10795" t="5080" r="8255" b="13970"/>
                <wp:wrapNone/>
                <wp:docPr id="2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FFFFFF"/>
                        </a:solidFill>
                        <a:ln w="9525">
                          <a:solidFill>
                            <a:srgbClr val="000000"/>
                          </a:solidFill>
                          <a:round/>
                          <a:headEnd/>
                          <a:tailEnd/>
                        </a:ln>
                      </wps:spPr>
                      <wps:txbx>
                        <w:txbxContent>
                          <w:p w:rsidR="00B92946" w:rsidRPr="00FF607B" w:rsidRDefault="00B92946" w:rsidP="0061444B">
                            <w:pPr>
                              <w:rPr>
                                <w:lang w:val="es-ES"/>
                              </w:rPr>
                            </w:pPr>
                            <w:r>
                              <w:rPr>
                                <w:lang w:val="es-ES"/>
                              </w:rPr>
                              <w:t xml:space="preserve">         RESIDENTES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135.45pt;margin-top:1.35pt;width:15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">
                <v:textbox>
                  <w:txbxContent>
                    <w:p w:rsidR="00B92946" w:rsidRPr="00FF607B" w:rsidRDefault="00B92946" w:rsidP="0061444B">
                      <w:pPr>
                        <w:rPr>
                          <w:lang w:val="es-ES"/>
                        </w:rPr>
                      </w:pPr>
                      <w:r>
                        <w:rPr>
                          <w:lang w:val="es-ES"/>
                        </w:rPr>
                        <w:t xml:space="preserve">         RESIDENTES</w:t>
                      </w:r>
                    </w:p>
                  </w:txbxContent>
                </v:textbox>
              </v:oval>
            </w:pict>
          </mc:Fallback>
        </mc:AlternateContent>
      </w:r>
      <w:r w:rsidR="0061444B">
        <w:rPr>
          <w:lang w:val="es-ES"/>
        </w:rPr>
        <w:t xml:space="preserve">                                                       </w:t>
      </w:r>
    </w:p>
    <w:p w:rsidR="0061444B" w:rsidRDefault="0061444B" w:rsidP="0061444B">
      <w:pPr>
        <w:spacing w:line="240" w:lineRule="auto"/>
        <w:rPr>
          <w:lang w:val="es-ES"/>
        </w:rPr>
      </w:pPr>
    </w:p>
    <w:p w:rsidR="0061444B" w:rsidRDefault="006F7979" w:rsidP="0061444B">
      <w:pPr>
        <w:spacing w:line="240" w:lineRule="auto"/>
        <w:rPr>
          <w:lang w:val="es-ES"/>
        </w:rPr>
      </w:pPr>
      <w:r>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2738120</wp:posOffset>
                </wp:positionH>
                <wp:positionV relativeFrom="paragraph">
                  <wp:posOffset>113030</wp:posOffset>
                </wp:positionV>
                <wp:extent cx="0" cy="228600"/>
                <wp:effectExtent l="76200" t="0" r="57150" b="57150"/>
                <wp:wrapNone/>
                <wp:docPr id="40" name="Conector recto de flecha 4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81D643" id="_x0000_t32" coordsize="21600,21600" o:spt="32" o:oned="t" path="m,l21600,21600e" filled="f">
                <v:path arrowok="t" fillok="f" o:connecttype="none"/>
                <o:lock v:ext="edit" shapetype="t"/>
              </v:shapetype>
              <v:shape id="Conector recto de flecha 40" o:spid="_x0000_s1026" type="#_x0000_t32" style="position:absolute;margin-left:215.6pt;margin-top:8.9pt;width:0;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" strokecolor="black [3040]">
                <v:stroke endarrow="block"/>
              </v:shape>
            </w:pict>
          </mc:Fallback>
        </mc:AlternateContent>
      </w:r>
      <w:r w:rsidR="00042B99">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1663065</wp:posOffset>
                </wp:positionH>
                <wp:positionV relativeFrom="paragraph">
                  <wp:posOffset>85090</wp:posOffset>
                </wp:positionV>
                <wp:extent cx="438150" cy="403225"/>
                <wp:effectExtent l="48895" t="6350" r="8255" b="4762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D7462" id="AutoShape 12" o:spid="_x0000_s1026" type="#_x0000_t32" style="position:absolute;margin-left:130.95pt;margin-top:6.7pt;width:34.5pt;height:3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z2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">
                <v:stroke endarrow="block"/>
              </v:shape>
            </w:pict>
          </mc:Fallback>
        </mc:AlternateContent>
      </w:r>
      <w:r w:rsidR="00042B99">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3329940</wp:posOffset>
                </wp:positionH>
                <wp:positionV relativeFrom="paragraph">
                  <wp:posOffset>97790</wp:posOffset>
                </wp:positionV>
                <wp:extent cx="523875" cy="323850"/>
                <wp:effectExtent l="10795" t="9525" r="46355" b="571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12402" id="AutoShape 11" o:spid="_x0000_s1026" type="#_x0000_t32" style="position:absolute;margin-left:262.2pt;margin-top:7.7pt;width:41.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loOQIAAGM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">
                <v:stroke endarrow="block"/>
              </v:shape>
            </w:pict>
          </mc:Fallback>
        </mc:AlternateContent>
      </w:r>
    </w:p>
    <w:p w:rsidR="0061444B" w:rsidRDefault="0061444B" w:rsidP="0061444B">
      <w:pPr>
        <w:spacing w:line="240" w:lineRule="auto"/>
        <w:rPr>
          <w:lang w:val="es-ES"/>
        </w:rPr>
      </w:pPr>
    </w:p>
    <w:p w:rsidR="0061444B" w:rsidRPr="00725F8F" w:rsidRDefault="00512C09" w:rsidP="0061444B">
      <w:pPr>
        <w:spacing w:line="240" w:lineRule="auto"/>
        <w:rPr>
          <w:lang w:val="es-ES"/>
        </w:rPr>
      </w:pPr>
      <w:r>
        <w:rPr>
          <w:noProof/>
          <w:lang w:val="es-ES" w:eastAsia="es-ES"/>
        </w:rPr>
        <mc:AlternateContent>
          <mc:Choice Requires="wps">
            <w:drawing>
              <wp:anchor distT="0" distB="0" distL="114300" distR="114300" simplePos="0" relativeHeight="251658752" behindDoc="0" locked="0" layoutInCell="1" allowOverlap="1" wp14:anchorId="297B5A78" wp14:editId="7C4A84A8">
                <wp:simplePos x="0" y="0"/>
                <wp:positionH relativeFrom="column">
                  <wp:posOffset>3815715</wp:posOffset>
                </wp:positionH>
                <wp:positionV relativeFrom="paragraph">
                  <wp:posOffset>25400</wp:posOffset>
                </wp:positionV>
                <wp:extent cx="1733550" cy="893523"/>
                <wp:effectExtent l="0" t="0" r="19050" b="20955"/>
                <wp:wrapNone/>
                <wp:docPr id="2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93523"/>
                        </a:xfrm>
                        <a:prstGeom prst="ellipse">
                          <a:avLst/>
                        </a:prstGeom>
                        <a:solidFill>
                          <a:srgbClr val="FFFFFF"/>
                        </a:solidFill>
                        <a:ln w="9525">
                          <a:solidFill>
                            <a:srgbClr val="000000"/>
                          </a:solidFill>
                          <a:round/>
                          <a:headEnd/>
                          <a:tailEnd/>
                        </a:ln>
                      </wps:spPr>
                      <wps:txbx>
                        <w:txbxContent>
                          <w:p w:rsidR="00B92946" w:rsidRDefault="00B92946" w:rsidP="0061444B">
                            <w:pPr>
                              <w:rPr>
                                <w:lang w:val="es-ES"/>
                              </w:rPr>
                            </w:pPr>
                            <w:r>
                              <w:rPr>
                                <w:lang w:val="es-ES"/>
                              </w:rPr>
                              <w:t xml:space="preserve">   DISPOSITIVOS</w:t>
                            </w:r>
                          </w:p>
                          <w:p w:rsidR="00B92946" w:rsidRPr="007B6D15" w:rsidRDefault="00B92946" w:rsidP="0061444B">
                            <w:pPr>
                              <w:rPr>
                                <w:lang w:val="es-ES"/>
                              </w:rPr>
                            </w:pPr>
                            <w:r>
                              <w:rPr>
                                <w:lang w:val="es-ES"/>
                              </w:rPr>
                              <w:t xml:space="preserve">   GRANOLLERS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B5A78" id="Oval 9" o:spid="_x0000_s1032" style="position:absolute;left:0;text-align:left;margin-left:300.45pt;margin-top:2pt;width:136.5pt;height:7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">
                <v:textbox>
                  <w:txbxContent>
                    <w:p w:rsidR="00B92946" w:rsidRDefault="00B92946" w:rsidP="0061444B">
                      <w:pPr>
                        <w:rPr>
                          <w:lang w:val="es-ES"/>
                        </w:rPr>
                      </w:pPr>
                      <w:r>
                        <w:rPr>
                          <w:lang w:val="es-ES"/>
                        </w:rPr>
                        <w:t xml:space="preserve">   DISPOSITIVOS</w:t>
                      </w:r>
                    </w:p>
                    <w:p w:rsidR="00B92946" w:rsidRPr="007B6D15" w:rsidRDefault="00B92946" w:rsidP="0061444B">
                      <w:pPr>
                        <w:rPr>
                          <w:lang w:val="es-ES"/>
                        </w:rPr>
                      </w:pPr>
                      <w:r>
                        <w:rPr>
                          <w:lang w:val="es-ES"/>
                        </w:rPr>
                        <w:t xml:space="preserve">   GRANOLLERS</w:t>
                      </w:r>
                    </w:p>
                  </w:txbxContent>
                </v:textbox>
              </v:oval>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38D534A" wp14:editId="1FC108BD">
                <wp:simplePos x="0" y="0"/>
                <wp:positionH relativeFrom="column">
                  <wp:posOffset>4445</wp:posOffset>
                </wp:positionH>
                <wp:positionV relativeFrom="paragraph">
                  <wp:posOffset>17780</wp:posOffset>
                </wp:positionV>
                <wp:extent cx="1733550" cy="990600"/>
                <wp:effectExtent l="0" t="0" r="19050" b="19050"/>
                <wp:wrapNone/>
                <wp:docPr id="2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0600"/>
                        </a:xfrm>
                        <a:prstGeom prst="ellipse">
                          <a:avLst/>
                        </a:prstGeom>
                        <a:solidFill>
                          <a:srgbClr val="FFFFFF"/>
                        </a:solidFill>
                        <a:ln w="9525">
                          <a:solidFill>
                            <a:srgbClr val="000000"/>
                          </a:solidFill>
                          <a:round/>
                          <a:headEnd/>
                          <a:tailEnd/>
                        </a:ln>
                      </wps:spPr>
                      <wps:txbx>
                        <w:txbxContent>
                          <w:p w:rsidR="00B92946" w:rsidRDefault="00B92946" w:rsidP="0061444B">
                            <w:pPr>
                              <w:rPr>
                                <w:lang w:val="es-ES"/>
                              </w:rPr>
                            </w:pPr>
                            <w:r>
                              <w:rPr>
                                <w:lang w:val="es-ES"/>
                              </w:rPr>
                              <w:t xml:space="preserve">   DISPOSITIVOS</w:t>
                            </w:r>
                          </w:p>
                          <w:p w:rsidR="00B92946" w:rsidRPr="007B6D15" w:rsidRDefault="00B92946" w:rsidP="0061444B">
                            <w:pPr>
                              <w:rPr>
                                <w:lang w:val="es-ES"/>
                              </w:rPr>
                            </w:pPr>
                            <w:r>
                              <w:rPr>
                                <w:lang w:val="es-ES"/>
                              </w:rPr>
                              <w:t xml:space="preserve">    SANT BOI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D534A" id="Oval 8" o:spid="_x0000_s1033" style="position:absolute;left:0;text-align:left;margin-left:.35pt;margin-top:1.4pt;width:136.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">
                <v:textbox>
                  <w:txbxContent>
                    <w:p w:rsidR="00B92946" w:rsidRDefault="00B92946" w:rsidP="0061444B">
                      <w:pPr>
                        <w:rPr>
                          <w:lang w:val="es-ES"/>
                        </w:rPr>
                      </w:pPr>
                      <w:r>
                        <w:rPr>
                          <w:lang w:val="es-ES"/>
                        </w:rPr>
                        <w:t xml:space="preserve">   DISPOSITIVOS</w:t>
                      </w:r>
                    </w:p>
                    <w:p w:rsidR="00B92946" w:rsidRPr="007B6D15" w:rsidRDefault="00B92946" w:rsidP="0061444B">
                      <w:pPr>
                        <w:rPr>
                          <w:lang w:val="es-ES"/>
                        </w:rPr>
                      </w:pPr>
                      <w:r>
                        <w:rPr>
                          <w:lang w:val="es-ES"/>
                        </w:rPr>
                        <w:t xml:space="preserve">    SANT BOI</w:t>
                      </w:r>
                    </w:p>
                  </w:txbxContent>
                </v:textbox>
              </v:oval>
            </w:pict>
          </mc:Fallback>
        </mc:AlternateContent>
      </w:r>
      <w:r>
        <w:rPr>
          <w:noProof/>
          <w:lang w:val="es-ES" w:eastAsia="es-ES"/>
        </w:rPr>
        <mc:AlternateContent>
          <mc:Choice Requires="wps">
            <w:drawing>
              <wp:anchor distT="0" distB="0" distL="114300" distR="114300" simplePos="0" relativeHeight="251661824" behindDoc="0" locked="0" layoutInCell="1" allowOverlap="1" wp14:anchorId="4B78FFBE" wp14:editId="7BF807FE">
                <wp:simplePos x="0" y="0"/>
                <wp:positionH relativeFrom="column">
                  <wp:posOffset>1847850</wp:posOffset>
                </wp:positionH>
                <wp:positionV relativeFrom="paragraph">
                  <wp:posOffset>24130</wp:posOffset>
                </wp:positionV>
                <wp:extent cx="1733550" cy="990600"/>
                <wp:effectExtent l="0" t="0" r="19050" b="19050"/>
                <wp:wrapNone/>
                <wp:docPr id="3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0600"/>
                        </a:xfrm>
                        <a:prstGeom prst="ellipse">
                          <a:avLst/>
                        </a:prstGeom>
                        <a:solidFill>
                          <a:srgbClr val="FFFFFF"/>
                        </a:solidFill>
                        <a:ln w="9525">
                          <a:solidFill>
                            <a:srgbClr val="000000"/>
                          </a:solidFill>
                          <a:round/>
                          <a:headEnd/>
                          <a:tailEnd/>
                        </a:ln>
                      </wps:spPr>
                      <wps:txbx>
                        <w:txbxContent>
                          <w:p w:rsidR="00B92946" w:rsidRDefault="00B92946" w:rsidP="00512C09">
                            <w:pPr>
                              <w:rPr>
                                <w:lang w:val="es-ES"/>
                              </w:rPr>
                            </w:pPr>
                            <w:r>
                              <w:rPr>
                                <w:lang w:val="es-ES"/>
                              </w:rPr>
                              <w:t xml:space="preserve">   DISPOSITIVOS</w:t>
                            </w:r>
                          </w:p>
                          <w:p w:rsidR="00B92946" w:rsidRDefault="00B92946" w:rsidP="00512C09">
                            <w:pPr>
                              <w:rPr>
                                <w:lang w:val="es-ES"/>
                              </w:rPr>
                            </w:pPr>
                            <w:r>
                              <w:rPr>
                                <w:lang w:val="es-ES"/>
                              </w:rPr>
                              <w:t xml:space="preserve">    HOSPITALET</w:t>
                            </w:r>
                          </w:p>
                          <w:p w:rsidR="00B92946" w:rsidRPr="007B6D15" w:rsidRDefault="00B92946" w:rsidP="00512C09">
                            <w:pPr>
                              <w:rPr>
                                <w:lang w:val="es-ES"/>
                              </w:rPr>
                            </w:pPr>
                            <w:r>
                              <w:rPr>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8FFBE" id="_x0000_s1034" style="position:absolute;left:0;text-align:left;margin-left:145.5pt;margin-top:1.9pt;width:136.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">
                <v:textbox>
                  <w:txbxContent>
                    <w:p w:rsidR="00B92946" w:rsidRDefault="00B92946" w:rsidP="00512C09">
                      <w:pPr>
                        <w:rPr>
                          <w:lang w:val="es-ES"/>
                        </w:rPr>
                      </w:pPr>
                      <w:r>
                        <w:rPr>
                          <w:lang w:val="es-ES"/>
                        </w:rPr>
                        <w:t xml:space="preserve">   DISPOSITIVOS</w:t>
                      </w:r>
                    </w:p>
                    <w:p w:rsidR="00B92946" w:rsidRDefault="00B92946" w:rsidP="00512C09">
                      <w:pPr>
                        <w:rPr>
                          <w:lang w:val="es-ES"/>
                        </w:rPr>
                      </w:pPr>
                      <w:r>
                        <w:rPr>
                          <w:lang w:val="es-ES"/>
                        </w:rPr>
                        <w:t xml:space="preserve">    HOSPITALET</w:t>
                      </w:r>
                    </w:p>
                    <w:p w:rsidR="00B92946" w:rsidRPr="007B6D15" w:rsidRDefault="00B92946" w:rsidP="00512C09">
                      <w:pPr>
                        <w:rPr>
                          <w:lang w:val="es-ES"/>
                        </w:rPr>
                      </w:pPr>
                      <w:r>
                        <w:rPr>
                          <w:lang w:val="es-ES"/>
                        </w:rPr>
                        <w:t xml:space="preserve">    </w:t>
                      </w:r>
                    </w:p>
                  </w:txbxContent>
                </v:textbox>
              </v:oval>
            </w:pict>
          </mc:Fallback>
        </mc:AlternateContent>
      </w:r>
    </w:p>
    <w:p w:rsidR="0061444B" w:rsidRDefault="0061444B" w:rsidP="0061444B">
      <w:pPr>
        <w:rPr>
          <w:lang w:val="es-ES"/>
        </w:rPr>
      </w:pPr>
    </w:p>
    <w:p w:rsidR="0061444B" w:rsidRDefault="0061444B" w:rsidP="0061444B">
      <w:pPr>
        <w:rPr>
          <w:lang w:val="es-ES"/>
        </w:rPr>
      </w:pPr>
    </w:p>
    <w:p w:rsidR="0061444B" w:rsidRDefault="0061444B" w:rsidP="0061444B">
      <w:pPr>
        <w:rPr>
          <w:lang w:val="es-ES"/>
        </w:rPr>
      </w:pPr>
    </w:p>
    <w:p w:rsidR="0061444B" w:rsidRDefault="0061444B" w:rsidP="0061444B">
      <w:pPr>
        <w:rPr>
          <w:lang w:val="es-ES"/>
        </w:rPr>
      </w:pPr>
    </w:p>
    <w:p w:rsidR="00B31BB3" w:rsidRDefault="00B31BB3" w:rsidP="0061444B">
      <w:pPr>
        <w:rPr>
          <w:lang w:val="es-ES"/>
        </w:rPr>
      </w:pPr>
    </w:p>
    <w:p w:rsidR="001A397F" w:rsidRPr="00725F8F" w:rsidRDefault="00B31BB3" w:rsidP="001A397F">
      <w:pPr>
        <w:rPr>
          <w:lang w:val="es-ES"/>
        </w:rPr>
      </w:pPr>
      <w:r w:rsidRPr="006F29AA">
        <w:rPr>
          <w:lang w:val="es-ES"/>
        </w:rPr>
        <w:t>En la siguiente guía se describen los objetivos docentes y los dispositivos por los que los re</w:t>
      </w:r>
      <w:r w:rsidR="00CA40F1">
        <w:rPr>
          <w:lang w:val="es-ES"/>
        </w:rPr>
        <w:t>sidentes realizan su formación</w:t>
      </w:r>
      <w:r w:rsidR="00CB5280">
        <w:rPr>
          <w:lang w:val="es-ES"/>
        </w:rPr>
        <w:t>. A</w:t>
      </w:r>
      <w:r w:rsidR="00CA40F1">
        <w:rPr>
          <w:lang w:val="es-ES"/>
        </w:rPr>
        <w:t>demás d</w:t>
      </w:r>
      <w:r w:rsidRPr="006F29AA">
        <w:rPr>
          <w:lang w:val="es-ES"/>
        </w:rPr>
        <w:t xml:space="preserve">e una amplia red de dispositivos en </w:t>
      </w:r>
      <w:r w:rsidR="00CA40F1">
        <w:rPr>
          <w:lang w:val="es-ES"/>
        </w:rPr>
        <w:t xml:space="preserve">las citadas áreas </w:t>
      </w:r>
      <w:proofErr w:type="spellStart"/>
      <w:r w:rsidR="00CA40F1">
        <w:rPr>
          <w:lang w:val="es-ES"/>
        </w:rPr>
        <w:t>áreas</w:t>
      </w:r>
      <w:proofErr w:type="spellEnd"/>
      <w:r w:rsidR="00CA40F1">
        <w:rPr>
          <w:lang w:val="es-ES"/>
        </w:rPr>
        <w:t xml:space="preserve"> geográficas, </w:t>
      </w:r>
      <w:r w:rsidR="001A397F" w:rsidRPr="00725F8F">
        <w:rPr>
          <w:lang w:val="es-ES"/>
        </w:rPr>
        <w:t xml:space="preserve">existen alianzas de colaboración con otros centros, como el Hospital de Sant Joan de </w:t>
      </w:r>
      <w:proofErr w:type="spellStart"/>
      <w:r w:rsidR="001A397F" w:rsidRPr="00725F8F">
        <w:rPr>
          <w:lang w:val="es-ES"/>
        </w:rPr>
        <w:t>Dèu</w:t>
      </w:r>
      <w:proofErr w:type="spellEnd"/>
      <w:r w:rsidR="001A397F" w:rsidRPr="00725F8F">
        <w:rPr>
          <w:lang w:val="es-ES"/>
        </w:rPr>
        <w:t xml:space="preserve"> de Sant Boi de Llobregat</w:t>
      </w:r>
      <w:r w:rsidR="00CA40F1">
        <w:rPr>
          <w:lang w:val="es-ES"/>
        </w:rPr>
        <w:t>, la Fundación Orienta</w:t>
      </w:r>
      <w:r w:rsidR="000D7F4A">
        <w:rPr>
          <w:lang w:val="es-ES"/>
        </w:rPr>
        <w:t xml:space="preserve"> y </w:t>
      </w:r>
      <w:r w:rsidR="001A397F" w:rsidRPr="00725F8F">
        <w:rPr>
          <w:lang w:val="es-ES"/>
        </w:rPr>
        <w:t xml:space="preserve"> el Hospital General de </w:t>
      </w:r>
      <w:r w:rsidR="00CA40F1">
        <w:rPr>
          <w:lang w:val="es-ES"/>
        </w:rPr>
        <w:t xml:space="preserve">Granollers. </w:t>
      </w:r>
    </w:p>
    <w:p w:rsidR="001A397F" w:rsidRPr="00725F8F" w:rsidRDefault="001A397F" w:rsidP="001A397F">
      <w:pPr>
        <w:rPr>
          <w:lang w:val="es-ES"/>
        </w:rPr>
      </w:pPr>
    </w:p>
    <w:p w:rsidR="001A397F" w:rsidRPr="00120208" w:rsidRDefault="001A397F" w:rsidP="001A397F">
      <w:pPr>
        <w:rPr>
          <w:color w:val="FF0000"/>
          <w:lang w:val="es-ES"/>
        </w:rPr>
      </w:pPr>
      <w:r w:rsidRPr="006F29AA">
        <w:rPr>
          <w:lang w:val="es-ES"/>
        </w:rPr>
        <w:t xml:space="preserve">Los residentes que realizan su formación en la </w:t>
      </w:r>
      <w:r w:rsidRPr="006F29AA">
        <w:rPr>
          <w:b/>
          <w:lang w:val="es-ES"/>
        </w:rPr>
        <w:t>Unidad Docente Multiprofessional de Benito Menni CASM</w:t>
      </w:r>
      <w:r w:rsidRPr="006F29AA">
        <w:rPr>
          <w:lang w:val="es-ES"/>
        </w:rPr>
        <w:t xml:space="preserve"> se enriquecen de una formación centrada en la persona con un abordaje multidisciplinar, tanto en los estadios más iniciales de las enfermedades mentales como en los casos de evolución más prolongada. Para ello contamos con diversos programas y una amplia </w:t>
      </w:r>
      <w:r w:rsidRPr="006F29AA">
        <w:rPr>
          <w:lang w:val="es-ES"/>
        </w:rPr>
        <w:lastRenderedPageBreak/>
        <w:t>red de dispositivos: hosp</w:t>
      </w:r>
      <w:r w:rsidR="000D7F4A">
        <w:rPr>
          <w:lang w:val="es-ES"/>
        </w:rPr>
        <w:t xml:space="preserve">italarios, </w:t>
      </w:r>
      <w:r w:rsidRPr="006F29AA">
        <w:rPr>
          <w:lang w:val="es-ES"/>
        </w:rPr>
        <w:t xml:space="preserve">ambulatorios, hospitales de día y recursos de rehabilitación en las tres áreas geográficas mencionadas. </w:t>
      </w:r>
    </w:p>
    <w:p w:rsidR="0061444B" w:rsidRPr="00725F8F" w:rsidRDefault="0061444B" w:rsidP="000B08D1">
      <w:pPr>
        <w:pStyle w:val="Ttulo1"/>
        <w:numPr>
          <w:ilvl w:val="0"/>
          <w:numId w:val="10"/>
        </w:numPr>
        <w:rPr>
          <w:lang w:val="es-ES"/>
        </w:rPr>
      </w:pPr>
      <w:bookmarkStart w:id="3" w:name="_Toc523980335"/>
      <w:bookmarkStart w:id="4" w:name="_Toc34740426"/>
      <w:r w:rsidRPr="00725F8F">
        <w:rPr>
          <w:lang w:val="es-ES"/>
        </w:rPr>
        <w:t>Estructura docente</w:t>
      </w:r>
      <w:bookmarkEnd w:id="3"/>
      <w:bookmarkEnd w:id="4"/>
    </w:p>
    <w:p w:rsidR="001A397F" w:rsidRDefault="001A397F" w:rsidP="001A397F">
      <w:pPr>
        <w:rPr>
          <w:b/>
          <w:lang w:val="es-ES"/>
        </w:rPr>
      </w:pPr>
    </w:p>
    <w:p w:rsidR="001A397F" w:rsidRPr="001A397F" w:rsidRDefault="001A397F" w:rsidP="001A397F">
      <w:pPr>
        <w:rPr>
          <w:b/>
          <w:lang w:val="es-ES"/>
        </w:rPr>
      </w:pPr>
      <w:r w:rsidRPr="001A397F">
        <w:rPr>
          <w:b/>
          <w:lang w:val="es-ES"/>
        </w:rPr>
        <w:t>Jef</w:t>
      </w:r>
      <w:r w:rsidR="00A767C2">
        <w:rPr>
          <w:b/>
          <w:lang w:val="es-ES"/>
        </w:rPr>
        <w:t>e</w:t>
      </w:r>
      <w:r w:rsidRPr="001A397F">
        <w:rPr>
          <w:b/>
          <w:lang w:val="es-ES"/>
        </w:rPr>
        <w:t xml:space="preserve"> de estudios:  </w:t>
      </w:r>
    </w:p>
    <w:p w:rsidR="00927607" w:rsidRPr="00927607" w:rsidRDefault="00927607" w:rsidP="001A397F">
      <w:pPr>
        <w:rPr>
          <w:b/>
          <w:lang w:val="es-ES"/>
        </w:rPr>
      </w:pPr>
      <w:r w:rsidRPr="00927607">
        <w:rPr>
          <w:lang w:val="es-ES"/>
        </w:rPr>
        <w:t>Es el responsable de la dirección de las actividades de planificación, organización, gestión y supervisión de la FSE.  Preside la comisión de docencia y los comités de evaluación de cada especialidad</w:t>
      </w:r>
    </w:p>
    <w:p w:rsidR="00927607" w:rsidRDefault="00927607" w:rsidP="001A397F">
      <w:pPr>
        <w:rPr>
          <w:b/>
          <w:lang w:val="es-ES"/>
        </w:rPr>
      </w:pPr>
    </w:p>
    <w:p w:rsidR="001A397F" w:rsidRPr="001A397F" w:rsidRDefault="001A397F" w:rsidP="001A397F">
      <w:pPr>
        <w:rPr>
          <w:b/>
          <w:lang w:val="es-ES"/>
        </w:rPr>
      </w:pPr>
      <w:r w:rsidRPr="001A397F">
        <w:rPr>
          <w:b/>
          <w:lang w:val="es-ES"/>
        </w:rPr>
        <w:t xml:space="preserve">Tutores: </w:t>
      </w:r>
    </w:p>
    <w:p w:rsidR="001A397F" w:rsidRPr="001A397F" w:rsidRDefault="001A397F" w:rsidP="001A397F">
      <w:pPr>
        <w:rPr>
          <w:lang w:val="es-ES"/>
        </w:rPr>
      </w:pPr>
      <w:r w:rsidRPr="001A397F">
        <w:rPr>
          <w:lang w:val="es-ES"/>
        </w:rPr>
        <w:t>Los tutores son los profesionales sanitarios especialistas, acreditados para la docencia del residente, que tienen la misión de planificar y colaborar activamente en el aprendizaje de los conocimientos, las habilidades y las actitudes de éstos, a fin de garantizar el cumplimiento del programa formativo de la especialidad.</w:t>
      </w:r>
    </w:p>
    <w:p w:rsidR="001A397F" w:rsidRPr="001A397F" w:rsidRDefault="001A397F" w:rsidP="001A397F">
      <w:pPr>
        <w:rPr>
          <w:lang w:val="es-ES"/>
        </w:rPr>
      </w:pPr>
    </w:p>
    <w:p w:rsidR="001A397F" w:rsidRPr="001A397F" w:rsidRDefault="001A397F" w:rsidP="001A397F">
      <w:pPr>
        <w:rPr>
          <w:lang w:val="es-ES"/>
        </w:rPr>
      </w:pPr>
      <w:r w:rsidRPr="001A397F">
        <w:rPr>
          <w:lang w:val="es-ES"/>
        </w:rPr>
        <w:t xml:space="preserve">Los tutores adaptan el programa de formación, planifican supervisan y aconsejan durante </w:t>
      </w:r>
      <w:r w:rsidR="000D7F4A" w:rsidRPr="001A397F">
        <w:rPr>
          <w:lang w:val="es-ES"/>
        </w:rPr>
        <w:t>toda la formación</w:t>
      </w:r>
      <w:r w:rsidRPr="001A397F">
        <w:rPr>
          <w:lang w:val="es-ES"/>
        </w:rPr>
        <w:t xml:space="preserve"> a los residentes. </w:t>
      </w:r>
    </w:p>
    <w:p w:rsidR="00B57217" w:rsidRPr="001A397F" w:rsidRDefault="00B57217" w:rsidP="00B57217">
      <w:pPr>
        <w:rPr>
          <w:u w:val="single"/>
          <w:lang w:val="es-ES"/>
        </w:rPr>
      </w:pPr>
    </w:p>
    <w:p w:rsidR="00927607" w:rsidRDefault="00927607" w:rsidP="00927607">
      <w:pPr>
        <w:rPr>
          <w:lang w:val="es-ES"/>
        </w:rPr>
      </w:pPr>
      <w:r>
        <w:rPr>
          <w:lang w:val="es-ES"/>
        </w:rPr>
        <w:t>Existen cuatro tutores de la especialidad de psicología nombrados para realizar estas funciones</w:t>
      </w:r>
    </w:p>
    <w:p w:rsidR="0061444B" w:rsidRPr="00B57217" w:rsidRDefault="0061444B" w:rsidP="0061444B">
      <w:pPr>
        <w:rPr>
          <w:b/>
          <w:lang w:val="es-ES_tradnl"/>
        </w:rPr>
      </w:pPr>
    </w:p>
    <w:p w:rsidR="0061444B" w:rsidRPr="00A93826" w:rsidRDefault="0061444B" w:rsidP="0061444B">
      <w:pPr>
        <w:rPr>
          <w:b/>
          <w:lang w:val="es-ES"/>
        </w:rPr>
      </w:pPr>
      <w:bookmarkStart w:id="5" w:name="_Toc523980338"/>
      <w:r w:rsidRPr="00A93826">
        <w:rPr>
          <w:b/>
          <w:lang w:val="es-ES"/>
        </w:rPr>
        <w:t>Colaboradores Docentes</w:t>
      </w:r>
      <w:bookmarkEnd w:id="5"/>
    </w:p>
    <w:p w:rsidR="00FB460B" w:rsidRPr="00A93826" w:rsidRDefault="0061444B" w:rsidP="00FB460B">
      <w:pPr>
        <w:rPr>
          <w:lang w:val="es-ES"/>
        </w:rPr>
      </w:pPr>
      <w:r w:rsidRPr="009423A3">
        <w:rPr>
          <w:lang w:val="es-ES"/>
        </w:rPr>
        <w:t>El colaborador o colaboradora docente es el profesional de los diferentes dispositivos de la unidad docente por donde rota el residente que, sin ser tutor, colabora activamente en su formación, asumiendo la orientación, la supervisión y el control de las actividades que realiza la persona residente durante las rotaciones. Puede ser de la misma o de diferente especialidad que la persona residente.</w:t>
      </w:r>
      <w:bookmarkStart w:id="6" w:name="_Toc523980339"/>
    </w:p>
    <w:p w:rsidR="004C77C0" w:rsidRDefault="00A93826" w:rsidP="000B08D1">
      <w:pPr>
        <w:pStyle w:val="Ttulo1"/>
        <w:numPr>
          <w:ilvl w:val="0"/>
          <w:numId w:val="10"/>
        </w:numPr>
        <w:rPr>
          <w:lang w:val="es-ES"/>
        </w:rPr>
      </w:pPr>
      <w:bookmarkStart w:id="7" w:name="_Toc34740427"/>
      <w:r>
        <w:rPr>
          <w:lang w:val="es-ES"/>
        </w:rPr>
        <w:t>Planifi</w:t>
      </w:r>
      <w:r w:rsidRPr="00725F8F">
        <w:rPr>
          <w:lang w:val="es-ES"/>
        </w:rPr>
        <w:t>cación</w:t>
      </w:r>
      <w:r w:rsidR="00B57217" w:rsidRPr="00725F8F">
        <w:rPr>
          <w:lang w:val="es-ES"/>
        </w:rPr>
        <w:t xml:space="preserve"> de las rotaciones:</w:t>
      </w:r>
      <w:bookmarkEnd w:id="6"/>
      <w:bookmarkEnd w:id="7"/>
    </w:p>
    <w:p w:rsidR="00A93826" w:rsidRDefault="00A93826" w:rsidP="00A93826">
      <w:pPr>
        <w:rPr>
          <w:lang w:val="es-ES"/>
        </w:rPr>
      </w:pPr>
    </w:p>
    <w:p w:rsidR="00A93826" w:rsidRPr="006F29AA" w:rsidRDefault="00A93826" w:rsidP="00A93826">
      <w:pPr>
        <w:spacing w:line="240" w:lineRule="auto"/>
        <w:rPr>
          <w:lang w:val="es-ES"/>
        </w:rPr>
      </w:pPr>
      <w:r w:rsidRPr="006F29AA">
        <w:rPr>
          <w:lang w:val="es-ES"/>
        </w:rPr>
        <w:t>Para elaborar la guía o itinerario formativo se sigue la “Orden SAS/1620/2009, de 2 de junio, por la que se aprueba y publica el programa formativo de la especialidad de Psicología Clínica”</w:t>
      </w:r>
    </w:p>
    <w:p w:rsidR="00A93826" w:rsidRPr="006F29AA" w:rsidRDefault="00A93826" w:rsidP="00A93826">
      <w:pPr>
        <w:spacing w:line="240" w:lineRule="auto"/>
        <w:rPr>
          <w:lang w:val="es-ES"/>
        </w:rPr>
      </w:pPr>
    </w:p>
    <w:p w:rsidR="00A93826" w:rsidRPr="006F29AA" w:rsidRDefault="00A93826" w:rsidP="00A93826">
      <w:pPr>
        <w:spacing w:line="240" w:lineRule="auto"/>
        <w:rPr>
          <w:lang w:val="es-ES"/>
        </w:rPr>
      </w:pPr>
      <w:r w:rsidRPr="006F29AA">
        <w:rPr>
          <w:lang w:val="es-ES"/>
        </w:rPr>
        <w:t xml:space="preserve">La formación en Psicología clínica tiene una duración de 4 años. </w:t>
      </w:r>
    </w:p>
    <w:p w:rsidR="00A93826" w:rsidRPr="006F29AA" w:rsidRDefault="00A93826" w:rsidP="00A93826">
      <w:pPr>
        <w:spacing w:line="240" w:lineRule="auto"/>
        <w:rPr>
          <w:lang w:val="es-ES"/>
        </w:rPr>
      </w:pPr>
    </w:p>
    <w:p w:rsidR="00A93826" w:rsidRPr="006F29AA" w:rsidRDefault="00A93826" w:rsidP="00A93826">
      <w:pPr>
        <w:spacing w:line="240" w:lineRule="auto"/>
        <w:rPr>
          <w:lang w:val="es-ES"/>
        </w:rPr>
      </w:pPr>
      <w:r>
        <w:rPr>
          <w:lang w:val="es-ES"/>
        </w:rPr>
        <w:t>E</w:t>
      </w:r>
      <w:r w:rsidRPr="006F29AA">
        <w:rPr>
          <w:lang w:val="es-ES"/>
        </w:rPr>
        <w:t xml:space="preserve">l circuito de rotaciones es el eje principal sobre el que se articulará la formación especializada en tanto que da el soporte y aporta el marco de referencia para un aprendizaje basado en la práctica profesional con crecientes niveles de autonomía y responsabilidad en un proceso </w:t>
      </w:r>
      <w:proofErr w:type="spellStart"/>
      <w:r w:rsidRPr="006F29AA">
        <w:rPr>
          <w:lang w:val="es-ES"/>
        </w:rPr>
        <w:t>tutorizado</w:t>
      </w:r>
      <w:proofErr w:type="spellEnd"/>
      <w:r w:rsidRPr="006F29AA">
        <w:rPr>
          <w:lang w:val="es-ES"/>
        </w:rPr>
        <w:t>.</w:t>
      </w:r>
    </w:p>
    <w:p w:rsidR="00A93826" w:rsidRPr="006F29AA" w:rsidRDefault="00A93826" w:rsidP="00A93826">
      <w:pPr>
        <w:spacing w:line="240" w:lineRule="auto"/>
        <w:rPr>
          <w:lang w:val="es-ES"/>
        </w:rPr>
      </w:pPr>
    </w:p>
    <w:p w:rsidR="00A93826" w:rsidRPr="006F29AA" w:rsidRDefault="00A93826" w:rsidP="00A93826">
      <w:pPr>
        <w:spacing w:line="240" w:lineRule="auto"/>
        <w:rPr>
          <w:lang w:val="es-ES"/>
        </w:rPr>
      </w:pPr>
      <w:r w:rsidRPr="006F29AA">
        <w:rPr>
          <w:lang w:val="es-ES"/>
        </w:rPr>
        <w:t>Los programas de la formación especializada en psicología clínica que incluye el circuito de rotaciones de BM CASM son:</w:t>
      </w:r>
    </w:p>
    <w:p w:rsidR="00A93826" w:rsidRPr="006F29AA" w:rsidRDefault="00A93826" w:rsidP="00A93826">
      <w:pPr>
        <w:spacing w:line="240" w:lineRule="auto"/>
        <w:rPr>
          <w:lang w:val="es-ES"/>
        </w:rPr>
      </w:pPr>
    </w:p>
    <w:p w:rsidR="00A93826" w:rsidRDefault="00A93826" w:rsidP="000B08D1">
      <w:pPr>
        <w:pStyle w:val="Prrafodelista"/>
        <w:numPr>
          <w:ilvl w:val="0"/>
          <w:numId w:val="12"/>
        </w:numPr>
        <w:spacing w:line="240" w:lineRule="auto"/>
        <w:rPr>
          <w:lang w:val="es-ES"/>
        </w:rPr>
      </w:pPr>
      <w:r w:rsidRPr="00CF340F">
        <w:rPr>
          <w:lang w:val="es-ES"/>
        </w:rPr>
        <w:t>Atención comunitaria</w:t>
      </w:r>
      <w:r w:rsidR="000D7F4A">
        <w:rPr>
          <w:lang w:val="es-ES"/>
        </w:rPr>
        <w:t>.</w:t>
      </w:r>
    </w:p>
    <w:p w:rsidR="003B3751" w:rsidRPr="00CF340F" w:rsidRDefault="003F63B6" w:rsidP="000B08D1">
      <w:pPr>
        <w:pStyle w:val="Prrafodelista"/>
        <w:numPr>
          <w:ilvl w:val="0"/>
          <w:numId w:val="12"/>
        </w:numPr>
        <w:spacing w:line="240" w:lineRule="auto"/>
        <w:rPr>
          <w:lang w:val="es-ES"/>
        </w:rPr>
      </w:pPr>
      <w:r>
        <w:rPr>
          <w:lang w:val="es-ES"/>
        </w:rPr>
        <w:t xml:space="preserve">Atención </w:t>
      </w:r>
      <w:r w:rsidR="000D7F4A">
        <w:rPr>
          <w:lang w:val="es-ES"/>
        </w:rPr>
        <w:t>Primaria.</w:t>
      </w:r>
    </w:p>
    <w:p w:rsidR="00A93826" w:rsidRPr="00CF340F" w:rsidRDefault="003F63B6" w:rsidP="000B08D1">
      <w:pPr>
        <w:pStyle w:val="Prrafodelista"/>
        <w:numPr>
          <w:ilvl w:val="0"/>
          <w:numId w:val="12"/>
        </w:numPr>
        <w:spacing w:line="240" w:lineRule="auto"/>
        <w:rPr>
          <w:lang w:val="es-ES"/>
        </w:rPr>
      </w:pPr>
      <w:r>
        <w:rPr>
          <w:lang w:val="es-ES"/>
        </w:rPr>
        <w:t>Adicciones</w:t>
      </w:r>
      <w:r w:rsidR="000D7F4A">
        <w:rPr>
          <w:lang w:val="es-ES"/>
        </w:rPr>
        <w:t>.</w:t>
      </w:r>
    </w:p>
    <w:p w:rsidR="00A93826" w:rsidRPr="00CF340F" w:rsidRDefault="003F63B6" w:rsidP="000B08D1">
      <w:pPr>
        <w:pStyle w:val="Prrafodelista"/>
        <w:numPr>
          <w:ilvl w:val="0"/>
          <w:numId w:val="12"/>
        </w:numPr>
        <w:spacing w:line="240" w:lineRule="auto"/>
        <w:rPr>
          <w:lang w:val="es-ES"/>
        </w:rPr>
      </w:pPr>
      <w:r>
        <w:rPr>
          <w:lang w:val="es-ES"/>
        </w:rPr>
        <w:t xml:space="preserve">Rehabilitación </w:t>
      </w:r>
      <w:r w:rsidR="000D7F4A">
        <w:rPr>
          <w:lang w:val="es-ES"/>
        </w:rPr>
        <w:t xml:space="preserve">psicosocial. </w:t>
      </w:r>
    </w:p>
    <w:p w:rsidR="00A93826" w:rsidRPr="00CF340F" w:rsidRDefault="003B3751" w:rsidP="000B08D1">
      <w:pPr>
        <w:pStyle w:val="Prrafodelista"/>
        <w:numPr>
          <w:ilvl w:val="0"/>
          <w:numId w:val="12"/>
        </w:numPr>
        <w:spacing w:line="240" w:lineRule="auto"/>
        <w:rPr>
          <w:lang w:val="es-ES"/>
        </w:rPr>
      </w:pPr>
      <w:r>
        <w:rPr>
          <w:lang w:val="es-ES"/>
        </w:rPr>
        <w:t>Hospi</w:t>
      </w:r>
      <w:r w:rsidR="000D7F4A">
        <w:rPr>
          <w:lang w:val="es-ES"/>
        </w:rPr>
        <w:t>talización y urgencias.</w:t>
      </w:r>
    </w:p>
    <w:p w:rsidR="00A93826" w:rsidRPr="00CF340F" w:rsidRDefault="00A93826" w:rsidP="000B08D1">
      <w:pPr>
        <w:pStyle w:val="Prrafodelista"/>
        <w:numPr>
          <w:ilvl w:val="0"/>
          <w:numId w:val="12"/>
        </w:numPr>
        <w:spacing w:line="240" w:lineRule="auto"/>
        <w:rPr>
          <w:lang w:val="es-ES"/>
        </w:rPr>
      </w:pPr>
      <w:r w:rsidRPr="00CF340F">
        <w:rPr>
          <w:lang w:val="es-ES"/>
        </w:rPr>
        <w:t>Psicología clínica de l</w:t>
      </w:r>
      <w:r w:rsidR="003B3751">
        <w:rPr>
          <w:lang w:val="es-ES"/>
        </w:rPr>
        <w:t xml:space="preserve">a salud. </w:t>
      </w:r>
      <w:r w:rsidR="000D7F4A">
        <w:rPr>
          <w:lang w:val="es-ES"/>
        </w:rPr>
        <w:t>Interconsulta y enlace.</w:t>
      </w:r>
    </w:p>
    <w:p w:rsidR="00A93826" w:rsidRPr="00CF340F" w:rsidRDefault="00A93826" w:rsidP="000B08D1">
      <w:pPr>
        <w:pStyle w:val="Prrafodelista"/>
        <w:numPr>
          <w:ilvl w:val="0"/>
          <w:numId w:val="12"/>
        </w:numPr>
        <w:spacing w:line="240" w:lineRule="auto"/>
        <w:rPr>
          <w:lang w:val="es-ES"/>
        </w:rPr>
      </w:pPr>
      <w:r w:rsidRPr="00CF340F">
        <w:rPr>
          <w:lang w:val="es-ES"/>
        </w:rPr>
        <w:t>Psicología Clínic</w:t>
      </w:r>
      <w:r w:rsidR="003B3751">
        <w:rPr>
          <w:lang w:val="es-ES"/>
        </w:rPr>
        <w:t>a I</w:t>
      </w:r>
      <w:r w:rsidR="000D7F4A">
        <w:rPr>
          <w:lang w:val="es-ES"/>
        </w:rPr>
        <w:t xml:space="preserve">nfantil y de la Adolescencia. </w:t>
      </w:r>
    </w:p>
    <w:p w:rsidR="00B631EB" w:rsidRPr="00B631EB" w:rsidRDefault="00A93826" w:rsidP="000B08D1">
      <w:pPr>
        <w:pStyle w:val="Prrafodelista"/>
        <w:numPr>
          <w:ilvl w:val="0"/>
          <w:numId w:val="12"/>
        </w:numPr>
        <w:spacing w:line="240" w:lineRule="auto"/>
        <w:rPr>
          <w:lang w:val="es-ES"/>
        </w:rPr>
      </w:pPr>
      <w:r w:rsidRPr="00CF340F">
        <w:rPr>
          <w:lang w:val="es-ES"/>
        </w:rPr>
        <w:t>Programas para el desarrollo d</w:t>
      </w:r>
      <w:r w:rsidR="003B3751">
        <w:rPr>
          <w:lang w:val="es-ES"/>
        </w:rPr>
        <w:t>e Áreas de</w:t>
      </w:r>
      <w:r w:rsidR="008D7BCF">
        <w:rPr>
          <w:lang w:val="es-ES"/>
        </w:rPr>
        <w:t xml:space="preserve"> </w:t>
      </w:r>
      <w:r w:rsidR="003F63B6">
        <w:rPr>
          <w:lang w:val="es-ES"/>
        </w:rPr>
        <w:t>Formación Específica</w:t>
      </w:r>
      <w:r w:rsidR="000D7F4A">
        <w:rPr>
          <w:lang w:val="es-ES"/>
        </w:rPr>
        <w:t>: s</w:t>
      </w:r>
      <w:r w:rsidR="008D7BCF">
        <w:rPr>
          <w:lang w:val="es-ES"/>
        </w:rPr>
        <w:t xml:space="preserve">e proponen 6 posibles recorridos, aunque se puede </w:t>
      </w:r>
      <w:r w:rsidR="00B631EB">
        <w:rPr>
          <w:lang w:val="es-ES"/>
        </w:rPr>
        <w:t>realizar</w:t>
      </w:r>
      <w:r w:rsidR="008D7BCF">
        <w:rPr>
          <w:lang w:val="es-ES"/>
        </w:rPr>
        <w:t xml:space="preserve"> un programa distinto tras aprobación del tutor y la comisión de docencia.</w:t>
      </w:r>
    </w:p>
    <w:p w:rsidR="00A93826" w:rsidRPr="00CF340F" w:rsidRDefault="003B3751" w:rsidP="000B08D1">
      <w:pPr>
        <w:pStyle w:val="Prrafodelista"/>
        <w:numPr>
          <w:ilvl w:val="0"/>
          <w:numId w:val="12"/>
        </w:numPr>
        <w:spacing w:line="240" w:lineRule="auto"/>
        <w:rPr>
          <w:lang w:val="es-ES"/>
        </w:rPr>
      </w:pPr>
      <w:r>
        <w:rPr>
          <w:lang w:val="es-ES"/>
        </w:rPr>
        <w:t>Rotació</w:t>
      </w:r>
      <w:r w:rsidR="003F63B6">
        <w:rPr>
          <w:lang w:val="es-ES"/>
        </w:rPr>
        <w:t>n de libre disposición</w:t>
      </w:r>
      <w:r w:rsidR="000D7F4A">
        <w:rPr>
          <w:lang w:val="es-ES"/>
        </w:rPr>
        <w:t>.</w:t>
      </w:r>
    </w:p>
    <w:p w:rsidR="00A767C2" w:rsidRDefault="00A767C2" w:rsidP="00E241A6">
      <w:pPr>
        <w:rPr>
          <w:lang w:val="es-ES"/>
        </w:rPr>
      </w:pPr>
    </w:p>
    <w:p w:rsidR="002315EB" w:rsidRDefault="009B6CD1" w:rsidP="00E241A6">
      <w:pPr>
        <w:rPr>
          <w:lang w:val="es-ES"/>
        </w:rPr>
      </w:pPr>
      <w:r w:rsidRPr="00725F8F">
        <w:rPr>
          <w:lang w:val="es-ES"/>
        </w:rPr>
        <w:t>En el siguiente cuadro se detalla cómo se adapta el program</w:t>
      </w:r>
      <w:r w:rsidR="005404E7">
        <w:rPr>
          <w:lang w:val="es-ES"/>
        </w:rPr>
        <w:t>a de la formación en psicología</w:t>
      </w:r>
      <w:r w:rsidRPr="00725F8F">
        <w:rPr>
          <w:lang w:val="es-ES"/>
        </w:rPr>
        <w:t xml:space="preserve"> en nuestra unidad docente</w:t>
      </w:r>
    </w:p>
    <w:p w:rsidR="000D7F4A" w:rsidRDefault="000D7F4A" w:rsidP="00E241A6">
      <w:pPr>
        <w:rPr>
          <w:lang w:val="es-ES"/>
        </w:rPr>
      </w:pPr>
    </w:p>
    <w:tbl>
      <w:tblPr>
        <w:tblStyle w:val="Tablaconcuadrcula"/>
        <w:tblW w:w="4942" w:type="pct"/>
        <w:jc w:val="center"/>
        <w:tblLayout w:type="fixed"/>
        <w:tblLook w:val="04A0" w:firstRow="1" w:lastRow="0" w:firstColumn="1" w:lastColumn="0" w:noHBand="0" w:noVBand="1"/>
      </w:tblPr>
      <w:tblGrid>
        <w:gridCol w:w="502"/>
        <w:gridCol w:w="1762"/>
        <w:gridCol w:w="992"/>
        <w:gridCol w:w="1701"/>
        <w:gridCol w:w="1700"/>
        <w:gridCol w:w="2298"/>
      </w:tblGrid>
      <w:tr w:rsidR="002315EB" w:rsidRPr="00EB4CAA" w:rsidTr="001C5EA9">
        <w:trPr>
          <w:jc w:val="center"/>
        </w:trPr>
        <w:tc>
          <w:tcPr>
            <w:tcW w:w="280" w:type="pct"/>
            <w:tcBorders>
              <w:top w:val="single" w:sz="4" w:space="0" w:color="auto"/>
              <w:bottom w:val="single" w:sz="4" w:space="0" w:color="auto"/>
              <w:right w:val="single" w:sz="4" w:space="0" w:color="auto"/>
            </w:tcBorders>
          </w:tcPr>
          <w:p w:rsidR="002315EB" w:rsidRPr="006F29AA" w:rsidRDefault="002315EB" w:rsidP="009A642E">
            <w:pPr>
              <w:rPr>
                <w:b/>
                <w:color w:val="943634" w:themeColor="accent2" w:themeShade="BF"/>
                <w:lang w:val="es-ES"/>
              </w:rPr>
            </w:pPr>
          </w:p>
        </w:tc>
        <w:tc>
          <w:tcPr>
            <w:tcW w:w="984" w:type="pct"/>
            <w:tcBorders>
              <w:left w:val="single" w:sz="4" w:space="0" w:color="auto"/>
              <w:right w:val="single" w:sz="4" w:space="0" w:color="auto"/>
            </w:tcBorders>
          </w:tcPr>
          <w:p w:rsidR="002315EB" w:rsidRPr="000D7F4A" w:rsidRDefault="00EC5E58" w:rsidP="009A642E">
            <w:pPr>
              <w:rPr>
                <w:b/>
                <w:color w:val="943634" w:themeColor="accent2" w:themeShade="BF"/>
                <w:lang w:val="es-ES"/>
              </w:rPr>
            </w:pPr>
            <w:r w:rsidRPr="000D7F4A">
              <w:rPr>
                <w:b/>
                <w:color w:val="943634" w:themeColor="accent2" w:themeShade="BF"/>
                <w:lang w:val="es-ES"/>
              </w:rPr>
              <w:t>Rotaciones</w:t>
            </w:r>
          </w:p>
        </w:tc>
        <w:tc>
          <w:tcPr>
            <w:tcW w:w="554" w:type="pct"/>
            <w:tcBorders>
              <w:left w:val="single" w:sz="4" w:space="0" w:color="auto"/>
              <w:right w:val="single" w:sz="4" w:space="0" w:color="auto"/>
            </w:tcBorders>
          </w:tcPr>
          <w:p w:rsidR="002315EB" w:rsidRPr="000D7F4A" w:rsidRDefault="00646EBD" w:rsidP="009A642E">
            <w:pPr>
              <w:rPr>
                <w:b/>
                <w:color w:val="943634" w:themeColor="accent2" w:themeShade="BF"/>
                <w:lang w:val="es-ES"/>
              </w:rPr>
            </w:pPr>
            <w:r w:rsidRPr="000D7F4A">
              <w:rPr>
                <w:b/>
                <w:color w:val="943634" w:themeColor="accent2" w:themeShade="BF"/>
                <w:lang w:val="es-ES"/>
              </w:rPr>
              <w:t>Meses</w:t>
            </w:r>
          </w:p>
        </w:tc>
        <w:tc>
          <w:tcPr>
            <w:tcW w:w="950" w:type="pct"/>
            <w:tcBorders>
              <w:left w:val="single" w:sz="4" w:space="0" w:color="auto"/>
              <w:right w:val="single" w:sz="4" w:space="0" w:color="auto"/>
            </w:tcBorders>
          </w:tcPr>
          <w:p w:rsidR="002315EB" w:rsidRPr="000D7F4A" w:rsidRDefault="002315EB" w:rsidP="009A642E">
            <w:pPr>
              <w:rPr>
                <w:b/>
                <w:color w:val="943634" w:themeColor="accent2" w:themeShade="BF"/>
                <w:lang w:val="es-ES"/>
              </w:rPr>
            </w:pPr>
            <w:r w:rsidRPr="000D7F4A">
              <w:rPr>
                <w:b/>
                <w:color w:val="943634" w:themeColor="accent2" w:themeShade="BF"/>
                <w:lang w:val="es-ES"/>
              </w:rPr>
              <w:t>S</w:t>
            </w:r>
            <w:r w:rsidR="00EC5E58" w:rsidRPr="000D7F4A">
              <w:rPr>
                <w:b/>
                <w:color w:val="943634" w:themeColor="accent2" w:themeShade="BF"/>
                <w:lang w:val="es-ES"/>
              </w:rPr>
              <w:t>ant</w:t>
            </w:r>
            <w:r w:rsidRPr="000D7F4A">
              <w:rPr>
                <w:b/>
                <w:color w:val="943634" w:themeColor="accent2" w:themeShade="BF"/>
                <w:lang w:val="es-ES"/>
              </w:rPr>
              <w:t xml:space="preserve"> Boi</w:t>
            </w:r>
          </w:p>
        </w:tc>
        <w:tc>
          <w:tcPr>
            <w:tcW w:w="949" w:type="pct"/>
            <w:tcBorders>
              <w:left w:val="single" w:sz="4" w:space="0" w:color="auto"/>
              <w:right w:val="single" w:sz="4" w:space="0" w:color="auto"/>
            </w:tcBorders>
          </w:tcPr>
          <w:p w:rsidR="002315EB" w:rsidRPr="000D7F4A" w:rsidRDefault="002315EB" w:rsidP="009A642E">
            <w:pPr>
              <w:rPr>
                <w:b/>
                <w:color w:val="943634" w:themeColor="accent2" w:themeShade="BF"/>
                <w:lang w:val="es-ES"/>
              </w:rPr>
            </w:pPr>
            <w:r w:rsidRPr="000D7F4A">
              <w:rPr>
                <w:b/>
                <w:color w:val="943634" w:themeColor="accent2" w:themeShade="BF"/>
                <w:lang w:val="es-ES"/>
              </w:rPr>
              <w:t>Hospitalet</w:t>
            </w:r>
          </w:p>
        </w:tc>
        <w:tc>
          <w:tcPr>
            <w:tcW w:w="1283" w:type="pct"/>
            <w:tcBorders>
              <w:left w:val="single" w:sz="4" w:space="0" w:color="auto"/>
              <w:right w:val="single" w:sz="4" w:space="0" w:color="auto"/>
            </w:tcBorders>
          </w:tcPr>
          <w:p w:rsidR="002315EB" w:rsidRPr="000D7F4A" w:rsidRDefault="002315EB" w:rsidP="009A642E">
            <w:pPr>
              <w:rPr>
                <w:b/>
                <w:color w:val="943634" w:themeColor="accent2" w:themeShade="BF"/>
                <w:lang w:val="es-ES"/>
              </w:rPr>
            </w:pPr>
            <w:r w:rsidRPr="000D7F4A">
              <w:rPr>
                <w:b/>
                <w:color w:val="943634" w:themeColor="accent2" w:themeShade="BF"/>
                <w:lang w:val="es-ES"/>
              </w:rPr>
              <w:t>Granollers</w:t>
            </w:r>
          </w:p>
        </w:tc>
      </w:tr>
      <w:tr w:rsidR="000D7F4A" w:rsidRPr="00EB4CAA" w:rsidTr="001C5EA9">
        <w:trPr>
          <w:jc w:val="center"/>
        </w:trPr>
        <w:tc>
          <w:tcPr>
            <w:tcW w:w="280" w:type="pct"/>
            <w:tcBorders>
              <w:top w:val="single" w:sz="4" w:space="0" w:color="auto"/>
              <w:right w:val="single" w:sz="4" w:space="0" w:color="auto"/>
            </w:tcBorders>
          </w:tcPr>
          <w:p w:rsidR="000D7F4A" w:rsidRPr="000D7F4A" w:rsidRDefault="000D7F4A" w:rsidP="009A642E">
            <w:pPr>
              <w:rPr>
                <w:b/>
                <w:color w:val="943634" w:themeColor="accent2" w:themeShade="BF"/>
                <w:lang w:val="es-ES"/>
              </w:rPr>
            </w:pPr>
            <w:r w:rsidRPr="000D7F4A">
              <w:rPr>
                <w:b/>
                <w:color w:val="943634" w:themeColor="accent2" w:themeShade="BF"/>
                <w:lang w:val="es-ES"/>
              </w:rPr>
              <w:t>R1</w:t>
            </w:r>
          </w:p>
        </w:tc>
        <w:tc>
          <w:tcPr>
            <w:tcW w:w="984" w:type="pct"/>
            <w:tcBorders>
              <w:left w:val="single" w:sz="4" w:space="0" w:color="auto"/>
              <w:right w:val="single" w:sz="4" w:space="0" w:color="auto"/>
            </w:tcBorders>
          </w:tcPr>
          <w:p w:rsidR="000D7F4A" w:rsidRPr="000D7F4A" w:rsidRDefault="000D7F4A" w:rsidP="009A642E">
            <w:pPr>
              <w:rPr>
                <w:lang w:val="es-ES"/>
              </w:rPr>
            </w:pPr>
            <w:r w:rsidRPr="000D7F4A">
              <w:rPr>
                <w:lang w:val="es-ES"/>
              </w:rPr>
              <w:t>Hospitalización y urgencias</w:t>
            </w:r>
          </w:p>
          <w:p w:rsidR="000D7F4A" w:rsidRPr="000D7F4A" w:rsidRDefault="000D7F4A" w:rsidP="009A642E">
            <w:pPr>
              <w:rPr>
                <w:lang w:val="es-ES"/>
              </w:rPr>
            </w:pPr>
          </w:p>
        </w:tc>
        <w:tc>
          <w:tcPr>
            <w:tcW w:w="554" w:type="pct"/>
            <w:tcBorders>
              <w:left w:val="single" w:sz="4" w:space="0" w:color="auto"/>
              <w:right w:val="single" w:sz="4" w:space="0" w:color="auto"/>
            </w:tcBorders>
          </w:tcPr>
          <w:p w:rsidR="000D7F4A" w:rsidRPr="000D7F4A" w:rsidRDefault="000D7F4A" w:rsidP="000D7F4A">
            <w:pPr>
              <w:jc w:val="center"/>
              <w:rPr>
                <w:lang w:val="es-ES"/>
              </w:rPr>
            </w:pPr>
            <w:r w:rsidRPr="000D7F4A">
              <w:rPr>
                <w:lang w:val="es-ES"/>
              </w:rPr>
              <w:t>4</w:t>
            </w:r>
          </w:p>
        </w:tc>
        <w:tc>
          <w:tcPr>
            <w:tcW w:w="950" w:type="pct"/>
            <w:tcBorders>
              <w:left w:val="single" w:sz="4" w:space="0" w:color="auto"/>
              <w:right w:val="single" w:sz="4" w:space="0" w:color="auto"/>
            </w:tcBorders>
          </w:tcPr>
          <w:p w:rsidR="000D7F4A" w:rsidRPr="000D7F4A" w:rsidRDefault="000D7F4A" w:rsidP="001C5EA9">
            <w:pPr>
              <w:jc w:val="center"/>
              <w:rPr>
                <w:lang w:val="es-ES"/>
              </w:rPr>
            </w:pPr>
            <w:r w:rsidRPr="000D7F4A">
              <w:rPr>
                <w:lang w:val="es-ES"/>
              </w:rPr>
              <w:t>Unidad de Agudos Benito Menni Sant Boi</w:t>
            </w:r>
          </w:p>
        </w:tc>
        <w:tc>
          <w:tcPr>
            <w:tcW w:w="949" w:type="pct"/>
            <w:tcBorders>
              <w:left w:val="single" w:sz="4" w:space="0" w:color="auto"/>
              <w:right w:val="single" w:sz="4" w:space="0" w:color="auto"/>
            </w:tcBorders>
          </w:tcPr>
          <w:p w:rsidR="000D7F4A" w:rsidRPr="000D7F4A" w:rsidRDefault="000D7F4A" w:rsidP="009A642E">
            <w:pPr>
              <w:rPr>
                <w:lang w:val="es-ES"/>
              </w:rPr>
            </w:pPr>
          </w:p>
        </w:tc>
        <w:tc>
          <w:tcPr>
            <w:tcW w:w="1283" w:type="pct"/>
            <w:tcBorders>
              <w:left w:val="single" w:sz="4" w:space="0" w:color="auto"/>
              <w:right w:val="single" w:sz="4" w:space="0" w:color="auto"/>
            </w:tcBorders>
          </w:tcPr>
          <w:p w:rsidR="000D7F4A" w:rsidRPr="000D7F4A" w:rsidRDefault="000D7F4A" w:rsidP="001C5EA9">
            <w:pPr>
              <w:jc w:val="center"/>
              <w:rPr>
                <w:lang w:val="es-ES"/>
              </w:rPr>
            </w:pPr>
            <w:r w:rsidRPr="000D7F4A">
              <w:rPr>
                <w:lang w:val="es-ES"/>
              </w:rPr>
              <w:t>Planta de agudos Hospital General de Granollers</w:t>
            </w:r>
          </w:p>
        </w:tc>
      </w:tr>
      <w:tr w:rsidR="000D7F4A" w:rsidRPr="00EB4CAA" w:rsidTr="001C5EA9">
        <w:trPr>
          <w:jc w:val="center"/>
        </w:trPr>
        <w:tc>
          <w:tcPr>
            <w:tcW w:w="280" w:type="pct"/>
            <w:tcBorders>
              <w:top w:val="single" w:sz="4" w:space="0" w:color="auto"/>
              <w:right w:val="single" w:sz="4" w:space="0" w:color="auto"/>
            </w:tcBorders>
          </w:tcPr>
          <w:p w:rsidR="000D7F4A" w:rsidRPr="000D7F4A" w:rsidRDefault="000D7F4A" w:rsidP="009A642E">
            <w:pPr>
              <w:rPr>
                <w:b/>
                <w:color w:val="943634" w:themeColor="accent2" w:themeShade="BF"/>
                <w:lang w:val="es-ES"/>
              </w:rPr>
            </w:pPr>
          </w:p>
        </w:tc>
        <w:tc>
          <w:tcPr>
            <w:tcW w:w="984" w:type="pct"/>
            <w:tcBorders>
              <w:left w:val="single" w:sz="4" w:space="0" w:color="auto"/>
              <w:right w:val="single" w:sz="4" w:space="0" w:color="auto"/>
            </w:tcBorders>
          </w:tcPr>
          <w:p w:rsidR="000D7F4A" w:rsidRDefault="000D7F4A" w:rsidP="009A642E">
            <w:pPr>
              <w:rPr>
                <w:lang w:val="es-ES"/>
              </w:rPr>
            </w:pPr>
            <w:r>
              <w:rPr>
                <w:lang w:val="es-ES"/>
              </w:rPr>
              <w:t xml:space="preserve">Hospitalización parcial </w:t>
            </w:r>
          </w:p>
          <w:p w:rsidR="000D7F4A" w:rsidRPr="000D7F4A" w:rsidRDefault="000D7F4A" w:rsidP="009A642E">
            <w:pPr>
              <w:rPr>
                <w:lang w:val="es-ES"/>
              </w:rPr>
            </w:pPr>
          </w:p>
        </w:tc>
        <w:tc>
          <w:tcPr>
            <w:tcW w:w="554" w:type="pct"/>
            <w:tcBorders>
              <w:left w:val="single" w:sz="4" w:space="0" w:color="auto"/>
              <w:right w:val="single" w:sz="4" w:space="0" w:color="auto"/>
            </w:tcBorders>
          </w:tcPr>
          <w:p w:rsidR="000D7F4A" w:rsidRPr="000D7F4A" w:rsidRDefault="000D7F4A" w:rsidP="000D7F4A">
            <w:pPr>
              <w:jc w:val="center"/>
              <w:rPr>
                <w:lang w:val="es-ES"/>
              </w:rPr>
            </w:pPr>
            <w:r>
              <w:rPr>
                <w:lang w:val="es-ES"/>
              </w:rPr>
              <w:t>3</w:t>
            </w:r>
          </w:p>
        </w:tc>
        <w:tc>
          <w:tcPr>
            <w:tcW w:w="950" w:type="pct"/>
            <w:tcBorders>
              <w:left w:val="single" w:sz="4" w:space="0" w:color="auto"/>
              <w:right w:val="single" w:sz="4" w:space="0" w:color="auto"/>
            </w:tcBorders>
          </w:tcPr>
          <w:p w:rsidR="000D7F4A" w:rsidRPr="000D7F4A" w:rsidRDefault="000D7F4A" w:rsidP="002315EB">
            <w:pPr>
              <w:rPr>
                <w:lang w:val="es-ES"/>
              </w:rPr>
            </w:pPr>
            <w:r>
              <w:rPr>
                <w:lang w:val="es-ES"/>
              </w:rPr>
              <w:t>Hospital de Día de Sant Boi</w:t>
            </w:r>
          </w:p>
        </w:tc>
        <w:tc>
          <w:tcPr>
            <w:tcW w:w="949" w:type="pct"/>
            <w:tcBorders>
              <w:left w:val="single" w:sz="4" w:space="0" w:color="auto"/>
              <w:right w:val="single" w:sz="4" w:space="0" w:color="auto"/>
            </w:tcBorders>
          </w:tcPr>
          <w:p w:rsidR="000D7F4A" w:rsidRPr="000D7F4A" w:rsidRDefault="000D7F4A" w:rsidP="001C5EA9">
            <w:pPr>
              <w:rPr>
                <w:lang w:val="es-ES"/>
              </w:rPr>
            </w:pPr>
            <w:r>
              <w:rPr>
                <w:lang w:val="es-ES"/>
              </w:rPr>
              <w:t>Hospi</w:t>
            </w:r>
            <w:r w:rsidR="001C5EA9">
              <w:rPr>
                <w:lang w:val="es-ES"/>
              </w:rPr>
              <w:t>tal de Día (</w:t>
            </w:r>
            <w:r w:rsidR="00F063BE">
              <w:rPr>
                <w:lang w:val="es-ES"/>
              </w:rPr>
              <w:t>Unidad Polivalente</w:t>
            </w:r>
            <w:r w:rsidR="001C5EA9">
              <w:rPr>
                <w:lang w:val="es-ES"/>
              </w:rPr>
              <w:t>)</w:t>
            </w:r>
          </w:p>
        </w:tc>
        <w:tc>
          <w:tcPr>
            <w:tcW w:w="1283" w:type="pct"/>
            <w:tcBorders>
              <w:left w:val="single" w:sz="4" w:space="0" w:color="auto"/>
              <w:right w:val="single" w:sz="4" w:space="0" w:color="auto"/>
            </w:tcBorders>
          </w:tcPr>
          <w:p w:rsidR="000D7F4A" w:rsidRPr="000D7F4A" w:rsidRDefault="000D7F4A" w:rsidP="009A642E">
            <w:pPr>
              <w:rPr>
                <w:lang w:val="es-ES"/>
              </w:rPr>
            </w:pPr>
            <w:r>
              <w:rPr>
                <w:lang w:val="es-ES"/>
              </w:rPr>
              <w:t>Hospital de Día de Granollers</w:t>
            </w:r>
          </w:p>
        </w:tc>
      </w:tr>
      <w:tr w:rsidR="000D7F4A" w:rsidRPr="00EB4CAA" w:rsidTr="001C5EA9">
        <w:trPr>
          <w:jc w:val="center"/>
        </w:trPr>
        <w:tc>
          <w:tcPr>
            <w:tcW w:w="280" w:type="pct"/>
            <w:tcBorders>
              <w:top w:val="single" w:sz="4" w:space="0" w:color="auto"/>
              <w:right w:val="single" w:sz="4" w:space="0" w:color="auto"/>
            </w:tcBorders>
          </w:tcPr>
          <w:p w:rsidR="000D7F4A" w:rsidRPr="000D7F4A" w:rsidRDefault="000D7F4A" w:rsidP="009A642E">
            <w:pPr>
              <w:rPr>
                <w:b/>
                <w:color w:val="943634" w:themeColor="accent2" w:themeShade="BF"/>
                <w:lang w:val="es-ES"/>
              </w:rPr>
            </w:pPr>
          </w:p>
        </w:tc>
        <w:tc>
          <w:tcPr>
            <w:tcW w:w="984" w:type="pct"/>
            <w:tcBorders>
              <w:left w:val="single" w:sz="4" w:space="0" w:color="auto"/>
              <w:right w:val="single" w:sz="4" w:space="0" w:color="auto"/>
            </w:tcBorders>
          </w:tcPr>
          <w:p w:rsidR="000D7F4A" w:rsidRDefault="000D7F4A" w:rsidP="00F063BE">
            <w:pPr>
              <w:rPr>
                <w:lang w:val="es-ES"/>
              </w:rPr>
            </w:pPr>
            <w:r>
              <w:rPr>
                <w:lang w:val="es-ES"/>
              </w:rPr>
              <w:t>Toxicomanías</w:t>
            </w:r>
          </w:p>
          <w:p w:rsidR="00F063BE" w:rsidRDefault="00F063BE" w:rsidP="00F063BE">
            <w:pPr>
              <w:rPr>
                <w:lang w:val="es-ES"/>
              </w:rPr>
            </w:pPr>
          </w:p>
        </w:tc>
        <w:tc>
          <w:tcPr>
            <w:tcW w:w="554" w:type="pct"/>
            <w:tcBorders>
              <w:left w:val="single" w:sz="4" w:space="0" w:color="auto"/>
              <w:right w:val="single" w:sz="4" w:space="0" w:color="auto"/>
            </w:tcBorders>
          </w:tcPr>
          <w:p w:rsidR="000D7F4A" w:rsidRDefault="000D7F4A" w:rsidP="000D7F4A">
            <w:pPr>
              <w:jc w:val="center"/>
              <w:rPr>
                <w:lang w:val="es-ES"/>
              </w:rPr>
            </w:pPr>
            <w:r>
              <w:rPr>
                <w:lang w:val="es-ES"/>
              </w:rPr>
              <w:t>3</w:t>
            </w:r>
          </w:p>
        </w:tc>
        <w:tc>
          <w:tcPr>
            <w:tcW w:w="950" w:type="pct"/>
            <w:tcBorders>
              <w:left w:val="single" w:sz="4" w:space="0" w:color="auto"/>
              <w:right w:val="single" w:sz="4" w:space="0" w:color="auto"/>
            </w:tcBorders>
          </w:tcPr>
          <w:p w:rsidR="000D7F4A" w:rsidRDefault="000D7F4A" w:rsidP="002315EB">
            <w:pPr>
              <w:rPr>
                <w:lang w:val="es-ES"/>
              </w:rPr>
            </w:pPr>
            <w:r>
              <w:rPr>
                <w:lang w:val="es-ES"/>
              </w:rPr>
              <w:t>CASD Sant Boi</w:t>
            </w:r>
          </w:p>
        </w:tc>
        <w:tc>
          <w:tcPr>
            <w:tcW w:w="949" w:type="pct"/>
            <w:tcBorders>
              <w:left w:val="single" w:sz="4" w:space="0" w:color="auto"/>
              <w:right w:val="single" w:sz="4" w:space="0" w:color="auto"/>
            </w:tcBorders>
          </w:tcPr>
          <w:p w:rsidR="000D7F4A" w:rsidRDefault="000D7F4A" w:rsidP="009A642E">
            <w:pPr>
              <w:rPr>
                <w:lang w:val="es-ES"/>
              </w:rPr>
            </w:pPr>
            <w:r>
              <w:rPr>
                <w:lang w:val="es-ES"/>
              </w:rPr>
              <w:t>CASD L’H</w:t>
            </w:r>
            <w:r w:rsidR="000B0FB9">
              <w:rPr>
                <w:lang w:val="es-ES"/>
              </w:rPr>
              <w:t>ospitalet</w:t>
            </w:r>
          </w:p>
        </w:tc>
        <w:tc>
          <w:tcPr>
            <w:tcW w:w="1283" w:type="pct"/>
            <w:tcBorders>
              <w:left w:val="single" w:sz="4" w:space="0" w:color="auto"/>
              <w:right w:val="single" w:sz="4" w:space="0" w:color="auto"/>
            </w:tcBorders>
          </w:tcPr>
          <w:p w:rsidR="000D7F4A" w:rsidRDefault="000D7F4A" w:rsidP="009A642E">
            <w:pPr>
              <w:rPr>
                <w:lang w:val="es-ES"/>
              </w:rPr>
            </w:pPr>
            <w:r>
              <w:rPr>
                <w:lang w:val="es-ES"/>
              </w:rPr>
              <w:t>CASD Granollers</w:t>
            </w:r>
          </w:p>
        </w:tc>
      </w:tr>
      <w:tr w:rsidR="00AF169F" w:rsidRPr="00EB4CAA" w:rsidTr="001C5EA9">
        <w:trPr>
          <w:jc w:val="center"/>
        </w:trPr>
        <w:tc>
          <w:tcPr>
            <w:tcW w:w="280" w:type="pct"/>
            <w:tcBorders>
              <w:top w:val="single" w:sz="4" w:space="0" w:color="auto"/>
              <w:right w:val="single" w:sz="4" w:space="0" w:color="auto"/>
            </w:tcBorders>
          </w:tcPr>
          <w:p w:rsidR="00AF169F" w:rsidRPr="000D7F4A" w:rsidRDefault="00AF169F" w:rsidP="009A642E">
            <w:pPr>
              <w:rPr>
                <w:b/>
                <w:color w:val="943634" w:themeColor="accent2" w:themeShade="BF"/>
                <w:lang w:val="es-ES"/>
              </w:rPr>
            </w:pPr>
            <w:r>
              <w:rPr>
                <w:b/>
                <w:color w:val="943634" w:themeColor="accent2" w:themeShade="BF"/>
                <w:lang w:val="es-ES"/>
              </w:rPr>
              <w:t>R2</w:t>
            </w:r>
          </w:p>
        </w:tc>
        <w:tc>
          <w:tcPr>
            <w:tcW w:w="984" w:type="pct"/>
            <w:tcBorders>
              <w:left w:val="single" w:sz="4" w:space="0" w:color="auto"/>
              <w:right w:val="single" w:sz="4" w:space="0" w:color="auto"/>
            </w:tcBorders>
          </w:tcPr>
          <w:p w:rsidR="00AF169F" w:rsidRDefault="00AF169F" w:rsidP="00F063BE">
            <w:pPr>
              <w:rPr>
                <w:lang w:val="es-ES"/>
              </w:rPr>
            </w:pPr>
            <w:r>
              <w:rPr>
                <w:lang w:val="es-ES"/>
              </w:rPr>
              <w:t>Rehabilitación psicosocial hospitalaria</w:t>
            </w:r>
          </w:p>
        </w:tc>
        <w:tc>
          <w:tcPr>
            <w:tcW w:w="554" w:type="pct"/>
            <w:tcBorders>
              <w:left w:val="single" w:sz="4" w:space="0" w:color="auto"/>
              <w:right w:val="single" w:sz="4" w:space="0" w:color="auto"/>
            </w:tcBorders>
          </w:tcPr>
          <w:p w:rsidR="00AF169F" w:rsidRDefault="00AF169F" w:rsidP="000D7F4A">
            <w:pPr>
              <w:jc w:val="center"/>
              <w:rPr>
                <w:lang w:val="es-ES"/>
              </w:rPr>
            </w:pPr>
            <w:r>
              <w:rPr>
                <w:lang w:val="es-ES"/>
              </w:rPr>
              <w:t>3</w:t>
            </w:r>
          </w:p>
        </w:tc>
        <w:tc>
          <w:tcPr>
            <w:tcW w:w="3182" w:type="pct"/>
            <w:gridSpan w:val="3"/>
            <w:tcBorders>
              <w:left w:val="single" w:sz="4" w:space="0" w:color="auto"/>
              <w:right w:val="single" w:sz="4" w:space="0" w:color="auto"/>
            </w:tcBorders>
          </w:tcPr>
          <w:p w:rsidR="00AF169F" w:rsidRDefault="00AF169F" w:rsidP="001C5EA9">
            <w:pPr>
              <w:jc w:val="center"/>
              <w:rPr>
                <w:lang w:val="es-ES"/>
              </w:rPr>
            </w:pPr>
            <w:r>
              <w:rPr>
                <w:lang w:val="es-ES"/>
              </w:rPr>
              <w:t>Unidades de Subagudos y Larga estancia</w:t>
            </w:r>
          </w:p>
        </w:tc>
      </w:tr>
      <w:tr w:rsidR="00AF169F" w:rsidRPr="00EB4CAA" w:rsidTr="001C5EA9">
        <w:trPr>
          <w:jc w:val="center"/>
        </w:trPr>
        <w:tc>
          <w:tcPr>
            <w:tcW w:w="280" w:type="pct"/>
            <w:tcBorders>
              <w:top w:val="single" w:sz="4" w:space="0" w:color="auto"/>
              <w:right w:val="single" w:sz="4" w:space="0" w:color="auto"/>
            </w:tcBorders>
          </w:tcPr>
          <w:p w:rsidR="00AF169F" w:rsidRDefault="00AF169F" w:rsidP="009A642E">
            <w:pPr>
              <w:rPr>
                <w:b/>
                <w:color w:val="943634" w:themeColor="accent2" w:themeShade="BF"/>
                <w:lang w:val="es-ES"/>
              </w:rPr>
            </w:pPr>
          </w:p>
        </w:tc>
        <w:tc>
          <w:tcPr>
            <w:tcW w:w="984" w:type="pct"/>
            <w:tcBorders>
              <w:left w:val="single" w:sz="4" w:space="0" w:color="auto"/>
              <w:right w:val="single" w:sz="4" w:space="0" w:color="auto"/>
            </w:tcBorders>
          </w:tcPr>
          <w:p w:rsidR="00AF169F" w:rsidRDefault="00AF169F" w:rsidP="009A642E">
            <w:pPr>
              <w:rPr>
                <w:lang w:val="es-ES"/>
              </w:rPr>
            </w:pPr>
            <w:r>
              <w:rPr>
                <w:lang w:val="es-ES"/>
              </w:rPr>
              <w:t>Rehabilitación psicosocial comunitaria</w:t>
            </w:r>
          </w:p>
        </w:tc>
        <w:tc>
          <w:tcPr>
            <w:tcW w:w="554" w:type="pct"/>
            <w:tcBorders>
              <w:left w:val="single" w:sz="4" w:space="0" w:color="auto"/>
              <w:right w:val="single" w:sz="4" w:space="0" w:color="auto"/>
            </w:tcBorders>
          </w:tcPr>
          <w:p w:rsidR="00AF169F" w:rsidRDefault="00AF169F" w:rsidP="000D7F4A">
            <w:pPr>
              <w:jc w:val="center"/>
              <w:rPr>
                <w:lang w:val="es-ES"/>
              </w:rPr>
            </w:pPr>
            <w:r>
              <w:rPr>
                <w:lang w:val="es-ES"/>
              </w:rPr>
              <w:t>3</w:t>
            </w:r>
          </w:p>
        </w:tc>
        <w:tc>
          <w:tcPr>
            <w:tcW w:w="3182" w:type="pct"/>
            <w:gridSpan w:val="3"/>
            <w:tcBorders>
              <w:left w:val="single" w:sz="4" w:space="0" w:color="auto"/>
              <w:right w:val="single" w:sz="4" w:space="0" w:color="auto"/>
            </w:tcBorders>
          </w:tcPr>
          <w:p w:rsidR="00AF169F" w:rsidRDefault="00AF169F" w:rsidP="001C5EA9">
            <w:pPr>
              <w:jc w:val="center"/>
              <w:rPr>
                <w:lang w:val="es-ES"/>
              </w:rPr>
            </w:pPr>
            <w:r>
              <w:rPr>
                <w:lang w:val="es-ES"/>
              </w:rPr>
              <w:t>Unidad polivalente (SRC, UIC, HD)</w:t>
            </w:r>
          </w:p>
        </w:tc>
      </w:tr>
      <w:tr w:rsidR="00AF169F" w:rsidRPr="00EB4CAA" w:rsidTr="001C5EA9">
        <w:trPr>
          <w:jc w:val="center"/>
        </w:trPr>
        <w:tc>
          <w:tcPr>
            <w:tcW w:w="280" w:type="pct"/>
            <w:tcBorders>
              <w:top w:val="single" w:sz="4" w:space="0" w:color="auto"/>
              <w:right w:val="single" w:sz="4" w:space="0" w:color="auto"/>
            </w:tcBorders>
          </w:tcPr>
          <w:p w:rsidR="00AF169F" w:rsidRDefault="00AF169F" w:rsidP="009A642E">
            <w:pPr>
              <w:rPr>
                <w:b/>
                <w:color w:val="943634" w:themeColor="accent2" w:themeShade="BF"/>
                <w:lang w:val="es-ES"/>
              </w:rPr>
            </w:pPr>
          </w:p>
        </w:tc>
        <w:tc>
          <w:tcPr>
            <w:tcW w:w="984" w:type="pct"/>
            <w:tcBorders>
              <w:left w:val="single" w:sz="4" w:space="0" w:color="auto"/>
              <w:right w:val="single" w:sz="4" w:space="0" w:color="auto"/>
            </w:tcBorders>
          </w:tcPr>
          <w:p w:rsidR="00AF169F" w:rsidRDefault="00AF169F" w:rsidP="00F063BE">
            <w:pPr>
              <w:rPr>
                <w:lang w:val="es-ES"/>
              </w:rPr>
            </w:pPr>
            <w:r w:rsidRPr="000D7F4A">
              <w:rPr>
                <w:lang w:val="es-ES"/>
              </w:rPr>
              <w:t>Psicología Clínica de la salud, interconsulta</w:t>
            </w:r>
          </w:p>
        </w:tc>
        <w:tc>
          <w:tcPr>
            <w:tcW w:w="554" w:type="pct"/>
            <w:tcBorders>
              <w:left w:val="single" w:sz="4" w:space="0" w:color="auto"/>
              <w:right w:val="single" w:sz="4" w:space="0" w:color="auto"/>
            </w:tcBorders>
          </w:tcPr>
          <w:p w:rsidR="00AF169F" w:rsidRDefault="00AF169F" w:rsidP="000D7F4A">
            <w:pPr>
              <w:jc w:val="center"/>
              <w:rPr>
                <w:lang w:val="es-ES"/>
              </w:rPr>
            </w:pPr>
            <w:r>
              <w:rPr>
                <w:lang w:val="es-ES"/>
              </w:rPr>
              <w:t>2</w:t>
            </w:r>
          </w:p>
        </w:tc>
        <w:tc>
          <w:tcPr>
            <w:tcW w:w="3182" w:type="pct"/>
            <w:gridSpan w:val="3"/>
            <w:tcBorders>
              <w:left w:val="single" w:sz="4" w:space="0" w:color="auto"/>
              <w:right w:val="single" w:sz="4" w:space="0" w:color="auto"/>
            </w:tcBorders>
          </w:tcPr>
          <w:p w:rsidR="00AF169F" w:rsidRDefault="00AF169F" w:rsidP="001C5EA9">
            <w:pPr>
              <w:jc w:val="center"/>
              <w:rPr>
                <w:lang w:val="es-ES"/>
              </w:rPr>
            </w:pPr>
            <w:r w:rsidRPr="000D7F4A">
              <w:rPr>
                <w:lang w:val="es-ES"/>
              </w:rPr>
              <w:t>Interconsulta Hospital General de Granollers</w:t>
            </w:r>
          </w:p>
        </w:tc>
      </w:tr>
      <w:tr w:rsidR="00F063BE" w:rsidRPr="00EB4CAA" w:rsidTr="001C5EA9">
        <w:trPr>
          <w:jc w:val="center"/>
        </w:trPr>
        <w:tc>
          <w:tcPr>
            <w:tcW w:w="280" w:type="pct"/>
            <w:tcBorders>
              <w:top w:val="single" w:sz="4" w:space="0" w:color="auto"/>
              <w:right w:val="single" w:sz="4" w:space="0" w:color="auto"/>
            </w:tcBorders>
          </w:tcPr>
          <w:p w:rsidR="00F063BE" w:rsidRDefault="00F063BE" w:rsidP="00F063BE">
            <w:pPr>
              <w:rPr>
                <w:b/>
                <w:color w:val="943634" w:themeColor="accent2" w:themeShade="BF"/>
                <w:lang w:val="es-ES"/>
              </w:rPr>
            </w:pPr>
          </w:p>
        </w:tc>
        <w:tc>
          <w:tcPr>
            <w:tcW w:w="984" w:type="pct"/>
            <w:tcBorders>
              <w:left w:val="single" w:sz="4" w:space="0" w:color="auto"/>
              <w:right w:val="single" w:sz="4" w:space="0" w:color="auto"/>
            </w:tcBorders>
          </w:tcPr>
          <w:p w:rsidR="00F063BE" w:rsidRDefault="00F063BE" w:rsidP="009A642E">
            <w:pPr>
              <w:rPr>
                <w:lang w:val="es-ES"/>
              </w:rPr>
            </w:pPr>
            <w:r w:rsidRPr="00F063BE">
              <w:rPr>
                <w:lang w:val="es-ES"/>
              </w:rPr>
              <w:t>Áreas de Formación Específica a elegir</w:t>
            </w:r>
          </w:p>
          <w:p w:rsidR="00F063BE" w:rsidRPr="000D7F4A" w:rsidRDefault="00F063BE" w:rsidP="009A642E">
            <w:pPr>
              <w:rPr>
                <w:lang w:val="es-ES"/>
              </w:rPr>
            </w:pPr>
          </w:p>
        </w:tc>
        <w:tc>
          <w:tcPr>
            <w:tcW w:w="554" w:type="pct"/>
            <w:tcBorders>
              <w:left w:val="single" w:sz="4" w:space="0" w:color="auto"/>
              <w:right w:val="single" w:sz="4" w:space="0" w:color="auto"/>
            </w:tcBorders>
          </w:tcPr>
          <w:p w:rsidR="00F063BE" w:rsidRDefault="00F063BE" w:rsidP="000D7F4A">
            <w:pPr>
              <w:jc w:val="center"/>
              <w:rPr>
                <w:lang w:val="es-ES"/>
              </w:rPr>
            </w:pPr>
            <w:r w:rsidRPr="00F063BE">
              <w:rPr>
                <w:lang w:val="es-ES"/>
              </w:rPr>
              <w:t>2- 4</w:t>
            </w:r>
          </w:p>
        </w:tc>
        <w:tc>
          <w:tcPr>
            <w:tcW w:w="3182" w:type="pct"/>
            <w:gridSpan w:val="3"/>
            <w:tcBorders>
              <w:left w:val="single" w:sz="4" w:space="0" w:color="auto"/>
              <w:right w:val="single" w:sz="4" w:space="0" w:color="auto"/>
            </w:tcBorders>
          </w:tcPr>
          <w:p w:rsidR="00F063BE" w:rsidRPr="00F063BE" w:rsidRDefault="00F063BE" w:rsidP="000B08D1">
            <w:pPr>
              <w:pStyle w:val="Prrafodelista"/>
              <w:numPr>
                <w:ilvl w:val="0"/>
                <w:numId w:val="47"/>
              </w:numPr>
              <w:rPr>
                <w:lang w:val="es-ES"/>
              </w:rPr>
            </w:pPr>
            <w:r w:rsidRPr="00F063BE">
              <w:rPr>
                <w:lang w:val="es-ES"/>
              </w:rPr>
              <w:t>Neuropsicología</w:t>
            </w:r>
          </w:p>
          <w:p w:rsidR="00F063BE" w:rsidRPr="00F063BE" w:rsidRDefault="00F063BE" w:rsidP="000B08D1">
            <w:pPr>
              <w:pStyle w:val="Prrafodelista"/>
              <w:numPr>
                <w:ilvl w:val="0"/>
                <w:numId w:val="47"/>
              </w:numPr>
              <w:rPr>
                <w:lang w:val="es-ES"/>
              </w:rPr>
            </w:pPr>
            <w:r w:rsidRPr="00F063BE">
              <w:rPr>
                <w:lang w:val="es-ES"/>
              </w:rPr>
              <w:t>Psicogeriatría</w:t>
            </w:r>
          </w:p>
          <w:p w:rsidR="00F063BE" w:rsidRPr="00F063BE" w:rsidRDefault="00F063BE" w:rsidP="000B08D1">
            <w:pPr>
              <w:pStyle w:val="Prrafodelista"/>
              <w:numPr>
                <w:ilvl w:val="0"/>
                <w:numId w:val="47"/>
              </w:numPr>
              <w:rPr>
                <w:lang w:val="es-ES"/>
              </w:rPr>
            </w:pPr>
            <w:r w:rsidRPr="00F063BE">
              <w:rPr>
                <w:lang w:val="es-ES"/>
              </w:rPr>
              <w:t>Cuidado paliativos</w:t>
            </w:r>
          </w:p>
          <w:p w:rsidR="00F063BE" w:rsidRPr="00F063BE" w:rsidRDefault="00F063BE" w:rsidP="000B08D1">
            <w:pPr>
              <w:pStyle w:val="Prrafodelista"/>
              <w:numPr>
                <w:ilvl w:val="0"/>
                <w:numId w:val="47"/>
              </w:numPr>
              <w:rPr>
                <w:lang w:val="es-ES"/>
              </w:rPr>
            </w:pPr>
            <w:r w:rsidRPr="00F063BE">
              <w:rPr>
                <w:lang w:val="es-ES"/>
              </w:rPr>
              <w:t>Salud sexual y reproductiva</w:t>
            </w:r>
          </w:p>
          <w:p w:rsidR="00B92946" w:rsidRPr="0076198F" w:rsidRDefault="00F063BE" w:rsidP="00B92946">
            <w:pPr>
              <w:pStyle w:val="Prrafodelista"/>
              <w:numPr>
                <w:ilvl w:val="0"/>
                <w:numId w:val="47"/>
              </w:numPr>
              <w:rPr>
                <w:lang w:val="es-ES"/>
              </w:rPr>
            </w:pPr>
            <w:r w:rsidRPr="00F063BE">
              <w:rPr>
                <w:lang w:val="es-ES"/>
              </w:rPr>
              <w:t>Trastornos de la conducta alimentaria</w:t>
            </w:r>
          </w:p>
        </w:tc>
      </w:tr>
      <w:tr w:rsidR="00B92946" w:rsidRPr="00EB4CAA" w:rsidTr="001C5EA9">
        <w:trPr>
          <w:jc w:val="center"/>
        </w:trPr>
        <w:tc>
          <w:tcPr>
            <w:tcW w:w="280" w:type="pct"/>
            <w:vMerge w:val="restart"/>
            <w:tcBorders>
              <w:top w:val="single" w:sz="4" w:space="0" w:color="auto"/>
              <w:right w:val="single" w:sz="4" w:space="0" w:color="auto"/>
            </w:tcBorders>
          </w:tcPr>
          <w:p w:rsidR="00B92946" w:rsidRPr="00F063BE" w:rsidRDefault="00B92946" w:rsidP="009A642E">
            <w:pPr>
              <w:rPr>
                <w:b/>
                <w:color w:val="943634" w:themeColor="accent2" w:themeShade="BF"/>
                <w:lang w:val="es-ES"/>
              </w:rPr>
            </w:pPr>
            <w:r>
              <w:rPr>
                <w:b/>
                <w:color w:val="943634" w:themeColor="accent2" w:themeShade="BF"/>
                <w:lang w:val="es-ES"/>
              </w:rPr>
              <w:lastRenderedPageBreak/>
              <w:t>R3</w:t>
            </w:r>
          </w:p>
        </w:tc>
        <w:tc>
          <w:tcPr>
            <w:tcW w:w="984" w:type="pct"/>
            <w:vMerge w:val="restart"/>
            <w:tcBorders>
              <w:left w:val="single" w:sz="4" w:space="0" w:color="auto"/>
              <w:right w:val="single" w:sz="4" w:space="0" w:color="auto"/>
            </w:tcBorders>
          </w:tcPr>
          <w:p w:rsidR="00B92946" w:rsidRPr="00F063BE" w:rsidRDefault="00B92946" w:rsidP="009A642E">
            <w:pPr>
              <w:rPr>
                <w:lang w:val="es-ES"/>
              </w:rPr>
            </w:pPr>
            <w:r w:rsidRPr="00F063BE">
              <w:rPr>
                <w:lang w:val="es-ES"/>
              </w:rPr>
              <w:t>Atención a la Salud Mental Comunitaria</w:t>
            </w:r>
          </w:p>
        </w:tc>
        <w:tc>
          <w:tcPr>
            <w:tcW w:w="554" w:type="pct"/>
            <w:tcBorders>
              <w:left w:val="single" w:sz="4" w:space="0" w:color="auto"/>
              <w:right w:val="single" w:sz="4" w:space="0" w:color="auto"/>
            </w:tcBorders>
          </w:tcPr>
          <w:p w:rsidR="00B92946" w:rsidRPr="00F063BE" w:rsidRDefault="00B92946" w:rsidP="00F063BE">
            <w:pPr>
              <w:rPr>
                <w:lang w:val="es-ES"/>
              </w:rPr>
            </w:pPr>
            <w:r w:rsidRPr="00F063BE">
              <w:rPr>
                <w:lang w:val="es-ES"/>
              </w:rPr>
              <w:t xml:space="preserve">      </w:t>
            </w:r>
            <w:r>
              <w:rPr>
                <w:lang w:val="es-ES"/>
              </w:rPr>
              <w:t>11</w:t>
            </w:r>
          </w:p>
        </w:tc>
        <w:tc>
          <w:tcPr>
            <w:tcW w:w="950" w:type="pct"/>
            <w:tcBorders>
              <w:left w:val="single" w:sz="4" w:space="0" w:color="auto"/>
              <w:right w:val="single" w:sz="4" w:space="0" w:color="auto"/>
            </w:tcBorders>
          </w:tcPr>
          <w:p w:rsidR="00B92946" w:rsidRPr="00F063BE" w:rsidRDefault="00B92946" w:rsidP="00F063BE">
            <w:pPr>
              <w:rPr>
                <w:lang w:val="es-ES"/>
              </w:rPr>
            </w:pPr>
            <w:r w:rsidRPr="00F063BE">
              <w:rPr>
                <w:lang w:val="es-ES"/>
              </w:rPr>
              <w:t>Centro de salud mental de adultos (CSMA) Sant Boi</w:t>
            </w:r>
          </w:p>
        </w:tc>
        <w:tc>
          <w:tcPr>
            <w:tcW w:w="949" w:type="pct"/>
            <w:tcBorders>
              <w:left w:val="single" w:sz="4" w:space="0" w:color="auto"/>
              <w:right w:val="single" w:sz="4" w:space="0" w:color="auto"/>
            </w:tcBorders>
          </w:tcPr>
          <w:p w:rsidR="00B92946" w:rsidRPr="00F063BE" w:rsidRDefault="00B92946" w:rsidP="002315EB">
            <w:pPr>
              <w:rPr>
                <w:lang w:val="es-ES"/>
              </w:rPr>
            </w:pPr>
            <w:r w:rsidRPr="00F063BE">
              <w:rPr>
                <w:lang w:val="es-ES"/>
              </w:rPr>
              <w:t>CSMA Hospitalet</w:t>
            </w:r>
          </w:p>
          <w:p w:rsidR="00B92946" w:rsidRPr="00F063BE" w:rsidRDefault="00B92946" w:rsidP="002315EB">
            <w:pPr>
              <w:pStyle w:val="Prrafodelista"/>
              <w:rPr>
                <w:lang w:val="en-US"/>
              </w:rPr>
            </w:pPr>
          </w:p>
        </w:tc>
        <w:tc>
          <w:tcPr>
            <w:tcW w:w="1283" w:type="pct"/>
            <w:tcBorders>
              <w:left w:val="single" w:sz="4" w:space="0" w:color="auto"/>
              <w:right w:val="single" w:sz="4" w:space="0" w:color="auto"/>
            </w:tcBorders>
          </w:tcPr>
          <w:p w:rsidR="00B92946" w:rsidRPr="00F063BE" w:rsidRDefault="00B92946" w:rsidP="009A642E">
            <w:pPr>
              <w:rPr>
                <w:lang w:val="es-ES"/>
              </w:rPr>
            </w:pPr>
            <w:r w:rsidRPr="00F063BE">
              <w:rPr>
                <w:lang w:val="es-ES"/>
              </w:rPr>
              <w:t>CSMA Gran</w:t>
            </w:r>
            <w:proofErr w:type="spellStart"/>
            <w:r w:rsidRPr="00F063BE">
              <w:rPr>
                <w:lang w:val="en-US"/>
              </w:rPr>
              <w:t>ollers</w:t>
            </w:r>
            <w:proofErr w:type="spellEnd"/>
          </w:p>
        </w:tc>
      </w:tr>
      <w:tr w:rsidR="00B92946" w:rsidRPr="00EB4CAA" w:rsidTr="001C5EA9">
        <w:trPr>
          <w:jc w:val="center"/>
        </w:trPr>
        <w:tc>
          <w:tcPr>
            <w:tcW w:w="280" w:type="pct"/>
            <w:vMerge/>
            <w:tcBorders>
              <w:right w:val="single" w:sz="4" w:space="0" w:color="auto"/>
            </w:tcBorders>
          </w:tcPr>
          <w:p w:rsidR="00B92946" w:rsidRDefault="00B92946" w:rsidP="009A642E">
            <w:pPr>
              <w:rPr>
                <w:b/>
                <w:color w:val="943634" w:themeColor="accent2" w:themeShade="BF"/>
                <w:lang w:val="es-ES"/>
              </w:rPr>
            </w:pPr>
          </w:p>
        </w:tc>
        <w:tc>
          <w:tcPr>
            <w:tcW w:w="984" w:type="pct"/>
            <w:vMerge/>
            <w:tcBorders>
              <w:left w:val="single" w:sz="4" w:space="0" w:color="auto"/>
              <w:right w:val="single" w:sz="4" w:space="0" w:color="auto"/>
            </w:tcBorders>
          </w:tcPr>
          <w:p w:rsidR="00B92946" w:rsidRPr="00F063BE" w:rsidRDefault="00B92946" w:rsidP="009A642E">
            <w:pPr>
              <w:rPr>
                <w:lang w:val="es-ES"/>
              </w:rPr>
            </w:pPr>
          </w:p>
        </w:tc>
        <w:tc>
          <w:tcPr>
            <w:tcW w:w="554" w:type="pct"/>
            <w:tcBorders>
              <w:left w:val="single" w:sz="4" w:space="0" w:color="auto"/>
              <w:right w:val="single" w:sz="4" w:space="0" w:color="auto"/>
            </w:tcBorders>
          </w:tcPr>
          <w:p w:rsidR="00B92946" w:rsidRPr="00F063BE" w:rsidRDefault="00B92946" w:rsidP="003D5639">
            <w:pPr>
              <w:jc w:val="center"/>
              <w:rPr>
                <w:lang w:val="es-ES"/>
              </w:rPr>
            </w:pPr>
            <w:r>
              <w:rPr>
                <w:lang w:val="es-ES"/>
              </w:rPr>
              <w:t>1</w:t>
            </w:r>
          </w:p>
        </w:tc>
        <w:tc>
          <w:tcPr>
            <w:tcW w:w="1899" w:type="pct"/>
            <w:gridSpan w:val="2"/>
            <w:tcBorders>
              <w:left w:val="single" w:sz="4" w:space="0" w:color="auto"/>
              <w:right w:val="single" w:sz="4" w:space="0" w:color="auto"/>
            </w:tcBorders>
          </w:tcPr>
          <w:p w:rsidR="00B92946" w:rsidRPr="00F063BE" w:rsidRDefault="00B92946" w:rsidP="00D14CAF">
            <w:pPr>
              <w:jc w:val="center"/>
              <w:rPr>
                <w:lang w:val="es-ES"/>
              </w:rPr>
            </w:pPr>
            <w:r>
              <w:rPr>
                <w:lang w:val="es-ES"/>
              </w:rPr>
              <w:t>ABS Camps Blancs</w:t>
            </w:r>
          </w:p>
        </w:tc>
        <w:tc>
          <w:tcPr>
            <w:tcW w:w="1283" w:type="pct"/>
            <w:tcBorders>
              <w:left w:val="single" w:sz="4" w:space="0" w:color="auto"/>
              <w:right w:val="single" w:sz="4" w:space="0" w:color="auto"/>
            </w:tcBorders>
          </w:tcPr>
          <w:p w:rsidR="00B92946" w:rsidRPr="00F063BE" w:rsidRDefault="00B92946" w:rsidP="00D14CAF">
            <w:pPr>
              <w:jc w:val="center"/>
              <w:rPr>
                <w:lang w:val="es-ES"/>
              </w:rPr>
            </w:pPr>
            <w:r>
              <w:rPr>
                <w:lang w:val="es-ES"/>
              </w:rPr>
              <w:t>ABS</w:t>
            </w:r>
            <w:r w:rsidR="00B16778">
              <w:rPr>
                <w:lang w:val="es-ES"/>
              </w:rPr>
              <w:t xml:space="preserve"> Montornés-Montmeló</w:t>
            </w:r>
          </w:p>
        </w:tc>
      </w:tr>
      <w:tr w:rsidR="00F063BE" w:rsidRPr="00EB4CAA" w:rsidTr="001C5EA9">
        <w:trPr>
          <w:jc w:val="center"/>
        </w:trPr>
        <w:tc>
          <w:tcPr>
            <w:tcW w:w="280" w:type="pct"/>
            <w:tcBorders>
              <w:right w:val="single" w:sz="4" w:space="0" w:color="auto"/>
            </w:tcBorders>
          </w:tcPr>
          <w:p w:rsidR="00F063BE" w:rsidRPr="00F063BE" w:rsidRDefault="00F063BE" w:rsidP="00F063BE">
            <w:pPr>
              <w:rPr>
                <w:lang w:val="en-US"/>
              </w:rPr>
            </w:pPr>
            <w:r w:rsidRPr="00F063BE">
              <w:rPr>
                <w:b/>
                <w:color w:val="943634" w:themeColor="accent2" w:themeShade="BF"/>
                <w:lang w:val="es-ES"/>
              </w:rPr>
              <w:t>R4</w:t>
            </w:r>
          </w:p>
        </w:tc>
        <w:tc>
          <w:tcPr>
            <w:tcW w:w="984" w:type="pct"/>
            <w:tcBorders>
              <w:left w:val="single" w:sz="4" w:space="0" w:color="auto"/>
              <w:right w:val="single" w:sz="4" w:space="0" w:color="auto"/>
            </w:tcBorders>
          </w:tcPr>
          <w:p w:rsidR="00F063BE" w:rsidRPr="00F063BE" w:rsidRDefault="00F063BE" w:rsidP="00F063BE">
            <w:pPr>
              <w:rPr>
                <w:lang w:val="es-ES"/>
              </w:rPr>
            </w:pPr>
            <w:r w:rsidRPr="000D7F4A">
              <w:rPr>
                <w:lang w:val="es-ES"/>
              </w:rPr>
              <w:t>Psicología Clínica de la salud, interconsulta</w:t>
            </w:r>
          </w:p>
        </w:tc>
        <w:tc>
          <w:tcPr>
            <w:tcW w:w="554" w:type="pct"/>
            <w:tcBorders>
              <w:left w:val="single" w:sz="4" w:space="0" w:color="auto"/>
              <w:right w:val="single" w:sz="4" w:space="0" w:color="auto"/>
            </w:tcBorders>
          </w:tcPr>
          <w:p w:rsidR="00F063BE" w:rsidRPr="00F063BE" w:rsidRDefault="00F063BE" w:rsidP="00F063BE">
            <w:pPr>
              <w:jc w:val="center"/>
              <w:rPr>
                <w:lang w:val="es-ES"/>
              </w:rPr>
            </w:pPr>
            <w:r>
              <w:rPr>
                <w:lang w:val="es-ES"/>
              </w:rPr>
              <w:t>4</w:t>
            </w:r>
          </w:p>
        </w:tc>
        <w:tc>
          <w:tcPr>
            <w:tcW w:w="3182" w:type="pct"/>
            <w:gridSpan w:val="3"/>
            <w:tcBorders>
              <w:left w:val="single" w:sz="4" w:space="0" w:color="auto"/>
              <w:right w:val="single" w:sz="4" w:space="0" w:color="auto"/>
            </w:tcBorders>
          </w:tcPr>
          <w:p w:rsidR="00F063BE" w:rsidRDefault="00F063BE" w:rsidP="000B08D1">
            <w:pPr>
              <w:pStyle w:val="Prrafodelista"/>
              <w:numPr>
                <w:ilvl w:val="0"/>
                <w:numId w:val="47"/>
              </w:numPr>
              <w:rPr>
                <w:lang w:val="es-ES"/>
              </w:rPr>
            </w:pPr>
            <w:proofErr w:type="spellStart"/>
            <w:r>
              <w:rPr>
                <w:lang w:val="es-ES"/>
              </w:rPr>
              <w:t>Institut</w:t>
            </w:r>
            <w:proofErr w:type="spellEnd"/>
            <w:r>
              <w:rPr>
                <w:lang w:val="es-ES"/>
              </w:rPr>
              <w:t xml:space="preserve"> </w:t>
            </w:r>
            <w:proofErr w:type="spellStart"/>
            <w:r>
              <w:rPr>
                <w:lang w:val="es-ES"/>
              </w:rPr>
              <w:t>Català</w:t>
            </w:r>
            <w:proofErr w:type="spellEnd"/>
            <w:r>
              <w:rPr>
                <w:lang w:val="es-ES"/>
              </w:rPr>
              <w:t xml:space="preserve"> </w:t>
            </w:r>
            <w:proofErr w:type="spellStart"/>
            <w:r>
              <w:rPr>
                <w:lang w:val="es-ES"/>
              </w:rPr>
              <w:t>d’Oncologia</w:t>
            </w:r>
            <w:proofErr w:type="spellEnd"/>
            <w:r>
              <w:rPr>
                <w:lang w:val="es-ES"/>
              </w:rPr>
              <w:t xml:space="preserve"> (ICO).</w:t>
            </w:r>
          </w:p>
          <w:p w:rsidR="00F063BE" w:rsidRPr="00F063BE" w:rsidRDefault="00341CA4" w:rsidP="000B08D1">
            <w:pPr>
              <w:pStyle w:val="Prrafodelista"/>
              <w:numPr>
                <w:ilvl w:val="0"/>
                <w:numId w:val="47"/>
              </w:numPr>
              <w:rPr>
                <w:lang w:val="es-ES"/>
              </w:rPr>
            </w:pPr>
            <w:r w:rsidRPr="000D7F4A">
              <w:rPr>
                <w:lang w:val="es-ES"/>
              </w:rPr>
              <w:t>Interconsult</w:t>
            </w:r>
            <w:r w:rsidR="00B716A9">
              <w:rPr>
                <w:lang w:val="es-ES"/>
              </w:rPr>
              <w:t>a Hospital General de Granoller</w:t>
            </w:r>
            <w:r w:rsidR="00F638B8">
              <w:rPr>
                <w:lang w:val="es-ES"/>
              </w:rPr>
              <w:t>s</w:t>
            </w:r>
          </w:p>
        </w:tc>
      </w:tr>
      <w:tr w:rsidR="00F063BE" w:rsidRPr="00EB4CAA" w:rsidTr="001C5EA9">
        <w:trPr>
          <w:jc w:val="center"/>
        </w:trPr>
        <w:tc>
          <w:tcPr>
            <w:tcW w:w="280" w:type="pct"/>
            <w:tcBorders>
              <w:right w:val="single" w:sz="4" w:space="0" w:color="auto"/>
            </w:tcBorders>
          </w:tcPr>
          <w:p w:rsidR="00F063BE" w:rsidRPr="003A073F" w:rsidRDefault="00F063BE" w:rsidP="00F063BE">
            <w:pPr>
              <w:rPr>
                <w:lang w:val="es-ES"/>
              </w:rPr>
            </w:pPr>
          </w:p>
        </w:tc>
        <w:tc>
          <w:tcPr>
            <w:tcW w:w="984" w:type="pct"/>
            <w:tcBorders>
              <w:left w:val="single" w:sz="4" w:space="0" w:color="auto"/>
              <w:right w:val="single" w:sz="4" w:space="0" w:color="auto"/>
            </w:tcBorders>
          </w:tcPr>
          <w:p w:rsidR="00F063BE" w:rsidRPr="00F063BE" w:rsidRDefault="00F063BE" w:rsidP="00F063BE">
            <w:pPr>
              <w:rPr>
                <w:lang w:val="es-ES"/>
              </w:rPr>
            </w:pPr>
            <w:r w:rsidRPr="00F063BE">
              <w:rPr>
                <w:lang w:val="es-ES"/>
              </w:rPr>
              <w:t>Psicología clínica infancia y adolescencia</w:t>
            </w:r>
          </w:p>
          <w:p w:rsidR="00F063BE" w:rsidRPr="00F063BE" w:rsidRDefault="00F063BE" w:rsidP="00F063BE">
            <w:pPr>
              <w:rPr>
                <w:lang w:val="es-ES"/>
              </w:rPr>
            </w:pPr>
          </w:p>
        </w:tc>
        <w:tc>
          <w:tcPr>
            <w:tcW w:w="554" w:type="pct"/>
            <w:tcBorders>
              <w:left w:val="single" w:sz="4" w:space="0" w:color="auto"/>
              <w:right w:val="single" w:sz="4" w:space="0" w:color="auto"/>
            </w:tcBorders>
          </w:tcPr>
          <w:p w:rsidR="00F063BE" w:rsidRPr="00F063BE" w:rsidRDefault="00F063BE" w:rsidP="000B08D1">
            <w:pPr>
              <w:pStyle w:val="Prrafodelista"/>
              <w:numPr>
                <w:ilvl w:val="0"/>
                <w:numId w:val="45"/>
              </w:numPr>
              <w:rPr>
                <w:lang w:val="es-ES"/>
              </w:rPr>
            </w:pPr>
          </w:p>
        </w:tc>
        <w:tc>
          <w:tcPr>
            <w:tcW w:w="3182" w:type="pct"/>
            <w:gridSpan w:val="3"/>
            <w:tcBorders>
              <w:left w:val="single" w:sz="4" w:space="0" w:color="auto"/>
              <w:right w:val="single" w:sz="4" w:space="0" w:color="auto"/>
            </w:tcBorders>
          </w:tcPr>
          <w:p w:rsidR="00F063BE" w:rsidRPr="00F063BE" w:rsidRDefault="00F063BE" w:rsidP="000B08D1">
            <w:pPr>
              <w:pStyle w:val="Prrafodelista"/>
              <w:numPr>
                <w:ilvl w:val="0"/>
                <w:numId w:val="46"/>
              </w:numPr>
              <w:rPr>
                <w:lang w:val="es-ES"/>
              </w:rPr>
            </w:pPr>
            <w:r w:rsidRPr="00F063BE">
              <w:rPr>
                <w:lang w:val="es-ES"/>
              </w:rPr>
              <w:t xml:space="preserve">Hospital Sant Joan de </w:t>
            </w:r>
            <w:proofErr w:type="spellStart"/>
            <w:r w:rsidRPr="00F063BE">
              <w:rPr>
                <w:lang w:val="es-ES"/>
              </w:rPr>
              <w:t>Déu</w:t>
            </w:r>
            <w:proofErr w:type="spellEnd"/>
            <w:r w:rsidRPr="00F063BE">
              <w:rPr>
                <w:lang w:val="es-ES"/>
              </w:rPr>
              <w:t xml:space="preserve"> (HSJDD)Infantil Esplugues*</w:t>
            </w:r>
          </w:p>
          <w:p w:rsidR="00F063BE" w:rsidRPr="00F063BE" w:rsidRDefault="00F063BE" w:rsidP="000B08D1">
            <w:pPr>
              <w:pStyle w:val="Prrafodelista"/>
              <w:numPr>
                <w:ilvl w:val="0"/>
                <w:numId w:val="46"/>
              </w:numPr>
              <w:rPr>
                <w:lang w:val="es-ES"/>
              </w:rPr>
            </w:pPr>
            <w:r w:rsidRPr="00F063BE">
              <w:rPr>
                <w:lang w:val="es-ES"/>
              </w:rPr>
              <w:t>Fundación Orienta Salud Mental infanto-juvenil*</w:t>
            </w:r>
          </w:p>
        </w:tc>
      </w:tr>
      <w:tr w:rsidR="00CF703D" w:rsidRPr="00EB4CAA" w:rsidTr="001C5EA9">
        <w:trPr>
          <w:jc w:val="center"/>
        </w:trPr>
        <w:tc>
          <w:tcPr>
            <w:tcW w:w="280" w:type="pct"/>
            <w:tcBorders>
              <w:top w:val="single" w:sz="4" w:space="0" w:color="auto"/>
              <w:right w:val="single" w:sz="4" w:space="0" w:color="auto"/>
            </w:tcBorders>
          </w:tcPr>
          <w:p w:rsidR="00CF703D" w:rsidRDefault="00CF703D" w:rsidP="00F063BE">
            <w:pPr>
              <w:rPr>
                <w:b/>
                <w:color w:val="943634" w:themeColor="accent2" w:themeShade="BF"/>
                <w:lang w:val="es-ES"/>
              </w:rPr>
            </w:pPr>
          </w:p>
          <w:p w:rsidR="00CF703D" w:rsidRPr="00F063BE" w:rsidRDefault="00CF703D" w:rsidP="00F063BE">
            <w:pPr>
              <w:rPr>
                <w:b/>
                <w:color w:val="943634" w:themeColor="accent2" w:themeShade="BF"/>
                <w:lang w:val="es-ES"/>
              </w:rPr>
            </w:pPr>
          </w:p>
        </w:tc>
        <w:tc>
          <w:tcPr>
            <w:tcW w:w="984" w:type="pct"/>
            <w:tcBorders>
              <w:left w:val="single" w:sz="4" w:space="0" w:color="auto"/>
              <w:right w:val="single" w:sz="4" w:space="0" w:color="auto"/>
            </w:tcBorders>
          </w:tcPr>
          <w:p w:rsidR="00CF703D" w:rsidRPr="00F063BE" w:rsidRDefault="00CF703D" w:rsidP="00CF703D">
            <w:pPr>
              <w:rPr>
                <w:lang w:val="es-ES"/>
              </w:rPr>
            </w:pPr>
            <w:r w:rsidRPr="00F063BE">
              <w:rPr>
                <w:lang w:val="es-ES"/>
              </w:rPr>
              <w:t>Rotación libre</w:t>
            </w:r>
          </w:p>
        </w:tc>
        <w:tc>
          <w:tcPr>
            <w:tcW w:w="554" w:type="pct"/>
            <w:tcBorders>
              <w:left w:val="single" w:sz="4" w:space="0" w:color="auto"/>
              <w:right w:val="single" w:sz="4" w:space="0" w:color="auto"/>
            </w:tcBorders>
          </w:tcPr>
          <w:p w:rsidR="00CF703D" w:rsidRPr="00F063BE" w:rsidRDefault="00CF703D" w:rsidP="00F063BE">
            <w:pPr>
              <w:jc w:val="center"/>
              <w:rPr>
                <w:lang w:val="es-ES"/>
              </w:rPr>
            </w:pPr>
            <w:r>
              <w:rPr>
                <w:lang w:val="es-ES"/>
              </w:rPr>
              <w:t>3</w:t>
            </w:r>
          </w:p>
        </w:tc>
        <w:tc>
          <w:tcPr>
            <w:tcW w:w="3182" w:type="pct"/>
            <w:gridSpan w:val="3"/>
            <w:tcBorders>
              <w:left w:val="single" w:sz="4" w:space="0" w:color="auto"/>
              <w:right w:val="single" w:sz="4" w:space="0" w:color="auto"/>
            </w:tcBorders>
            <w:shd w:val="clear" w:color="auto" w:fill="auto"/>
          </w:tcPr>
          <w:p w:rsidR="00CF703D" w:rsidRPr="00F063BE" w:rsidRDefault="00CF703D" w:rsidP="00D14CAF">
            <w:pPr>
              <w:jc w:val="center"/>
              <w:rPr>
                <w:lang w:val="es-ES"/>
              </w:rPr>
            </w:pPr>
            <w:r w:rsidRPr="00F063BE">
              <w:rPr>
                <w:lang w:val="es-ES"/>
              </w:rPr>
              <w:t>Centro acreditado nacional o internacional</w:t>
            </w:r>
          </w:p>
        </w:tc>
      </w:tr>
      <w:tr w:rsidR="00341CA4" w:rsidRPr="00EB4CAA" w:rsidTr="001C5EA9">
        <w:trPr>
          <w:jc w:val="center"/>
        </w:trPr>
        <w:tc>
          <w:tcPr>
            <w:tcW w:w="280" w:type="pct"/>
            <w:tcBorders>
              <w:top w:val="single" w:sz="4" w:space="0" w:color="auto"/>
              <w:right w:val="single" w:sz="4" w:space="0" w:color="auto"/>
            </w:tcBorders>
          </w:tcPr>
          <w:p w:rsidR="00341CA4" w:rsidRDefault="00341CA4" w:rsidP="00F063BE">
            <w:pPr>
              <w:rPr>
                <w:b/>
                <w:color w:val="943634" w:themeColor="accent2" w:themeShade="BF"/>
                <w:lang w:val="es-ES"/>
              </w:rPr>
            </w:pPr>
          </w:p>
        </w:tc>
        <w:tc>
          <w:tcPr>
            <w:tcW w:w="984" w:type="pct"/>
            <w:tcBorders>
              <w:left w:val="single" w:sz="4" w:space="0" w:color="auto"/>
              <w:right w:val="single" w:sz="4" w:space="0" w:color="auto"/>
            </w:tcBorders>
          </w:tcPr>
          <w:p w:rsidR="00341CA4" w:rsidRPr="00F063BE" w:rsidRDefault="00341CA4" w:rsidP="00CF703D">
            <w:pPr>
              <w:rPr>
                <w:lang w:val="es-ES"/>
              </w:rPr>
            </w:pPr>
            <w:r w:rsidRPr="00F063BE">
              <w:rPr>
                <w:lang w:val="es-ES"/>
              </w:rPr>
              <w:t>Psicología clínica infancia y adolescencia</w:t>
            </w:r>
          </w:p>
          <w:p w:rsidR="00341CA4" w:rsidRPr="00F063BE" w:rsidRDefault="00341CA4" w:rsidP="00F063BE">
            <w:pPr>
              <w:rPr>
                <w:lang w:val="es-ES"/>
              </w:rPr>
            </w:pPr>
          </w:p>
        </w:tc>
        <w:tc>
          <w:tcPr>
            <w:tcW w:w="554" w:type="pct"/>
            <w:tcBorders>
              <w:left w:val="single" w:sz="4" w:space="0" w:color="auto"/>
              <w:right w:val="single" w:sz="4" w:space="0" w:color="auto"/>
            </w:tcBorders>
          </w:tcPr>
          <w:p w:rsidR="00341CA4" w:rsidRDefault="00341CA4" w:rsidP="00F063BE">
            <w:pPr>
              <w:jc w:val="center"/>
              <w:rPr>
                <w:lang w:val="es-ES"/>
              </w:rPr>
            </w:pPr>
            <w:r>
              <w:rPr>
                <w:lang w:val="es-ES"/>
              </w:rPr>
              <w:t>3</w:t>
            </w:r>
          </w:p>
        </w:tc>
        <w:tc>
          <w:tcPr>
            <w:tcW w:w="3182" w:type="pct"/>
            <w:gridSpan w:val="3"/>
            <w:tcBorders>
              <w:left w:val="single" w:sz="4" w:space="0" w:color="auto"/>
              <w:right w:val="single" w:sz="4" w:space="0" w:color="auto"/>
            </w:tcBorders>
            <w:shd w:val="clear" w:color="auto" w:fill="auto"/>
          </w:tcPr>
          <w:p w:rsidR="00341CA4" w:rsidRPr="00F063BE" w:rsidRDefault="00341CA4" w:rsidP="00D14CAF">
            <w:pPr>
              <w:jc w:val="center"/>
              <w:rPr>
                <w:lang w:val="es-ES"/>
              </w:rPr>
            </w:pPr>
            <w:r w:rsidRPr="00F063BE">
              <w:rPr>
                <w:lang w:val="es-ES"/>
              </w:rPr>
              <w:t>Unidad Crisis de Adolescentes</w:t>
            </w:r>
          </w:p>
        </w:tc>
      </w:tr>
    </w:tbl>
    <w:p w:rsidR="00AE6A43" w:rsidRPr="00A767C2" w:rsidRDefault="00E97ECD" w:rsidP="00A767C2">
      <w:pPr>
        <w:spacing w:line="240" w:lineRule="auto"/>
        <w:rPr>
          <w:rFonts w:ascii="Helvetica" w:eastAsia="Times New Roman" w:hAnsi="Helvetica" w:cs="Helvetica"/>
          <w:sz w:val="20"/>
          <w:szCs w:val="20"/>
          <w:lang w:val="es-ES" w:eastAsia="es-ES"/>
        </w:rPr>
      </w:pPr>
      <w:r w:rsidRPr="00F063BE">
        <w:rPr>
          <w:rFonts w:ascii="Helvetica" w:eastAsia="Times New Roman" w:hAnsi="Helvetica" w:cs="Helvetica"/>
          <w:sz w:val="20"/>
          <w:szCs w:val="20"/>
          <w:lang w:val="es-ES" w:eastAsia="es-ES"/>
        </w:rPr>
        <w:t>*Dispositivos docentes asociados a UDM Benito Menn</w:t>
      </w:r>
      <w:r w:rsidR="00A767C2" w:rsidRPr="00F063BE">
        <w:rPr>
          <w:rFonts w:ascii="Helvetica" w:eastAsia="Times New Roman" w:hAnsi="Helvetica" w:cs="Helvetica"/>
          <w:sz w:val="20"/>
          <w:szCs w:val="20"/>
          <w:lang w:val="es-ES" w:eastAsia="es-ES"/>
        </w:rPr>
        <w:t>i</w:t>
      </w:r>
    </w:p>
    <w:p w:rsidR="00205BAF" w:rsidRPr="00777727" w:rsidRDefault="00205BAF" w:rsidP="00281050">
      <w:pPr>
        <w:pStyle w:val="Ttulo2"/>
        <w:numPr>
          <w:ilvl w:val="0"/>
          <w:numId w:val="10"/>
        </w:numPr>
        <w:ind w:left="75"/>
        <w:rPr>
          <w:color w:val="8C0052"/>
          <w:sz w:val="28"/>
          <w:szCs w:val="28"/>
          <w:lang w:val="es-ES"/>
        </w:rPr>
      </w:pPr>
      <w:bookmarkStart w:id="8" w:name="_Toc523980340"/>
      <w:bookmarkStart w:id="9" w:name="_Toc4055299"/>
      <w:bookmarkStart w:id="10" w:name="_Toc34740428"/>
      <w:r>
        <w:rPr>
          <w:color w:val="8C0052"/>
          <w:sz w:val="28"/>
          <w:szCs w:val="28"/>
          <w:lang w:val="es-ES"/>
        </w:rPr>
        <w:t>Dispositivos docentes</w:t>
      </w:r>
      <w:bookmarkEnd w:id="8"/>
      <w:bookmarkEnd w:id="9"/>
      <w:bookmarkEnd w:id="10"/>
    </w:p>
    <w:p w:rsidR="00205BAF" w:rsidRDefault="00205BAF" w:rsidP="00281050">
      <w:pPr>
        <w:jc w:val="center"/>
        <w:rPr>
          <w:b/>
          <w:lang w:val="es-ES"/>
        </w:rPr>
      </w:pPr>
      <w:r>
        <w:rPr>
          <w:b/>
          <w:lang w:val="es-ES"/>
        </w:rPr>
        <w:t xml:space="preserve">Dispositivos propios de la UDM </w:t>
      </w:r>
      <w:r w:rsidRPr="00725F8F">
        <w:rPr>
          <w:b/>
          <w:lang w:val="es-ES"/>
        </w:rPr>
        <w:t>Benito Menni</w:t>
      </w:r>
    </w:p>
    <w:p w:rsidR="00205BAF" w:rsidRDefault="00EB4CAA" w:rsidP="00281050">
      <w:pPr>
        <w:rPr>
          <w:b/>
          <w:lang w:val="es-ES"/>
        </w:rPr>
      </w:pPr>
      <w:r>
        <w:rPr>
          <w:b/>
          <w:noProof/>
          <w:lang w:val="es-ES" w:eastAsia="es-ES"/>
        </w:rPr>
        <mc:AlternateContent>
          <mc:Choice Requires="wps">
            <w:drawing>
              <wp:anchor distT="0" distB="0" distL="114300" distR="114300" simplePos="0" relativeHeight="251648000" behindDoc="0" locked="0" layoutInCell="1" allowOverlap="1" wp14:anchorId="7EC5EE21" wp14:editId="0A4D5610">
                <wp:simplePos x="0" y="0"/>
                <wp:positionH relativeFrom="column">
                  <wp:posOffset>3709670</wp:posOffset>
                </wp:positionH>
                <wp:positionV relativeFrom="paragraph">
                  <wp:posOffset>190500</wp:posOffset>
                </wp:positionV>
                <wp:extent cx="1676400" cy="1952625"/>
                <wp:effectExtent l="0" t="0" r="19050" b="2857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52625"/>
                        </a:xfrm>
                        <a:prstGeom prst="roundRect">
                          <a:avLst>
                            <a:gd name="adj" fmla="val 16667"/>
                          </a:avLst>
                        </a:prstGeom>
                        <a:solidFill>
                          <a:srgbClr val="FFFFFF"/>
                        </a:solidFill>
                        <a:ln w="9525">
                          <a:solidFill>
                            <a:srgbClr val="000000"/>
                          </a:solidFill>
                          <a:round/>
                          <a:headEnd/>
                          <a:tailEnd/>
                        </a:ln>
                      </wps:spPr>
                      <wps:txbx>
                        <w:txbxContent>
                          <w:p w:rsidR="00B92946" w:rsidRPr="00DF5741" w:rsidRDefault="00B92946" w:rsidP="00205BAF">
                            <w:pPr>
                              <w:rPr>
                                <w:b/>
                                <w:lang w:val="es-ES"/>
                              </w:rPr>
                            </w:pPr>
                            <w:r>
                              <w:rPr>
                                <w:lang w:val="es-ES"/>
                              </w:rPr>
                              <w:t xml:space="preserve">      </w:t>
                            </w:r>
                            <w:r w:rsidRPr="00DF5741">
                              <w:rPr>
                                <w:b/>
                                <w:lang w:val="es-ES"/>
                              </w:rPr>
                              <w:t>GRANOLLERS</w:t>
                            </w:r>
                          </w:p>
                          <w:p w:rsidR="00B92946" w:rsidRDefault="00B92946" w:rsidP="00205BAF">
                            <w:pPr>
                              <w:jc w:val="center"/>
                              <w:rPr>
                                <w:lang w:val="es-ES"/>
                              </w:rPr>
                            </w:pPr>
                            <w:r>
                              <w:rPr>
                                <w:lang w:val="es-ES"/>
                              </w:rPr>
                              <w:t>Agudos</w:t>
                            </w:r>
                          </w:p>
                          <w:p w:rsidR="00B92946" w:rsidRDefault="00B92946" w:rsidP="00205BAF">
                            <w:pPr>
                              <w:jc w:val="center"/>
                              <w:rPr>
                                <w:lang w:val="es-ES"/>
                              </w:rPr>
                            </w:pPr>
                            <w:r>
                              <w:rPr>
                                <w:lang w:val="es-ES"/>
                              </w:rPr>
                              <w:t>CSM</w:t>
                            </w:r>
                          </w:p>
                          <w:p w:rsidR="00B92946" w:rsidRDefault="00B92946" w:rsidP="00205BAF">
                            <w:pPr>
                              <w:jc w:val="center"/>
                              <w:rPr>
                                <w:lang w:val="es-ES"/>
                              </w:rPr>
                            </w:pPr>
                            <w:r>
                              <w:rPr>
                                <w:lang w:val="es-ES"/>
                              </w:rPr>
                              <w:t>Hospital de día</w:t>
                            </w:r>
                          </w:p>
                          <w:p w:rsidR="00B92946" w:rsidRDefault="00B92946" w:rsidP="00205BAF">
                            <w:pPr>
                              <w:jc w:val="center"/>
                              <w:rPr>
                                <w:lang w:val="es-ES"/>
                              </w:rPr>
                            </w:pPr>
                            <w:r>
                              <w:rPr>
                                <w:lang w:val="es-ES"/>
                              </w:rPr>
                              <w:t>CASD</w:t>
                            </w:r>
                          </w:p>
                          <w:p w:rsidR="00B92946" w:rsidRDefault="00B92946" w:rsidP="00EB4CAA">
                            <w:pPr>
                              <w:jc w:val="center"/>
                              <w:rPr>
                                <w:lang w:val="es-ES"/>
                              </w:rPr>
                            </w:pPr>
                            <w:r>
                              <w:rPr>
                                <w:lang w:val="es-ES"/>
                              </w:rPr>
                              <w:t>Servicio Rehabilitación comunitaria</w:t>
                            </w:r>
                          </w:p>
                          <w:p w:rsidR="00B92946" w:rsidRPr="002E302B" w:rsidRDefault="00B92946" w:rsidP="00205BA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5EE21" id="AutoShape 14" o:spid="_x0000_s1035" style="position:absolute;left:0;text-align:left;margin-left:292.1pt;margin-top:15pt;width:132pt;height:1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">
                <v:textbox>
                  <w:txbxContent>
                    <w:p w:rsidR="00B92946" w:rsidRPr="00DF5741" w:rsidRDefault="00B92946" w:rsidP="00205BAF">
                      <w:pPr>
                        <w:rPr>
                          <w:b/>
                          <w:lang w:val="es-ES"/>
                        </w:rPr>
                      </w:pPr>
                      <w:r>
                        <w:rPr>
                          <w:lang w:val="es-ES"/>
                        </w:rPr>
                        <w:t xml:space="preserve">      </w:t>
                      </w:r>
                      <w:r w:rsidRPr="00DF5741">
                        <w:rPr>
                          <w:b/>
                          <w:lang w:val="es-ES"/>
                        </w:rPr>
                        <w:t>GRANOLLERS</w:t>
                      </w:r>
                    </w:p>
                    <w:p w:rsidR="00B92946" w:rsidRDefault="00B92946" w:rsidP="00205BAF">
                      <w:pPr>
                        <w:jc w:val="center"/>
                        <w:rPr>
                          <w:lang w:val="es-ES"/>
                        </w:rPr>
                      </w:pPr>
                      <w:r>
                        <w:rPr>
                          <w:lang w:val="es-ES"/>
                        </w:rPr>
                        <w:t>Agudos</w:t>
                      </w:r>
                    </w:p>
                    <w:p w:rsidR="00B92946" w:rsidRDefault="00B92946" w:rsidP="00205BAF">
                      <w:pPr>
                        <w:jc w:val="center"/>
                        <w:rPr>
                          <w:lang w:val="es-ES"/>
                        </w:rPr>
                      </w:pPr>
                      <w:r>
                        <w:rPr>
                          <w:lang w:val="es-ES"/>
                        </w:rPr>
                        <w:t>CSM</w:t>
                      </w:r>
                    </w:p>
                    <w:p w:rsidR="00B92946" w:rsidRDefault="00B92946" w:rsidP="00205BAF">
                      <w:pPr>
                        <w:jc w:val="center"/>
                        <w:rPr>
                          <w:lang w:val="es-ES"/>
                        </w:rPr>
                      </w:pPr>
                      <w:r>
                        <w:rPr>
                          <w:lang w:val="es-ES"/>
                        </w:rPr>
                        <w:t>Hospital de día</w:t>
                      </w:r>
                    </w:p>
                    <w:p w:rsidR="00B92946" w:rsidRDefault="00B92946" w:rsidP="00205BAF">
                      <w:pPr>
                        <w:jc w:val="center"/>
                        <w:rPr>
                          <w:lang w:val="es-ES"/>
                        </w:rPr>
                      </w:pPr>
                      <w:r>
                        <w:rPr>
                          <w:lang w:val="es-ES"/>
                        </w:rPr>
                        <w:t>CASD</w:t>
                      </w:r>
                    </w:p>
                    <w:p w:rsidR="00B92946" w:rsidRDefault="00B92946" w:rsidP="00EB4CAA">
                      <w:pPr>
                        <w:jc w:val="center"/>
                        <w:rPr>
                          <w:lang w:val="es-ES"/>
                        </w:rPr>
                      </w:pPr>
                      <w:r>
                        <w:rPr>
                          <w:lang w:val="es-ES"/>
                        </w:rPr>
                        <w:t>Servicio Rehabilitación comunitaria</w:t>
                      </w:r>
                    </w:p>
                    <w:p w:rsidR="00B92946" w:rsidRPr="002E302B" w:rsidRDefault="00B92946" w:rsidP="00205BAF">
                      <w:pPr>
                        <w:rPr>
                          <w:lang w:val="es-ES"/>
                        </w:rPr>
                      </w:pPr>
                    </w:p>
                  </w:txbxContent>
                </v:textbox>
              </v:roundrect>
            </w:pict>
          </mc:Fallback>
        </mc:AlternateContent>
      </w:r>
      <w:r w:rsidR="00042B99">
        <w:rPr>
          <w:b/>
          <w:noProof/>
          <w:lang w:val="es-ES" w:eastAsia="es-ES"/>
        </w:rPr>
        <mc:AlternateContent>
          <mc:Choice Requires="wps">
            <w:drawing>
              <wp:anchor distT="0" distB="0" distL="114300" distR="114300" simplePos="0" relativeHeight="251646976" behindDoc="0" locked="0" layoutInCell="1" allowOverlap="1" wp14:anchorId="4583EC30" wp14:editId="7108C6F9">
                <wp:simplePos x="0" y="0"/>
                <wp:positionH relativeFrom="column">
                  <wp:posOffset>2014220</wp:posOffset>
                </wp:positionH>
                <wp:positionV relativeFrom="paragraph">
                  <wp:posOffset>180975</wp:posOffset>
                </wp:positionV>
                <wp:extent cx="1609725" cy="1924050"/>
                <wp:effectExtent l="0" t="0" r="28575" b="190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0"/>
                        </a:xfrm>
                        <a:prstGeom prst="roundRect">
                          <a:avLst>
                            <a:gd name="adj" fmla="val 16667"/>
                          </a:avLst>
                        </a:prstGeom>
                        <a:solidFill>
                          <a:srgbClr val="FFFFFF"/>
                        </a:solidFill>
                        <a:ln w="9525">
                          <a:solidFill>
                            <a:srgbClr val="000000"/>
                          </a:solidFill>
                          <a:round/>
                          <a:headEnd/>
                          <a:tailEnd/>
                        </a:ln>
                      </wps:spPr>
                      <wps:txbx>
                        <w:txbxContent>
                          <w:p w:rsidR="00B92946" w:rsidRPr="00DF5741" w:rsidRDefault="00B92946" w:rsidP="00205BAF">
                            <w:pPr>
                              <w:rPr>
                                <w:b/>
                                <w:lang w:val="es-ES"/>
                              </w:rPr>
                            </w:pPr>
                            <w:r w:rsidRPr="00DF5741">
                              <w:rPr>
                                <w:b/>
                                <w:lang w:val="es-ES"/>
                              </w:rPr>
                              <w:t xml:space="preserve">        HOSPITALET</w:t>
                            </w:r>
                          </w:p>
                          <w:p w:rsidR="00B92946" w:rsidRDefault="00B92946" w:rsidP="00205BAF">
                            <w:pPr>
                              <w:jc w:val="center"/>
                              <w:rPr>
                                <w:lang w:val="es-ES"/>
                              </w:rPr>
                            </w:pPr>
                            <w:r>
                              <w:rPr>
                                <w:lang w:val="es-ES"/>
                              </w:rPr>
                              <w:t>CSMA</w:t>
                            </w:r>
                          </w:p>
                          <w:p w:rsidR="00B92946" w:rsidRDefault="00B92946" w:rsidP="00205BAF">
                            <w:pPr>
                              <w:jc w:val="center"/>
                              <w:rPr>
                                <w:lang w:val="es-ES"/>
                              </w:rPr>
                            </w:pPr>
                            <w:r>
                              <w:rPr>
                                <w:lang w:val="es-ES"/>
                              </w:rPr>
                              <w:t>Hospital de día</w:t>
                            </w:r>
                          </w:p>
                          <w:p w:rsidR="00B92946" w:rsidRDefault="00B92946" w:rsidP="00205BAF">
                            <w:pPr>
                              <w:jc w:val="center"/>
                              <w:rPr>
                                <w:lang w:val="es-ES"/>
                              </w:rPr>
                            </w:pPr>
                            <w:r>
                              <w:rPr>
                                <w:lang w:val="es-ES"/>
                              </w:rPr>
                              <w:t>CASD</w:t>
                            </w:r>
                          </w:p>
                          <w:p w:rsidR="00B92946" w:rsidRDefault="00B92946" w:rsidP="00205BAF">
                            <w:pPr>
                              <w:jc w:val="center"/>
                              <w:rPr>
                                <w:lang w:val="es-ES"/>
                              </w:rPr>
                            </w:pPr>
                            <w:r>
                              <w:rPr>
                                <w:lang w:val="es-ES"/>
                              </w:rPr>
                              <w:t>UIC</w:t>
                            </w:r>
                          </w:p>
                          <w:p w:rsidR="00B92946" w:rsidRDefault="00B92946" w:rsidP="00205BAF">
                            <w:pPr>
                              <w:jc w:val="center"/>
                              <w:rPr>
                                <w:lang w:val="es-ES"/>
                              </w:rPr>
                            </w:pPr>
                            <w:r w:rsidRPr="00EB4CAA">
                              <w:rPr>
                                <w:lang w:val="es-ES"/>
                              </w:rPr>
                              <w:t xml:space="preserve">Servicio Rehabilitación </w:t>
                            </w:r>
                            <w:r>
                              <w:rPr>
                                <w:lang w:val="es-ES"/>
                              </w:rPr>
                              <w:t>comunitaria</w:t>
                            </w:r>
                            <w:r w:rsidRPr="00EB4CAA">
                              <w:rPr>
                                <w:lang w:val="es-ES"/>
                              </w:rPr>
                              <w:t xml:space="preserve"> </w:t>
                            </w:r>
                            <w:proofErr w:type="spellStart"/>
                            <w:r w:rsidRPr="00EB4CAA">
                              <w:rPr>
                                <w:lang w:val="es-ES"/>
                              </w:rPr>
                              <w:t>comunitaria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3EC30" id="AutoShape 15" o:spid="_x0000_s1036" style="position:absolute;left:0;text-align:left;margin-left:158.6pt;margin-top:14.25pt;width:126.75pt;height:1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">
                <v:textbox>
                  <w:txbxContent>
                    <w:p w:rsidR="00B92946" w:rsidRPr="00DF5741" w:rsidRDefault="00B92946" w:rsidP="00205BAF">
                      <w:pPr>
                        <w:rPr>
                          <w:b/>
                          <w:lang w:val="es-ES"/>
                        </w:rPr>
                      </w:pPr>
                      <w:r w:rsidRPr="00DF5741">
                        <w:rPr>
                          <w:b/>
                          <w:lang w:val="es-ES"/>
                        </w:rPr>
                        <w:t xml:space="preserve">        HOSPITALET</w:t>
                      </w:r>
                    </w:p>
                    <w:p w:rsidR="00B92946" w:rsidRDefault="00B92946" w:rsidP="00205BAF">
                      <w:pPr>
                        <w:jc w:val="center"/>
                        <w:rPr>
                          <w:lang w:val="es-ES"/>
                        </w:rPr>
                      </w:pPr>
                      <w:r>
                        <w:rPr>
                          <w:lang w:val="es-ES"/>
                        </w:rPr>
                        <w:t>CSMA</w:t>
                      </w:r>
                    </w:p>
                    <w:p w:rsidR="00B92946" w:rsidRDefault="00B92946" w:rsidP="00205BAF">
                      <w:pPr>
                        <w:jc w:val="center"/>
                        <w:rPr>
                          <w:lang w:val="es-ES"/>
                        </w:rPr>
                      </w:pPr>
                      <w:r>
                        <w:rPr>
                          <w:lang w:val="es-ES"/>
                        </w:rPr>
                        <w:t>Hospital de día</w:t>
                      </w:r>
                    </w:p>
                    <w:p w:rsidR="00B92946" w:rsidRDefault="00B92946" w:rsidP="00205BAF">
                      <w:pPr>
                        <w:jc w:val="center"/>
                        <w:rPr>
                          <w:lang w:val="es-ES"/>
                        </w:rPr>
                      </w:pPr>
                      <w:r>
                        <w:rPr>
                          <w:lang w:val="es-ES"/>
                        </w:rPr>
                        <w:t>CASD</w:t>
                      </w:r>
                    </w:p>
                    <w:p w:rsidR="00B92946" w:rsidRDefault="00B92946" w:rsidP="00205BAF">
                      <w:pPr>
                        <w:jc w:val="center"/>
                        <w:rPr>
                          <w:lang w:val="es-ES"/>
                        </w:rPr>
                      </w:pPr>
                      <w:r>
                        <w:rPr>
                          <w:lang w:val="es-ES"/>
                        </w:rPr>
                        <w:t>UIC</w:t>
                      </w:r>
                    </w:p>
                    <w:p w:rsidR="00B92946" w:rsidRDefault="00B92946" w:rsidP="00205BAF">
                      <w:pPr>
                        <w:jc w:val="center"/>
                        <w:rPr>
                          <w:lang w:val="es-ES"/>
                        </w:rPr>
                      </w:pPr>
                      <w:r w:rsidRPr="00EB4CAA">
                        <w:rPr>
                          <w:lang w:val="es-ES"/>
                        </w:rPr>
                        <w:t xml:space="preserve">Servicio Rehabilitación </w:t>
                      </w:r>
                      <w:r>
                        <w:rPr>
                          <w:lang w:val="es-ES"/>
                        </w:rPr>
                        <w:t>comunitaria</w:t>
                      </w:r>
                      <w:r w:rsidRPr="00EB4CAA">
                        <w:rPr>
                          <w:lang w:val="es-ES"/>
                        </w:rPr>
                        <w:t xml:space="preserve"> </w:t>
                      </w:r>
                      <w:proofErr w:type="spellStart"/>
                      <w:r w:rsidRPr="00EB4CAA">
                        <w:rPr>
                          <w:lang w:val="es-ES"/>
                        </w:rPr>
                        <w:t>comunitaria</w:t>
                      </w:r>
                      <w:proofErr w:type="spellEnd"/>
                    </w:p>
                  </w:txbxContent>
                </v:textbox>
              </v:roundrect>
            </w:pict>
          </mc:Fallback>
        </mc:AlternateContent>
      </w:r>
      <w:r w:rsidR="00042B99">
        <w:rPr>
          <w:b/>
          <w:noProof/>
          <w:lang w:val="es-ES" w:eastAsia="es-ES"/>
        </w:rPr>
        <mc:AlternateContent>
          <mc:Choice Requires="wps">
            <w:drawing>
              <wp:anchor distT="0" distB="0" distL="114300" distR="114300" simplePos="0" relativeHeight="251649024" behindDoc="0" locked="0" layoutInCell="1" allowOverlap="1" wp14:anchorId="22A0DC0F" wp14:editId="1026F9AD">
                <wp:simplePos x="0" y="0"/>
                <wp:positionH relativeFrom="column">
                  <wp:posOffset>177165</wp:posOffset>
                </wp:positionH>
                <wp:positionV relativeFrom="paragraph">
                  <wp:posOffset>197485</wp:posOffset>
                </wp:positionV>
                <wp:extent cx="1762125" cy="3733800"/>
                <wp:effectExtent l="10795" t="12700" r="8255" b="63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733800"/>
                        </a:xfrm>
                        <a:prstGeom prst="roundRect">
                          <a:avLst>
                            <a:gd name="adj" fmla="val 16667"/>
                          </a:avLst>
                        </a:prstGeom>
                        <a:solidFill>
                          <a:srgbClr val="FFFFFF"/>
                        </a:solidFill>
                        <a:ln w="9525">
                          <a:solidFill>
                            <a:srgbClr val="000000"/>
                          </a:solidFill>
                          <a:round/>
                          <a:headEnd/>
                          <a:tailEnd/>
                        </a:ln>
                      </wps:spPr>
                      <wps:txbx>
                        <w:txbxContent>
                          <w:p w:rsidR="00B92946" w:rsidRPr="00DF5741" w:rsidRDefault="00B92946" w:rsidP="00205BAF">
                            <w:pPr>
                              <w:rPr>
                                <w:b/>
                                <w:lang w:val="es-ES"/>
                              </w:rPr>
                            </w:pPr>
                            <w:r>
                              <w:rPr>
                                <w:lang w:val="es-ES"/>
                              </w:rPr>
                              <w:t xml:space="preserve">           </w:t>
                            </w:r>
                            <w:r w:rsidRPr="00DF5741">
                              <w:rPr>
                                <w:b/>
                                <w:lang w:val="es-ES"/>
                              </w:rPr>
                              <w:t>SANT BOI</w:t>
                            </w:r>
                          </w:p>
                          <w:p w:rsidR="00B92946" w:rsidRDefault="00B92946" w:rsidP="00205BAF">
                            <w:pPr>
                              <w:jc w:val="center"/>
                              <w:rPr>
                                <w:lang w:val="es-ES"/>
                              </w:rPr>
                            </w:pPr>
                            <w:r>
                              <w:rPr>
                                <w:lang w:val="es-ES"/>
                              </w:rPr>
                              <w:t>Agudos</w:t>
                            </w:r>
                          </w:p>
                          <w:p w:rsidR="00B92946" w:rsidRDefault="00B92946" w:rsidP="00205BAF">
                            <w:pPr>
                              <w:jc w:val="center"/>
                              <w:rPr>
                                <w:lang w:val="es-ES"/>
                              </w:rPr>
                            </w:pPr>
                            <w:r>
                              <w:rPr>
                                <w:lang w:val="es-ES"/>
                              </w:rPr>
                              <w:t>Subagudos</w:t>
                            </w:r>
                          </w:p>
                          <w:p w:rsidR="00B92946" w:rsidRDefault="00B92946" w:rsidP="00205BAF">
                            <w:pPr>
                              <w:jc w:val="center"/>
                              <w:rPr>
                                <w:lang w:val="es-ES"/>
                              </w:rPr>
                            </w:pPr>
                            <w:r>
                              <w:rPr>
                                <w:lang w:val="es-ES"/>
                              </w:rPr>
                              <w:t>Larga Estancia</w:t>
                            </w:r>
                          </w:p>
                          <w:p w:rsidR="00B92946" w:rsidRDefault="00B92946" w:rsidP="00205BAF">
                            <w:pPr>
                              <w:jc w:val="center"/>
                              <w:rPr>
                                <w:lang w:val="es-ES"/>
                              </w:rPr>
                            </w:pPr>
                            <w:r>
                              <w:rPr>
                                <w:lang w:val="es-ES"/>
                              </w:rPr>
                              <w:t>CSMA</w:t>
                            </w:r>
                          </w:p>
                          <w:p w:rsidR="00B92946" w:rsidRDefault="00B92946" w:rsidP="00205BAF">
                            <w:pPr>
                              <w:jc w:val="center"/>
                              <w:rPr>
                                <w:lang w:val="es-ES"/>
                              </w:rPr>
                            </w:pPr>
                            <w:r>
                              <w:rPr>
                                <w:lang w:val="es-ES"/>
                              </w:rPr>
                              <w:t>Hospital de día</w:t>
                            </w:r>
                          </w:p>
                          <w:p w:rsidR="00B92946" w:rsidRDefault="00B92946" w:rsidP="00205BAF">
                            <w:pPr>
                              <w:jc w:val="center"/>
                              <w:rPr>
                                <w:lang w:val="es-ES"/>
                              </w:rPr>
                            </w:pPr>
                            <w:r>
                              <w:rPr>
                                <w:lang w:val="es-ES"/>
                              </w:rPr>
                              <w:t>CASD</w:t>
                            </w:r>
                          </w:p>
                          <w:p w:rsidR="00B92946" w:rsidRDefault="00B92946" w:rsidP="00205BAF">
                            <w:pPr>
                              <w:jc w:val="center"/>
                              <w:rPr>
                                <w:lang w:val="es-ES"/>
                              </w:rPr>
                            </w:pPr>
                            <w:r>
                              <w:rPr>
                                <w:lang w:val="es-ES"/>
                              </w:rPr>
                              <w:t>UCA</w:t>
                            </w:r>
                          </w:p>
                          <w:p w:rsidR="00B92946" w:rsidRDefault="00B92946" w:rsidP="00205BAF">
                            <w:pPr>
                              <w:jc w:val="center"/>
                              <w:rPr>
                                <w:lang w:val="es-ES"/>
                              </w:rPr>
                            </w:pPr>
                            <w:r>
                              <w:rPr>
                                <w:lang w:val="es-ES"/>
                              </w:rPr>
                              <w:t>USA</w:t>
                            </w:r>
                          </w:p>
                          <w:p w:rsidR="00B92946" w:rsidRDefault="00B92946" w:rsidP="00205BAF">
                            <w:pPr>
                              <w:jc w:val="center"/>
                              <w:rPr>
                                <w:lang w:val="es-ES"/>
                              </w:rPr>
                            </w:pPr>
                            <w:proofErr w:type="spellStart"/>
                            <w:r>
                              <w:rPr>
                                <w:lang w:val="es-ES"/>
                              </w:rPr>
                              <w:t>Hosp</w:t>
                            </w:r>
                            <w:proofErr w:type="spellEnd"/>
                            <w:r>
                              <w:rPr>
                                <w:lang w:val="es-ES"/>
                              </w:rPr>
                              <w:t>. Psicogeriatría</w:t>
                            </w:r>
                          </w:p>
                          <w:p w:rsidR="00B92946" w:rsidRDefault="00B92946" w:rsidP="00205BAF">
                            <w:pPr>
                              <w:jc w:val="center"/>
                              <w:rPr>
                                <w:lang w:val="es-ES"/>
                              </w:rPr>
                            </w:pPr>
                            <w:r>
                              <w:rPr>
                                <w:lang w:val="es-ES"/>
                              </w:rPr>
                              <w:t>H. de día de psicogeriatría</w:t>
                            </w:r>
                          </w:p>
                          <w:p w:rsidR="00B92946" w:rsidRDefault="00B92946" w:rsidP="00205BAF">
                            <w:pPr>
                              <w:jc w:val="center"/>
                              <w:rPr>
                                <w:lang w:val="es-ES"/>
                              </w:rPr>
                            </w:pPr>
                            <w:r>
                              <w:rPr>
                                <w:lang w:val="es-ES"/>
                              </w:rPr>
                              <w:t>EAIA</w:t>
                            </w:r>
                          </w:p>
                          <w:p w:rsidR="00B92946" w:rsidRDefault="00B92946" w:rsidP="00205BAF">
                            <w:pPr>
                              <w:jc w:val="center"/>
                              <w:rPr>
                                <w:lang w:val="es-ES"/>
                              </w:rPr>
                            </w:pPr>
                            <w:r>
                              <w:rPr>
                                <w:lang w:val="es-ES"/>
                              </w:rPr>
                              <w:t>Servicio Rehabilitación comunitaria</w:t>
                            </w:r>
                          </w:p>
                          <w:p w:rsidR="00B92946" w:rsidRDefault="00B92946" w:rsidP="00205BAF">
                            <w:pPr>
                              <w:rPr>
                                <w:lang w:val="es-ES"/>
                              </w:rPr>
                            </w:pPr>
                          </w:p>
                          <w:p w:rsidR="00B92946" w:rsidRPr="002E302B" w:rsidRDefault="00B92946" w:rsidP="00205BA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0DC0F" id="AutoShape 13" o:spid="_x0000_s1037" style="position:absolute;left:0;text-align:left;margin-left:13.95pt;margin-top:15.55pt;width:138.75pt;height:2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">
                <v:textbox>
                  <w:txbxContent>
                    <w:p w:rsidR="00B92946" w:rsidRPr="00DF5741" w:rsidRDefault="00B92946" w:rsidP="00205BAF">
                      <w:pPr>
                        <w:rPr>
                          <w:b/>
                          <w:lang w:val="es-ES"/>
                        </w:rPr>
                      </w:pPr>
                      <w:r>
                        <w:rPr>
                          <w:lang w:val="es-ES"/>
                        </w:rPr>
                        <w:t xml:space="preserve">           </w:t>
                      </w:r>
                      <w:r w:rsidRPr="00DF5741">
                        <w:rPr>
                          <w:b/>
                          <w:lang w:val="es-ES"/>
                        </w:rPr>
                        <w:t>SANT BOI</w:t>
                      </w:r>
                    </w:p>
                    <w:p w:rsidR="00B92946" w:rsidRDefault="00B92946" w:rsidP="00205BAF">
                      <w:pPr>
                        <w:jc w:val="center"/>
                        <w:rPr>
                          <w:lang w:val="es-ES"/>
                        </w:rPr>
                      </w:pPr>
                      <w:r>
                        <w:rPr>
                          <w:lang w:val="es-ES"/>
                        </w:rPr>
                        <w:t>Agudos</w:t>
                      </w:r>
                    </w:p>
                    <w:p w:rsidR="00B92946" w:rsidRDefault="00B92946" w:rsidP="00205BAF">
                      <w:pPr>
                        <w:jc w:val="center"/>
                        <w:rPr>
                          <w:lang w:val="es-ES"/>
                        </w:rPr>
                      </w:pPr>
                      <w:r>
                        <w:rPr>
                          <w:lang w:val="es-ES"/>
                        </w:rPr>
                        <w:t>Subagudos</w:t>
                      </w:r>
                    </w:p>
                    <w:p w:rsidR="00B92946" w:rsidRDefault="00B92946" w:rsidP="00205BAF">
                      <w:pPr>
                        <w:jc w:val="center"/>
                        <w:rPr>
                          <w:lang w:val="es-ES"/>
                        </w:rPr>
                      </w:pPr>
                      <w:r>
                        <w:rPr>
                          <w:lang w:val="es-ES"/>
                        </w:rPr>
                        <w:t>Larga Estancia</w:t>
                      </w:r>
                    </w:p>
                    <w:p w:rsidR="00B92946" w:rsidRDefault="00B92946" w:rsidP="00205BAF">
                      <w:pPr>
                        <w:jc w:val="center"/>
                        <w:rPr>
                          <w:lang w:val="es-ES"/>
                        </w:rPr>
                      </w:pPr>
                      <w:r>
                        <w:rPr>
                          <w:lang w:val="es-ES"/>
                        </w:rPr>
                        <w:t>CSMA</w:t>
                      </w:r>
                    </w:p>
                    <w:p w:rsidR="00B92946" w:rsidRDefault="00B92946" w:rsidP="00205BAF">
                      <w:pPr>
                        <w:jc w:val="center"/>
                        <w:rPr>
                          <w:lang w:val="es-ES"/>
                        </w:rPr>
                      </w:pPr>
                      <w:r>
                        <w:rPr>
                          <w:lang w:val="es-ES"/>
                        </w:rPr>
                        <w:t>Hospital de día</w:t>
                      </w:r>
                    </w:p>
                    <w:p w:rsidR="00B92946" w:rsidRDefault="00B92946" w:rsidP="00205BAF">
                      <w:pPr>
                        <w:jc w:val="center"/>
                        <w:rPr>
                          <w:lang w:val="es-ES"/>
                        </w:rPr>
                      </w:pPr>
                      <w:r>
                        <w:rPr>
                          <w:lang w:val="es-ES"/>
                        </w:rPr>
                        <w:t>CASD</w:t>
                      </w:r>
                    </w:p>
                    <w:p w:rsidR="00B92946" w:rsidRDefault="00B92946" w:rsidP="00205BAF">
                      <w:pPr>
                        <w:jc w:val="center"/>
                        <w:rPr>
                          <w:lang w:val="es-ES"/>
                        </w:rPr>
                      </w:pPr>
                      <w:r>
                        <w:rPr>
                          <w:lang w:val="es-ES"/>
                        </w:rPr>
                        <w:t>UCA</w:t>
                      </w:r>
                    </w:p>
                    <w:p w:rsidR="00B92946" w:rsidRDefault="00B92946" w:rsidP="00205BAF">
                      <w:pPr>
                        <w:jc w:val="center"/>
                        <w:rPr>
                          <w:lang w:val="es-ES"/>
                        </w:rPr>
                      </w:pPr>
                      <w:r>
                        <w:rPr>
                          <w:lang w:val="es-ES"/>
                        </w:rPr>
                        <w:t>USA</w:t>
                      </w:r>
                    </w:p>
                    <w:p w:rsidR="00B92946" w:rsidRDefault="00B92946" w:rsidP="00205BAF">
                      <w:pPr>
                        <w:jc w:val="center"/>
                        <w:rPr>
                          <w:lang w:val="es-ES"/>
                        </w:rPr>
                      </w:pPr>
                      <w:proofErr w:type="spellStart"/>
                      <w:r>
                        <w:rPr>
                          <w:lang w:val="es-ES"/>
                        </w:rPr>
                        <w:t>Hosp</w:t>
                      </w:r>
                      <w:proofErr w:type="spellEnd"/>
                      <w:r>
                        <w:rPr>
                          <w:lang w:val="es-ES"/>
                        </w:rPr>
                        <w:t>. Psicogeriatría</w:t>
                      </w:r>
                    </w:p>
                    <w:p w:rsidR="00B92946" w:rsidRDefault="00B92946" w:rsidP="00205BAF">
                      <w:pPr>
                        <w:jc w:val="center"/>
                        <w:rPr>
                          <w:lang w:val="es-ES"/>
                        </w:rPr>
                      </w:pPr>
                      <w:r>
                        <w:rPr>
                          <w:lang w:val="es-ES"/>
                        </w:rPr>
                        <w:t>H. de día de psicogeriatría</w:t>
                      </w:r>
                    </w:p>
                    <w:p w:rsidR="00B92946" w:rsidRDefault="00B92946" w:rsidP="00205BAF">
                      <w:pPr>
                        <w:jc w:val="center"/>
                        <w:rPr>
                          <w:lang w:val="es-ES"/>
                        </w:rPr>
                      </w:pPr>
                      <w:r>
                        <w:rPr>
                          <w:lang w:val="es-ES"/>
                        </w:rPr>
                        <w:t>EAIA</w:t>
                      </w:r>
                    </w:p>
                    <w:p w:rsidR="00B92946" w:rsidRDefault="00B92946" w:rsidP="00205BAF">
                      <w:pPr>
                        <w:jc w:val="center"/>
                        <w:rPr>
                          <w:lang w:val="es-ES"/>
                        </w:rPr>
                      </w:pPr>
                      <w:r>
                        <w:rPr>
                          <w:lang w:val="es-ES"/>
                        </w:rPr>
                        <w:t>Servicio Rehabilitación comunitaria</w:t>
                      </w:r>
                    </w:p>
                    <w:p w:rsidR="00B92946" w:rsidRDefault="00B92946" w:rsidP="00205BAF">
                      <w:pPr>
                        <w:rPr>
                          <w:lang w:val="es-ES"/>
                        </w:rPr>
                      </w:pPr>
                    </w:p>
                    <w:p w:rsidR="00B92946" w:rsidRPr="002E302B" w:rsidRDefault="00B92946" w:rsidP="00205BAF">
                      <w:pPr>
                        <w:rPr>
                          <w:lang w:val="es-ES"/>
                        </w:rPr>
                      </w:pPr>
                    </w:p>
                  </w:txbxContent>
                </v:textbox>
              </v:roundrect>
            </w:pict>
          </mc:Fallback>
        </mc:AlternateContent>
      </w:r>
    </w:p>
    <w:p w:rsidR="00205BAF" w:rsidRDefault="00205BAF" w:rsidP="00281050">
      <w:pPr>
        <w:rPr>
          <w:b/>
          <w:lang w:val="es-ES"/>
        </w:rPr>
      </w:pPr>
    </w:p>
    <w:p w:rsidR="00205BAF" w:rsidRPr="00725F8F" w:rsidRDefault="00205BAF" w:rsidP="00281050">
      <w:pPr>
        <w:rPr>
          <w:b/>
          <w:lang w:val="es-ES"/>
        </w:rPr>
      </w:pPr>
    </w:p>
    <w:p w:rsidR="00205BAF" w:rsidRPr="00725F8F" w:rsidRDefault="00205BAF" w:rsidP="00281050">
      <w:pPr>
        <w:rPr>
          <w:b/>
          <w:lang w:val="es-ES"/>
        </w:rPr>
      </w:pPr>
    </w:p>
    <w:p w:rsidR="00205BAF" w:rsidRDefault="00205BAF" w:rsidP="00281050">
      <w:pPr>
        <w:rPr>
          <w:b/>
          <w:lang w:val="es-ES"/>
        </w:rPr>
      </w:pPr>
    </w:p>
    <w:p w:rsidR="00205BAF" w:rsidRDefault="00205BAF" w:rsidP="00281050">
      <w:pPr>
        <w:rPr>
          <w:b/>
          <w:lang w:val="es-ES"/>
        </w:rPr>
      </w:pPr>
    </w:p>
    <w:p w:rsidR="00205BAF" w:rsidRDefault="00205BAF" w:rsidP="00281050">
      <w:pPr>
        <w:rPr>
          <w:b/>
          <w:lang w:val="es-ES"/>
        </w:rPr>
      </w:pPr>
    </w:p>
    <w:p w:rsidR="00205BAF" w:rsidRDefault="00205BAF" w:rsidP="00281050">
      <w:pPr>
        <w:rPr>
          <w:b/>
          <w:lang w:val="es-ES"/>
        </w:rPr>
      </w:pPr>
    </w:p>
    <w:p w:rsidR="00205BAF" w:rsidRDefault="00205BAF" w:rsidP="00281050">
      <w:pPr>
        <w:rPr>
          <w:b/>
          <w:lang w:val="es-ES"/>
        </w:rPr>
      </w:pPr>
    </w:p>
    <w:p w:rsidR="00205BAF" w:rsidRDefault="00EB4CAA" w:rsidP="00281050">
      <w:pPr>
        <w:rPr>
          <w:b/>
          <w:lang w:val="es-ES"/>
        </w:rPr>
      </w:pPr>
      <w:r>
        <w:rPr>
          <w:b/>
          <w:noProof/>
          <w:lang w:val="es-ES" w:eastAsia="es-ES"/>
        </w:rPr>
        <mc:AlternateContent>
          <mc:Choice Requires="wps">
            <w:drawing>
              <wp:anchor distT="0" distB="0" distL="114300" distR="114300" simplePos="0" relativeHeight="251650048" behindDoc="0" locked="0" layoutInCell="1" allowOverlap="1" wp14:anchorId="45746C19" wp14:editId="1E63D213">
                <wp:simplePos x="0" y="0"/>
                <wp:positionH relativeFrom="column">
                  <wp:posOffset>4168140</wp:posOffset>
                </wp:positionH>
                <wp:positionV relativeFrom="paragraph">
                  <wp:posOffset>208280</wp:posOffset>
                </wp:positionV>
                <wp:extent cx="247650" cy="609600"/>
                <wp:effectExtent l="10795" t="32385" r="55880" b="571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91ADC" id="AutoShape 19" o:spid="_x0000_s1026" type="#_x0000_t32" style="position:absolute;margin-left:328.2pt;margin-top:16.4pt;width:19.5pt;height:4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j9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">
                <v:stroke endarrow="block"/>
              </v:shape>
            </w:pict>
          </mc:Fallback>
        </mc:AlternateContent>
      </w:r>
      <w:r>
        <w:rPr>
          <w:b/>
          <w:noProof/>
          <w:lang w:val="es-ES" w:eastAsia="es-ES"/>
        </w:rPr>
        <mc:AlternateContent>
          <mc:Choice Requires="wps">
            <w:drawing>
              <wp:anchor distT="0" distB="0" distL="114300" distR="114300" simplePos="0" relativeHeight="251652096" behindDoc="0" locked="0" layoutInCell="1" allowOverlap="1" wp14:anchorId="0102A549" wp14:editId="5D8B9F69">
                <wp:simplePos x="0" y="0"/>
                <wp:positionH relativeFrom="column">
                  <wp:posOffset>3139440</wp:posOffset>
                </wp:positionH>
                <wp:positionV relativeFrom="paragraph">
                  <wp:posOffset>208280</wp:posOffset>
                </wp:positionV>
                <wp:extent cx="447675" cy="619125"/>
                <wp:effectExtent l="58420" t="41910" r="8255" b="571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41CB9" id="AutoShape 18" o:spid="_x0000_s1026" type="#_x0000_t32" style="position:absolute;margin-left:247.2pt;margin-top:16.4pt;width:35.25pt;height:48.75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">
                <v:stroke endarrow="block"/>
              </v:shape>
            </w:pict>
          </mc:Fallback>
        </mc:AlternateContent>
      </w:r>
    </w:p>
    <w:p w:rsidR="00205BAF" w:rsidRDefault="00042B99" w:rsidP="00281050">
      <w:pPr>
        <w:rPr>
          <w:b/>
          <w:lang w:val="es-ES"/>
        </w:rPr>
      </w:pPr>
      <w:r>
        <w:rPr>
          <w:b/>
          <w:noProof/>
          <w:lang w:val="es-ES" w:eastAsia="es-ES"/>
        </w:rPr>
        <mc:AlternateContent>
          <mc:Choice Requires="wps">
            <w:drawing>
              <wp:anchor distT="0" distB="0" distL="114300" distR="114300" simplePos="0" relativeHeight="251654144" behindDoc="0" locked="0" layoutInCell="1" allowOverlap="1" wp14:anchorId="05C28FF7" wp14:editId="14199E4C">
                <wp:simplePos x="0" y="0"/>
                <wp:positionH relativeFrom="column">
                  <wp:posOffset>2015490</wp:posOffset>
                </wp:positionH>
                <wp:positionV relativeFrom="paragraph">
                  <wp:posOffset>175260</wp:posOffset>
                </wp:positionV>
                <wp:extent cx="647700" cy="390525"/>
                <wp:effectExtent l="39370" t="50800" r="8255"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FD2C1" id="AutoShape 17" o:spid="_x0000_s1026" type="#_x0000_t32" style="position:absolute;margin-left:158.7pt;margin-top:13.8pt;width:51pt;height:30.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">
                <v:stroke endarrow="block"/>
              </v:shape>
            </w:pict>
          </mc:Fallback>
        </mc:AlternateContent>
      </w:r>
    </w:p>
    <w:p w:rsidR="00205BAF" w:rsidRDefault="00205BAF" w:rsidP="00281050">
      <w:pPr>
        <w:rPr>
          <w:b/>
          <w:lang w:val="es-ES"/>
        </w:rPr>
      </w:pPr>
    </w:p>
    <w:p w:rsidR="00205BAF" w:rsidRDefault="00205BAF" w:rsidP="00281050">
      <w:pPr>
        <w:rPr>
          <w:b/>
          <w:lang w:val="es-ES"/>
        </w:rPr>
      </w:pPr>
    </w:p>
    <w:p w:rsidR="00205BAF" w:rsidRDefault="00042B99" w:rsidP="00281050">
      <w:pPr>
        <w:rPr>
          <w:b/>
          <w:lang w:val="es-ES"/>
        </w:rPr>
      </w:pPr>
      <w:r>
        <w:rPr>
          <w:b/>
          <w:noProof/>
          <w:lang w:val="es-ES" w:eastAsia="es-ES"/>
        </w:rPr>
        <mc:AlternateContent>
          <mc:Choice Requires="wps">
            <w:drawing>
              <wp:anchor distT="0" distB="0" distL="114300" distR="114300" simplePos="0" relativeHeight="251655168" behindDoc="0" locked="0" layoutInCell="1" allowOverlap="1" wp14:anchorId="35DA797D" wp14:editId="19738CE0">
                <wp:simplePos x="0" y="0"/>
                <wp:positionH relativeFrom="column">
                  <wp:posOffset>2501265</wp:posOffset>
                </wp:positionH>
                <wp:positionV relativeFrom="paragraph">
                  <wp:posOffset>20320</wp:posOffset>
                </wp:positionV>
                <wp:extent cx="2886075" cy="485775"/>
                <wp:effectExtent l="10795" t="10160" r="8255" b="889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85775"/>
                        </a:xfrm>
                        <a:prstGeom prst="roundRect">
                          <a:avLst>
                            <a:gd name="adj" fmla="val 16667"/>
                          </a:avLst>
                        </a:prstGeom>
                        <a:solidFill>
                          <a:srgbClr val="FFFFFF"/>
                        </a:solidFill>
                        <a:ln w="9525">
                          <a:solidFill>
                            <a:srgbClr val="000000"/>
                          </a:solidFill>
                          <a:round/>
                          <a:headEnd/>
                          <a:tailEnd/>
                        </a:ln>
                      </wps:spPr>
                      <wps:txbx>
                        <w:txbxContent>
                          <w:p w:rsidR="00B92946" w:rsidRPr="00DF5741" w:rsidRDefault="00B92946" w:rsidP="00205BAF">
                            <w:pPr>
                              <w:rPr>
                                <w:b/>
                                <w:lang w:val="es-ES"/>
                              </w:rPr>
                            </w:pPr>
                            <w:r>
                              <w:rPr>
                                <w:lang w:val="es-ES"/>
                              </w:rPr>
                              <w:t xml:space="preserve">   </w:t>
                            </w:r>
                            <w:r w:rsidRPr="00DF5741">
                              <w:rPr>
                                <w:b/>
                                <w:lang w:val="es-ES"/>
                              </w:rPr>
                              <w:t>UNIDAD DE INVESTIGACIÓN FIGMAD</w:t>
                            </w:r>
                          </w:p>
                          <w:p w:rsidR="00B92946" w:rsidRPr="0061055C" w:rsidRDefault="00B92946" w:rsidP="00205BA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A797D" id="AutoShape 16" o:spid="_x0000_s1038" style="position:absolute;left:0;text-align:left;margin-left:196.95pt;margin-top:1.6pt;width:227.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">
                <v:textbox>
                  <w:txbxContent>
                    <w:p w:rsidR="00B92946" w:rsidRPr="00DF5741" w:rsidRDefault="00B92946" w:rsidP="00205BAF">
                      <w:pPr>
                        <w:rPr>
                          <w:b/>
                          <w:lang w:val="es-ES"/>
                        </w:rPr>
                      </w:pPr>
                      <w:r>
                        <w:rPr>
                          <w:lang w:val="es-ES"/>
                        </w:rPr>
                        <w:t xml:space="preserve">   </w:t>
                      </w:r>
                      <w:r w:rsidRPr="00DF5741">
                        <w:rPr>
                          <w:b/>
                          <w:lang w:val="es-ES"/>
                        </w:rPr>
                        <w:t>UNIDAD DE INVESTIGACIÓN FIGMAD</w:t>
                      </w:r>
                    </w:p>
                    <w:p w:rsidR="00B92946" w:rsidRPr="0061055C" w:rsidRDefault="00B92946" w:rsidP="00205BAF">
                      <w:pPr>
                        <w:rPr>
                          <w:lang w:val="es-ES"/>
                        </w:rPr>
                      </w:pPr>
                    </w:p>
                  </w:txbxContent>
                </v:textbox>
              </v:roundrect>
            </w:pict>
          </mc:Fallback>
        </mc:AlternateContent>
      </w:r>
    </w:p>
    <w:p w:rsidR="008E449F" w:rsidRDefault="00205BAF" w:rsidP="00281050">
      <w:pPr>
        <w:rPr>
          <w:b/>
          <w:lang w:val="es-ES"/>
        </w:rPr>
      </w:pPr>
      <w:r>
        <w:rPr>
          <w:b/>
          <w:lang w:val="es-ES"/>
        </w:rPr>
        <w:t xml:space="preserve">                       </w:t>
      </w:r>
    </w:p>
    <w:p w:rsidR="008E449F" w:rsidRDefault="008E449F" w:rsidP="00281050">
      <w:pPr>
        <w:jc w:val="center"/>
        <w:rPr>
          <w:b/>
          <w:lang w:val="es-ES"/>
        </w:rPr>
      </w:pPr>
    </w:p>
    <w:p w:rsidR="00D67AD6" w:rsidRDefault="00D67AD6" w:rsidP="00281050">
      <w:pPr>
        <w:jc w:val="center"/>
        <w:rPr>
          <w:b/>
          <w:lang w:val="es-ES"/>
        </w:rPr>
      </w:pPr>
    </w:p>
    <w:p w:rsidR="00D67AD6" w:rsidRDefault="00D67AD6" w:rsidP="00281050">
      <w:pPr>
        <w:jc w:val="center"/>
        <w:rPr>
          <w:b/>
          <w:lang w:val="es-ES"/>
        </w:rPr>
      </w:pPr>
    </w:p>
    <w:p w:rsidR="00D67AD6" w:rsidRDefault="00D67AD6" w:rsidP="00281050">
      <w:pPr>
        <w:jc w:val="center"/>
        <w:rPr>
          <w:b/>
          <w:lang w:val="es-ES"/>
        </w:rPr>
      </w:pPr>
    </w:p>
    <w:p w:rsidR="00D67AD6" w:rsidRDefault="00D67AD6" w:rsidP="00281050">
      <w:pPr>
        <w:jc w:val="center"/>
        <w:rPr>
          <w:b/>
          <w:lang w:val="es-ES"/>
        </w:rPr>
      </w:pPr>
    </w:p>
    <w:p w:rsidR="008E449F" w:rsidRPr="005260FE" w:rsidRDefault="008E449F" w:rsidP="00281050">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CSMA: Centro de salud mental adultos (consultas ambulatorias sectorizadas)</w:t>
      </w:r>
    </w:p>
    <w:p w:rsidR="008E449F" w:rsidRPr="005260FE" w:rsidRDefault="008E449F" w:rsidP="00281050">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CAS</w:t>
      </w:r>
      <w:r w:rsidR="009A642E">
        <w:rPr>
          <w:sz w:val="18"/>
          <w:szCs w:val="18"/>
          <w:lang w:val="es-ES"/>
        </w:rPr>
        <w:t>D</w:t>
      </w:r>
      <w:r w:rsidRPr="005260FE">
        <w:rPr>
          <w:sz w:val="18"/>
          <w:szCs w:val="18"/>
          <w:lang w:val="es-ES"/>
        </w:rPr>
        <w:t xml:space="preserve">: Centro de atención </w:t>
      </w:r>
      <w:proofErr w:type="spellStart"/>
      <w:r w:rsidRPr="005260FE">
        <w:rPr>
          <w:sz w:val="18"/>
          <w:szCs w:val="18"/>
          <w:lang w:val="es-ES"/>
        </w:rPr>
        <w:t>i</w:t>
      </w:r>
      <w:proofErr w:type="spellEnd"/>
      <w:r w:rsidRPr="005260FE">
        <w:rPr>
          <w:sz w:val="18"/>
          <w:szCs w:val="18"/>
          <w:lang w:val="es-ES"/>
        </w:rPr>
        <w:t xml:space="preserve"> seguimiento de drogodependencias (consultas ambulatorias sectorizadas)</w:t>
      </w:r>
    </w:p>
    <w:p w:rsidR="008E449F" w:rsidRPr="005260FE" w:rsidRDefault="008E449F" w:rsidP="00281050">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UCA: Unidad crisis para adolescentes</w:t>
      </w:r>
    </w:p>
    <w:p w:rsidR="008E449F" w:rsidRPr="005260FE" w:rsidRDefault="008E449F" w:rsidP="00281050">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USA: Unidad de subagudos para adolescentes</w:t>
      </w:r>
    </w:p>
    <w:p w:rsidR="008E449F" w:rsidRPr="005260FE" w:rsidRDefault="008E449F" w:rsidP="00281050">
      <w:pPr>
        <w:pBdr>
          <w:top w:val="single" w:sz="4" w:space="1" w:color="auto"/>
          <w:left w:val="single" w:sz="4" w:space="4" w:color="auto"/>
          <w:bottom w:val="single" w:sz="4" w:space="1" w:color="auto"/>
          <w:right w:val="single" w:sz="4" w:space="4" w:color="auto"/>
        </w:pBdr>
        <w:spacing w:line="240" w:lineRule="auto"/>
        <w:rPr>
          <w:sz w:val="18"/>
          <w:szCs w:val="18"/>
          <w:lang w:val="es-ES"/>
        </w:rPr>
      </w:pPr>
      <w:r w:rsidRPr="005260FE">
        <w:rPr>
          <w:sz w:val="18"/>
          <w:szCs w:val="18"/>
          <w:lang w:val="es-ES"/>
        </w:rPr>
        <w:t>EIAA: Equipo de Atención Integral Ambulatoria (Psicogeriatría)</w:t>
      </w:r>
    </w:p>
    <w:p w:rsidR="008E449F" w:rsidRPr="005260FE" w:rsidRDefault="008E449F" w:rsidP="009A642E">
      <w:pPr>
        <w:pBdr>
          <w:top w:val="single" w:sz="4" w:space="1" w:color="auto"/>
          <w:left w:val="single" w:sz="4" w:space="4" w:color="auto"/>
          <w:bottom w:val="single" w:sz="4" w:space="1" w:color="auto"/>
          <w:right w:val="single" w:sz="4" w:space="4" w:color="auto"/>
        </w:pBdr>
        <w:rPr>
          <w:sz w:val="18"/>
          <w:szCs w:val="18"/>
          <w:lang w:val="es-ES"/>
        </w:rPr>
      </w:pPr>
      <w:r w:rsidRPr="005260FE">
        <w:rPr>
          <w:sz w:val="18"/>
          <w:szCs w:val="18"/>
          <w:lang w:val="es-ES"/>
        </w:rPr>
        <w:t>UIC: Unidad de ingresos en la comunidad</w:t>
      </w:r>
    </w:p>
    <w:p w:rsidR="00D67AD6" w:rsidRDefault="00D67AD6" w:rsidP="002B48CE">
      <w:pPr>
        <w:rPr>
          <w:b/>
          <w:lang w:val="es-ES"/>
        </w:rPr>
      </w:pPr>
    </w:p>
    <w:p w:rsidR="002E45DF" w:rsidRDefault="002E45DF" w:rsidP="002B48CE">
      <w:pPr>
        <w:rPr>
          <w:b/>
          <w:lang w:val="es-ES"/>
        </w:rPr>
      </w:pPr>
    </w:p>
    <w:p w:rsidR="002E45DF" w:rsidRDefault="002E45DF" w:rsidP="002B48CE">
      <w:pPr>
        <w:rPr>
          <w:b/>
          <w:lang w:val="es-ES"/>
        </w:rPr>
      </w:pPr>
    </w:p>
    <w:p w:rsidR="00205BAF" w:rsidRDefault="00205BAF" w:rsidP="00281050">
      <w:pPr>
        <w:jc w:val="center"/>
        <w:rPr>
          <w:b/>
          <w:lang w:val="es-ES"/>
        </w:rPr>
      </w:pPr>
      <w:r>
        <w:rPr>
          <w:b/>
          <w:lang w:val="es-ES"/>
        </w:rPr>
        <w:t xml:space="preserve">Dispositivos Docentes Asociados a UDM </w:t>
      </w:r>
      <w:r w:rsidRPr="00725F8F">
        <w:rPr>
          <w:b/>
          <w:lang w:val="es-ES"/>
        </w:rPr>
        <w:t>Benito Menni</w:t>
      </w:r>
      <w:r w:rsidR="00173A61">
        <w:rPr>
          <w:b/>
          <w:lang w:val="es-ES"/>
        </w:rPr>
        <w:t xml:space="preserve"> para la especialidad de psicología clínica</w:t>
      </w:r>
    </w:p>
    <w:p w:rsidR="00205BAF" w:rsidRDefault="001D429A" w:rsidP="00281050">
      <w:pPr>
        <w:rPr>
          <w:b/>
          <w:lang w:val="es-ES"/>
        </w:rPr>
      </w:pPr>
      <w:r>
        <w:rPr>
          <w:b/>
          <w:noProof/>
          <w:lang w:val="es-ES" w:eastAsia="es-ES"/>
        </w:rPr>
        <mc:AlternateContent>
          <mc:Choice Requires="wps">
            <w:drawing>
              <wp:anchor distT="0" distB="0" distL="114300" distR="114300" simplePos="0" relativeHeight="251644928" behindDoc="0" locked="0" layoutInCell="1" allowOverlap="1" wp14:anchorId="262BDBA8" wp14:editId="7B968934">
                <wp:simplePos x="0" y="0"/>
                <wp:positionH relativeFrom="column">
                  <wp:posOffset>3027680</wp:posOffset>
                </wp:positionH>
                <wp:positionV relativeFrom="paragraph">
                  <wp:posOffset>44450</wp:posOffset>
                </wp:positionV>
                <wp:extent cx="1783080" cy="728345"/>
                <wp:effectExtent l="19050" t="38100" r="7620" b="33655"/>
                <wp:wrapNone/>
                <wp:docPr id="1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6238">
                          <a:off x="0" y="0"/>
                          <a:ext cx="1783080" cy="728345"/>
                        </a:xfrm>
                        <a:prstGeom prst="ellipse">
                          <a:avLst/>
                        </a:prstGeom>
                        <a:solidFill>
                          <a:srgbClr val="FFFFFF"/>
                        </a:solidFill>
                        <a:ln w="9525">
                          <a:solidFill>
                            <a:srgbClr val="000000"/>
                          </a:solidFill>
                          <a:round/>
                          <a:headEnd/>
                          <a:tailEnd/>
                        </a:ln>
                      </wps:spPr>
                      <wps:txbx>
                        <w:txbxContent>
                          <w:p w:rsidR="00B92946" w:rsidRPr="00757C89" w:rsidRDefault="00B92946" w:rsidP="00205BAF">
                            <w:pPr>
                              <w:rPr>
                                <w:lang w:val="es-ES"/>
                              </w:rPr>
                            </w:pPr>
                            <w:r>
                              <w:rPr>
                                <w:sz w:val="20"/>
                                <w:szCs w:val="20"/>
                                <w:lang w:val="es-ES"/>
                              </w:rPr>
                              <w:t xml:space="preserve">Infantil: </w:t>
                            </w:r>
                            <w:r w:rsidRPr="00757C89">
                              <w:rPr>
                                <w:sz w:val="20"/>
                                <w:szCs w:val="20"/>
                                <w:lang w:val="es-ES"/>
                              </w:rPr>
                              <w:t>Fundación Orienta</w:t>
                            </w:r>
                            <w:r>
                              <w:rPr>
                                <w:sz w:val="20"/>
                                <w:szCs w:val="20"/>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BDBA8" id="Oval 26" o:spid="_x0000_s1039" style="position:absolute;left:0;text-align:left;margin-left:238.4pt;margin-top:3.5pt;width:140.4pt;height:57.35pt;rotation:563870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">
                <v:textbox>
                  <w:txbxContent>
                    <w:p w:rsidR="00B92946" w:rsidRPr="00757C89" w:rsidRDefault="00B92946" w:rsidP="00205BAF">
                      <w:pPr>
                        <w:rPr>
                          <w:lang w:val="es-ES"/>
                        </w:rPr>
                      </w:pPr>
                      <w:r>
                        <w:rPr>
                          <w:sz w:val="20"/>
                          <w:szCs w:val="20"/>
                          <w:lang w:val="es-ES"/>
                        </w:rPr>
                        <w:t xml:space="preserve">Infantil: </w:t>
                      </w:r>
                      <w:r w:rsidRPr="00757C89">
                        <w:rPr>
                          <w:sz w:val="20"/>
                          <w:szCs w:val="20"/>
                          <w:lang w:val="es-ES"/>
                        </w:rPr>
                        <w:t>Fundación Orienta</w:t>
                      </w:r>
                      <w:r>
                        <w:rPr>
                          <w:sz w:val="20"/>
                          <w:szCs w:val="20"/>
                          <w:lang w:val="es-ES"/>
                        </w:rPr>
                        <w:t xml:space="preserve"> </w:t>
                      </w:r>
                    </w:p>
                  </w:txbxContent>
                </v:textbox>
              </v:oval>
            </w:pict>
          </mc:Fallback>
        </mc:AlternateContent>
      </w:r>
      <w:r w:rsidR="00E641DA">
        <w:rPr>
          <w:b/>
          <w:noProof/>
          <w:lang w:val="es-ES" w:eastAsia="es-ES"/>
        </w:rPr>
        <mc:AlternateContent>
          <mc:Choice Requires="wps">
            <w:drawing>
              <wp:anchor distT="0" distB="0" distL="114300" distR="114300" simplePos="0" relativeHeight="251642880" behindDoc="0" locked="0" layoutInCell="1" allowOverlap="1" wp14:anchorId="7F9FE5F2" wp14:editId="34456A5D">
                <wp:simplePos x="0" y="0"/>
                <wp:positionH relativeFrom="margin">
                  <wp:posOffset>-186055</wp:posOffset>
                </wp:positionH>
                <wp:positionV relativeFrom="paragraph">
                  <wp:posOffset>106680</wp:posOffset>
                </wp:positionV>
                <wp:extent cx="1190625" cy="990600"/>
                <wp:effectExtent l="0" t="0" r="28575" b="19050"/>
                <wp:wrapNone/>
                <wp:docPr id="1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90600"/>
                        </a:xfrm>
                        <a:prstGeom prst="ellipse">
                          <a:avLst/>
                        </a:prstGeom>
                        <a:solidFill>
                          <a:srgbClr val="FFFFFF"/>
                        </a:solidFill>
                        <a:ln w="9525">
                          <a:solidFill>
                            <a:srgbClr val="000000"/>
                          </a:solidFill>
                          <a:round/>
                          <a:headEnd/>
                          <a:tailEnd/>
                        </a:ln>
                      </wps:spPr>
                      <wps:txbx>
                        <w:txbxContent>
                          <w:p w:rsidR="00B92946" w:rsidRPr="00757C89" w:rsidRDefault="00B92946" w:rsidP="00205BAF">
                            <w:pPr>
                              <w:rPr>
                                <w:sz w:val="20"/>
                                <w:szCs w:val="20"/>
                                <w:lang w:val="es-ES"/>
                              </w:rPr>
                            </w:pPr>
                            <w:r>
                              <w:rPr>
                                <w:sz w:val="20"/>
                                <w:szCs w:val="20"/>
                                <w:lang w:val="es-ES"/>
                              </w:rPr>
                              <w:t xml:space="preserve">Infantil: H. Sant Joan de </w:t>
                            </w:r>
                            <w:proofErr w:type="spellStart"/>
                            <w:r>
                              <w:rPr>
                                <w:sz w:val="20"/>
                                <w:szCs w:val="20"/>
                                <w:lang w:val="es-ES"/>
                              </w:rPr>
                              <w:t>Déu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FE5F2" id="Oval 24" o:spid="_x0000_s1040" style="position:absolute;left:0;text-align:left;margin-left:-14.65pt;margin-top:8.4pt;width:93.75pt;height:7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">
                <v:textbox>
                  <w:txbxContent>
                    <w:p w:rsidR="00B92946" w:rsidRPr="00757C89" w:rsidRDefault="00B92946" w:rsidP="00205BAF">
                      <w:pPr>
                        <w:rPr>
                          <w:sz w:val="20"/>
                          <w:szCs w:val="20"/>
                          <w:lang w:val="es-ES"/>
                        </w:rPr>
                      </w:pPr>
                      <w:r>
                        <w:rPr>
                          <w:sz w:val="20"/>
                          <w:szCs w:val="20"/>
                          <w:lang w:val="es-ES"/>
                        </w:rPr>
                        <w:t xml:space="preserve">Infantil: H. Sant Joan de </w:t>
                      </w:r>
                      <w:proofErr w:type="spellStart"/>
                      <w:r>
                        <w:rPr>
                          <w:sz w:val="20"/>
                          <w:szCs w:val="20"/>
                          <w:lang w:val="es-ES"/>
                        </w:rPr>
                        <w:t>Déu</w:t>
                      </w:r>
                      <w:proofErr w:type="spellEnd"/>
                    </w:p>
                  </w:txbxContent>
                </v:textbox>
                <w10:wrap anchorx="margin"/>
              </v:oval>
            </w:pict>
          </mc:Fallback>
        </mc:AlternateContent>
      </w:r>
      <w:r w:rsidR="00AD4BAA">
        <w:rPr>
          <w:b/>
          <w:noProof/>
          <w:lang w:val="es-ES" w:eastAsia="es-ES"/>
        </w:rPr>
        <mc:AlternateContent>
          <mc:Choice Requires="wps">
            <w:drawing>
              <wp:anchor distT="0" distB="0" distL="114300" distR="114300" simplePos="0" relativeHeight="251653120" behindDoc="0" locked="0" layoutInCell="1" allowOverlap="1" wp14:anchorId="6E7B8053" wp14:editId="12F6EB6A">
                <wp:simplePos x="0" y="0"/>
                <wp:positionH relativeFrom="margin">
                  <wp:posOffset>1280795</wp:posOffset>
                </wp:positionH>
                <wp:positionV relativeFrom="paragraph">
                  <wp:posOffset>53975</wp:posOffset>
                </wp:positionV>
                <wp:extent cx="1609725" cy="895350"/>
                <wp:effectExtent l="0" t="0" r="28575" b="19050"/>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895350"/>
                        </a:xfrm>
                        <a:prstGeom prst="ellipse">
                          <a:avLst/>
                        </a:prstGeom>
                        <a:solidFill>
                          <a:srgbClr val="FFFFFF"/>
                        </a:solidFill>
                        <a:ln w="9525">
                          <a:solidFill>
                            <a:srgbClr val="000000"/>
                          </a:solidFill>
                          <a:round/>
                          <a:headEnd/>
                          <a:tailEnd/>
                        </a:ln>
                      </wps:spPr>
                      <wps:txbx>
                        <w:txbxContent>
                          <w:p w:rsidR="00B92946" w:rsidRPr="00757C89" w:rsidRDefault="00B92946" w:rsidP="00AD4BAA">
                            <w:pPr>
                              <w:jc w:val="left"/>
                              <w:rPr>
                                <w:sz w:val="20"/>
                                <w:szCs w:val="20"/>
                                <w:lang w:val="es-ES"/>
                              </w:rPr>
                            </w:pPr>
                            <w:r>
                              <w:rPr>
                                <w:sz w:val="20"/>
                                <w:szCs w:val="20"/>
                                <w:lang w:val="es-ES"/>
                              </w:rPr>
                              <w:t xml:space="preserve">T.C. alimentaria: H </w:t>
                            </w:r>
                            <w:proofErr w:type="spellStart"/>
                            <w:r>
                              <w:rPr>
                                <w:sz w:val="20"/>
                                <w:szCs w:val="20"/>
                                <w:lang w:val="es-ES"/>
                              </w:rPr>
                              <w:t>Germans</w:t>
                            </w:r>
                            <w:proofErr w:type="spellEnd"/>
                            <w:r>
                              <w:rPr>
                                <w:sz w:val="20"/>
                                <w:szCs w:val="20"/>
                                <w:lang w:val="es-ES"/>
                              </w:rPr>
                              <w:t xml:space="preserve"> </w:t>
                            </w:r>
                            <w:proofErr w:type="spellStart"/>
                            <w:r>
                              <w:rPr>
                                <w:sz w:val="20"/>
                                <w:szCs w:val="20"/>
                                <w:lang w:val="es-ES"/>
                              </w:rPr>
                              <w:t>Trias</w:t>
                            </w:r>
                            <w:proofErr w:type="spellEnd"/>
                            <w:r>
                              <w:rPr>
                                <w:sz w:val="20"/>
                                <w:szCs w:val="20"/>
                                <w:lang w:val="es-ES"/>
                              </w:rPr>
                              <w:t xml:space="preserve"> i Pujol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B8053" id="_x0000_s1041" style="position:absolute;left:0;text-align:left;margin-left:100.85pt;margin-top:4.25pt;width:126.75pt;height:7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">
                <v:textbox>
                  <w:txbxContent>
                    <w:p w:rsidR="00B92946" w:rsidRPr="00757C89" w:rsidRDefault="00B92946" w:rsidP="00AD4BAA">
                      <w:pPr>
                        <w:jc w:val="left"/>
                        <w:rPr>
                          <w:sz w:val="20"/>
                          <w:szCs w:val="20"/>
                          <w:lang w:val="es-ES"/>
                        </w:rPr>
                      </w:pPr>
                      <w:r>
                        <w:rPr>
                          <w:sz w:val="20"/>
                          <w:szCs w:val="20"/>
                          <w:lang w:val="es-ES"/>
                        </w:rPr>
                        <w:t xml:space="preserve">T.C. alimentaria: H </w:t>
                      </w:r>
                      <w:proofErr w:type="spellStart"/>
                      <w:r>
                        <w:rPr>
                          <w:sz w:val="20"/>
                          <w:szCs w:val="20"/>
                          <w:lang w:val="es-ES"/>
                        </w:rPr>
                        <w:t>Germans</w:t>
                      </w:r>
                      <w:proofErr w:type="spellEnd"/>
                      <w:r>
                        <w:rPr>
                          <w:sz w:val="20"/>
                          <w:szCs w:val="20"/>
                          <w:lang w:val="es-ES"/>
                        </w:rPr>
                        <w:t xml:space="preserve"> </w:t>
                      </w:r>
                      <w:proofErr w:type="spellStart"/>
                      <w:r>
                        <w:rPr>
                          <w:sz w:val="20"/>
                          <w:szCs w:val="20"/>
                          <w:lang w:val="es-ES"/>
                        </w:rPr>
                        <w:t>Trias</w:t>
                      </w:r>
                      <w:proofErr w:type="spellEnd"/>
                      <w:r>
                        <w:rPr>
                          <w:sz w:val="20"/>
                          <w:szCs w:val="20"/>
                          <w:lang w:val="es-ES"/>
                        </w:rPr>
                        <w:t xml:space="preserve"> i Pujol</w:t>
                      </w:r>
                    </w:p>
                  </w:txbxContent>
                </v:textbox>
                <w10:wrap anchorx="margin"/>
              </v:oval>
            </w:pict>
          </mc:Fallback>
        </mc:AlternateContent>
      </w:r>
    </w:p>
    <w:p w:rsidR="00205BAF" w:rsidRDefault="00205BAF" w:rsidP="00281050">
      <w:pPr>
        <w:rPr>
          <w:b/>
          <w:lang w:val="es-ES"/>
        </w:rPr>
      </w:pPr>
    </w:p>
    <w:p w:rsidR="00205BAF" w:rsidRDefault="00205BAF" w:rsidP="00281050">
      <w:pPr>
        <w:rPr>
          <w:b/>
          <w:lang w:val="es-ES"/>
        </w:rPr>
      </w:pPr>
    </w:p>
    <w:p w:rsidR="00205BAF" w:rsidRDefault="00E641DA" w:rsidP="00281050">
      <w:pPr>
        <w:rPr>
          <w:b/>
          <w:lang w:val="es-ES"/>
        </w:rPr>
      </w:pPr>
      <w:r>
        <w:rPr>
          <w:b/>
          <w:noProof/>
          <w:lang w:val="es-ES" w:eastAsia="es-ES"/>
        </w:rPr>
        <mc:AlternateContent>
          <mc:Choice Requires="wps">
            <w:drawing>
              <wp:anchor distT="0" distB="0" distL="114300" distR="114300" simplePos="0" relativeHeight="251645952" behindDoc="0" locked="0" layoutInCell="1" allowOverlap="1" wp14:anchorId="660E542A" wp14:editId="4EBFBC0E">
                <wp:simplePos x="0" y="0"/>
                <wp:positionH relativeFrom="column">
                  <wp:posOffset>3023870</wp:posOffset>
                </wp:positionH>
                <wp:positionV relativeFrom="paragraph">
                  <wp:posOffset>56514</wp:posOffset>
                </wp:positionV>
                <wp:extent cx="314325" cy="485775"/>
                <wp:effectExtent l="0" t="38100" r="47625" b="2857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660E8" id="AutoShape 34" o:spid="_x0000_s1026" type="#_x0000_t32" style="position:absolute;margin-left:238.1pt;margin-top:4.45pt;width:24.75pt;height:38.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">
                <v:stroke endarrow="block"/>
              </v:shape>
            </w:pict>
          </mc:Fallback>
        </mc:AlternateContent>
      </w:r>
    </w:p>
    <w:p w:rsidR="00205BAF" w:rsidRDefault="001D429A" w:rsidP="00281050">
      <w:pPr>
        <w:rPr>
          <w:b/>
          <w:lang w:val="es-ES"/>
        </w:rPr>
      </w:pPr>
      <w:r>
        <w:rPr>
          <w:b/>
          <w:noProof/>
          <w:lang w:val="es-ES" w:eastAsia="es-ES"/>
        </w:rPr>
        <mc:AlternateContent>
          <mc:Choice Requires="wps">
            <w:drawing>
              <wp:anchor distT="0" distB="0" distL="114300" distR="114300" simplePos="0" relativeHeight="251657216" behindDoc="0" locked="0" layoutInCell="1" allowOverlap="1" wp14:anchorId="0FCFA769" wp14:editId="2C5613BA">
                <wp:simplePos x="0" y="0"/>
                <wp:positionH relativeFrom="column">
                  <wp:posOffset>2433320</wp:posOffset>
                </wp:positionH>
                <wp:positionV relativeFrom="paragraph">
                  <wp:posOffset>90170</wp:posOffset>
                </wp:positionV>
                <wp:extent cx="45085" cy="302260"/>
                <wp:effectExtent l="57150" t="38100" r="50165" b="215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B368E" id="AutoShape 34" o:spid="_x0000_s1026" type="#_x0000_t32" style="position:absolute;margin-left:191.6pt;margin-top:7.1pt;width:3.55pt;height:23.8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">
                <v:stroke endarrow="block"/>
              </v:shape>
            </w:pict>
          </mc:Fallback>
        </mc:AlternateContent>
      </w:r>
      <w:r w:rsidR="00E641DA">
        <w:rPr>
          <w:b/>
          <w:noProof/>
          <w:lang w:val="es-ES" w:eastAsia="es-ES"/>
        </w:rPr>
        <mc:AlternateContent>
          <mc:Choice Requires="wps">
            <w:drawing>
              <wp:anchor distT="0" distB="0" distL="114300" distR="114300" simplePos="0" relativeHeight="251651072" behindDoc="0" locked="0" layoutInCell="1" allowOverlap="1" wp14:anchorId="4E74BA61" wp14:editId="6F1EE8A3">
                <wp:simplePos x="0" y="0"/>
                <wp:positionH relativeFrom="column">
                  <wp:posOffset>3627755</wp:posOffset>
                </wp:positionH>
                <wp:positionV relativeFrom="paragraph">
                  <wp:posOffset>36195</wp:posOffset>
                </wp:positionV>
                <wp:extent cx="2496185" cy="1883291"/>
                <wp:effectExtent l="19050" t="19050" r="18415" b="22225"/>
                <wp:wrapNone/>
                <wp:docPr id="3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6238">
                          <a:off x="0" y="0"/>
                          <a:ext cx="2496185" cy="1883291"/>
                        </a:xfrm>
                        <a:prstGeom prst="ellipse">
                          <a:avLst/>
                        </a:prstGeom>
                        <a:solidFill>
                          <a:srgbClr val="FFFFFF"/>
                        </a:solidFill>
                        <a:ln w="9525">
                          <a:solidFill>
                            <a:srgbClr val="000000"/>
                          </a:solidFill>
                          <a:round/>
                          <a:headEnd/>
                          <a:tailEnd/>
                        </a:ln>
                      </wps:spPr>
                      <wps:txbx>
                        <w:txbxContent>
                          <w:p w:rsidR="00B92946" w:rsidRPr="00886B3F" w:rsidRDefault="00B92946" w:rsidP="002B48CE">
                            <w:pPr>
                              <w:jc w:val="left"/>
                              <w:rPr>
                                <w:sz w:val="20"/>
                                <w:szCs w:val="20"/>
                                <w:lang w:val="es-ES"/>
                              </w:rPr>
                            </w:pPr>
                            <w:r w:rsidRPr="00886B3F">
                              <w:rPr>
                                <w:sz w:val="20"/>
                                <w:szCs w:val="20"/>
                                <w:lang w:val="es-ES"/>
                              </w:rPr>
                              <w:t>Primaria:</w:t>
                            </w:r>
                          </w:p>
                          <w:p w:rsidR="00B92946" w:rsidRPr="00886B3F" w:rsidRDefault="00B92946" w:rsidP="002B48CE">
                            <w:pPr>
                              <w:jc w:val="left"/>
                              <w:rPr>
                                <w:sz w:val="20"/>
                                <w:szCs w:val="20"/>
                                <w:lang w:val="es-ES"/>
                              </w:rPr>
                            </w:pPr>
                            <w:r w:rsidRPr="00886B3F">
                              <w:rPr>
                                <w:sz w:val="20"/>
                                <w:szCs w:val="20"/>
                                <w:lang w:val="es-ES"/>
                              </w:rPr>
                              <w:t xml:space="preserve">Camps Blancs (UDM MFYC Costa de </w:t>
                            </w:r>
                            <w:proofErr w:type="spellStart"/>
                            <w:r w:rsidRPr="00886B3F">
                              <w:rPr>
                                <w:sz w:val="20"/>
                                <w:szCs w:val="20"/>
                                <w:lang w:val="es-ES"/>
                              </w:rPr>
                              <w:t>Ponent</w:t>
                            </w:r>
                            <w:proofErr w:type="spellEnd"/>
                            <w:r w:rsidRPr="00886B3F">
                              <w:rPr>
                                <w:sz w:val="20"/>
                                <w:szCs w:val="20"/>
                                <w:lang w:val="es-ES"/>
                              </w:rPr>
                              <w:t>)</w:t>
                            </w:r>
                          </w:p>
                          <w:p w:rsidR="00B92946" w:rsidRPr="00C74BE8" w:rsidRDefault="00B92946" w:rsidP="002B48CE">
                            <w:pPr>
                              <w:jc w:val="left"/>
                              <w:rPr>
                                <w:sz w:val="20"/>
                                <w:szCs w:val="20"/>
                                <w:lang w:val="es-ES"/>
                              </w:rPr>
                            </w:pPr>
                            <w:r w:rsidRPr="00886B3F">
                              <w:rPr>
                                <w:sz w:val="20"/>
                                <w:szCs w:val="20"/>
                                <w:lang w:val="es-ES"/>
                              </w:rPr>
                              <w:t>Montornés-Montmeló (UDM MFYC Metropolitana Nord)</w:t>
                            </w:r>
                          </w:p>
                          <w:p w:rsidR="00B92946" w:rsidRPr="002B48CE" w:rsidRDefault="00B92946" w:rsidP="00500F3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4BA61" id="_x0000_s1042" style="position:absolute;left:0;text-align:left;margin-left:285.65pt;margin-top:2.85pt;width:196.55pt;height:148.3pt;rotation:56387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">
                <v:textbox>
                  <w:txbxContent>
                    <w:p w:rsidR="00B92946" w:rsidRPr="00886B3F" w:rsidRDefault="00B92946" w:rsidP="002B48CE">
                      <w:pPr>
                        <w:jc w:val="left"/>
                        <w:rPr>
                          <w:sz w:val="20"/>
                          <w:szCs w:val="20"/>
                          <w:lang w:val="es-ES"/>
                        </w:rPr>
                      </w:pPr>
                      <w:r w:rsidRPr="00886B3F">
                        <w:rPr>
                          <w:sz w:val="20"/>
                          <w:szCs w:val="20"/>
                          <w:lang w:val="es-ES"/>
                        </w:rPr>
                        <w:t>Primaria:</w:t>
                      </w:r>
                    </w:p>
                    <w:p w:rsidR="00B92946" w:rsidRPr="00886B3F" w:rsidRDefault="00B92946" w:rsidP="002B48CE">
                      <w:pPr>
                        <w:jc w:val="left"/>
                        <w:rPr>
                          <w:sz w:val="20"/>
                          <w:szCs w:val="20"/>
                          <w:lang w:val="es-ES"/>
                        </w:rPr>
                      </w:pPr>
                      <w:r w:rsidRPr="00886B3F">
                        <w:rPr>
                          <w:sz w:val="20"/>
                          <w:szCs w:val="20"/>
                          <w:lang w:val="es-ES"/>
                        </w:rPr>
                        <w:t xml:space="preserve">Camps Blancs (UDM MFYC Costa de </w:t>
                      </w:r>
                      <w:proofErr w:type="spellStart"/>
                      <w:r w:rsidRPr="00886B3F">
                        <w:rPr>
                          <w:sz w:val="20"/>
                          <w:szCs w:val="20"/>
                          <w:lang w:val="es-ES"/>
                        </w:rPr>
                        <w:t>Ponent</w:t>
                      </w:r>
                      <w:proofErr w:type="spellEnd"/>
                      <w:r w:rsidRPr="00886B3F">
                        <w:rPr>
                          <w:sz w:val="20"/>
                          <w:szCs w:val="20"/>
                          <w:lang w:val="es-ES"/>
                        </w:rPr>
                        <w:t>)</w:t>
                      </w:r>
                    </w:p>
                    <w:p w:rsidR="00B92946" w:rsidRPr="00C74BE8" w:rsidRDefault="00B92946" w:rsidP="002B48CE">
                      <w:pPr>
                        <w:jc w:val="left"/>
                        <w:rPr>
                          <w:sz w:val="20"/>
                          <w:szCs w:val="20"/>
                          <w:lang w:val="es-ES"/>
                        </w:rPr>
                      </w:pPr>
                      <w:r w:rsidRPr="00886B3F">
                        <w:rPr>
                          <w:sz w:val="20"/>
                          <w:szCs w:val="20"/>
                          <w:lang w:val="es-ES"/>
                        </w:rPr>
                        <w:t>Montornés-Montmeló (UDM MFYC Metropolitana Nord)</w:t>
                      </w:r>
                    </w:p>
                    <w:p w:rsidR="00B92946" w:rsidRPr="002B48CE" w:rsidRDefault="00B92946" w:rsidP="00500F38">
                      <w:pPr>
                        <w:rPr>
                          <w:lang w:val="es-ES"/>
                        </w:rPr>
                      </w:pPr>
                    </w:p>
                  </w:txbxContent>
                </v:textbox>
              </v:oval>
            </w:pict>
          </mc:Fallback>
        </mc:AlternateContent>
      </w:r>
      <w:r w:rsidR="00D67AD6">
        <w:rPr>
          <w:b/>
          <w:noProof/>
          <w:lang w:val="es-ES" w:eastAsia="es-ES"/>
        </w:rPr>
        <mc:AlternateContent>
          <mc:Choice Requires="wps">
            <w:drawing>
              <wp:anchor distT="0" distB="0" distL="114300" distR="114300" simplePos="0" relativeHeight="251643904" behindDoc="0" locked="0" layoutInCell="1" allowOverlap="1" wp14:anchorId="2C9E3509" wp14:editId="4C656CD7">
                <wp:simplePos x="0" y="0"/>
                <wp:positionH relativeFrom="column">
                  <wp:posOffset>1204594</wp:posOffset>
                </wp:positionH>
                <wp:positionV relativeFrom="paragraph">
                  <wp:posOffset>46989</wp:posOffset>
                </wp:positionV>
                <wp:extent cx="455930" cy="349885"/>
                <wp:effectExtent l="38100" t="38100" r="20320" b="3111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593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306EC" id="AutoShape 29" o:spid="_x0000_s1026" type="#_x0000_t32" style="position:absolute;margin-left:94.85pt;margin-top:3.7pt;width:35.9pt;height:27.55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">
                <v:stroke endarrow="block"/>
              </v:shape>
            </w:pict>
          </mc:Fallback>
        </mc:AlternateContent>
      </w:r>
    </w:p>
    <w:p w:rsidR="00205BAF" w:rsidRDefault="005335C2" w:rsidP="00281050">
      <w:pPr>
        <w:rPr>
          <w:b/>
          <w:lang w:val="es-ES"/>
        </w:rPr>
      </w:pPr>
      <w:r>
        <w:rPr>
          <w:b/>
          <w:noProof/>
          <w:lang w:val="es-ES" w:eastAsia="es-ES"/>
        </w:rPr>
        <mc:AlternateContent>
          <mc:Choice Requires="wps">
            <w:drawing>
              <wp:anchor distT="0" distB="0" distL="114300" distR="114300" simplePos="0" relativeHeight="251672576" behindDoc="0" locked="0" layoutInCell="1" allowOverlap="1" wp14:anchorId="38862382" wp14:editId="0D0CFBCF">
                <wp:simplePos x="0" y="0"/>
                <wp:positionH relativeFrom="margin">
                  <wp:posOffset>-138430</wp:posOffset>
                </wp:positionH>
                <wp:positionV relativeFrom="paragraph">
                  <wp:posOffset>114935</wp:posOffset>
                </wp:positionV>
                <wp:extent cx="1438275" cy="1219200"/>
                <wp:effectExtent l="0" t="0" r="28575" b="19050"/>
                <wp:wrapNone/>
                <wp:docPr id="3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19200"/>
                        </a:xfrm>
                        <a:prstGeom prst="ellipse">
                          <a:avLst/>
                        </a:prstGeom>
                        <a:solidFill>
                          <a:srgbClr val="FFFFFF"/>
                        </a:solidFill>
                        <a:ln w="9525">
                          <a:solidFill>
                            <a:srgbClr val="000000"/>
                          </a:solidFill>
                          <a:round/>
                          <a:headEnd/>
                          <a:tailEnd/>
                        </a:ln>
                      </wps:spPr>
                      <wps:txbx>
                        <w:txbxContent>
                          <w:p w:rsidR="00B92946" w:rsidRPr="00757C89" w:rsidRDefault="00B92946" w:rsidP="00E641DA">
                            <w:pPr>
                              <w:rPr>
                                <w:sz w:val="20"/>
                                <w:szCs w:val="20"/>
                                <w:lang w:val="es-ES"/>
                              </w:rPr>
                            </w:pPr>
                            <w:r>
                              <w:rPr>
                                <w:sz w:val="20"/>
                                <w:szCs w:val="20"/>
                                <w:lang w:val="es-ES"/>
                              </w:rPr>
                              <w:t xml:space="preserve">ASSIR </w:t>
                            </w:r>
                            <w:proofErr w:type="spellStart"/>
                            <w:r>
                              <w:rPr>
                                <w:sz w:val="20"/>
                                <w:szCs w:val="20"/>
                                <w:lang w:val="es-ES"/>
                              </w:rPr>
                              <w:t>Baix</w:t>
                            </w:r>
                            <w:proofErr w:type="spellEnd"/>
                            <w:r>
                              <w:rPr>
                                <w:sz w:val="20"/>
                                <w:szCs w:val="20"/>
                                <w:lang w:val="es-ES"/>
                              </w:rPr>
                              <w:t xml:space="preserve"> Llobregat Centro (</w:t>
                            </w:r>
                            <w:r w:rsidRPr="00C74BE8">
                              <w:rPr>
                                <w:sz w:val="20"/>
                                <w:szCs w:val="20"/>
                                <w:lang w:val="es-ES"/>
                              </w:rPr>
                              <w:t xml:space="preserve">Costa de </w:t>
                            </w:r>
                            <w:proofErr w:type="spellStart"/>
                            <w:r w:rsidRPr="00C74BE8">
                              <w:rPr>
                                <w:sz w:val="20"/>
                                <w:szCs w:val="20"/>
                                <w:lang w:val="es-ES"/>
                              </w:rPr>
                              <w:t>Pon</w:t>
                            </w:r>
                            <w:r>
                              <w:rPr>
                                <w:sz w:val="20"/>
                                <w:szCs w:val="20"/>
                                <w:lang w:val="es-ES"/>
                              </w:rPr>
                              <w:t>ent</w:t>
                            </w:r>
                            <w:proofErr w:type="spellEnd"/>
                            <w:r>
                              <w:rPr>
                                <w:sz w:val="20"/>
                                <w:szCs w:val="20"/>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62382" id="_x0000_s1043" style="position:absolute;left:0;text-align:left;margin-left:-10.9pt;margin-top:9.05pt;width:113.25pt;height:9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">
                <v:textbox>
                  <w:txbxContent>
                    <w:p w:rsidR="00B92946" w:rsidRPr="00757C89" w:rsidRDefault="00B92946" w:rsidP="00E641DA">
                      <w:pPr>
                        <w:rPr>
                          <w:sz w:val="20"/>
                          <w:szCs w:val="20"/>
                          <w:lang w:val="es-ES"/>
                        </w:rPr>
                      </w:pPr>
                      <w:r>
                        <w:rPr>
                          <w:sz w:val="20"/>
                          <w:szCs w:val="20"/>
                          <w:lang w:val="es-ES"/>
                        </w:rPr>
                        <w:t xml:space="preserve">ASSIR </w:t>
                      </w:r>
                      <w:proofErr w:type="spellStart"/>
                      <w:r>
                        <w:rPr>
                          <w:sz w:val="20"/>
                          <w:szCs w:val="20"/>
                          <w:lang w:val="es-ES"/>
                        </w:rPr>
                        <w:t>Baix</w:t>
                      </w:r>
                      <w:proofErr w:type="spellEnd"/>
                      <w:r>
                        <w:rPr>
                          <w:sz w:val="20"/>
                          <w:szCs w:val="20"/>
                          <w:lang w:val="es-ES"/>
                        </w:rPr>
                        <w:t xml:space="preserve"> Llobregat Centro (</w:t>
                      </w:r>
                      <w:r w:rsidRPr="00C74BE8">
                        <w:rPr>
                          <w:sz w:val="20"/>
                          <w:szCs w:val="20"/>
                          <w:lang w:val="es-ES"/>
                        </w:rPr>
                        <w:t xml:space="preserve">Costa de </w:t>
                      </w:r>
                      <w:proofErr w:type="spellStart"/>
                      <w:r w:rsidRPr="00C74BE8">
                        <w:rPr>
                          <w:sz w:val="20"/>
                          <w:szCs w:val="20"/>
                          <w:lang w:val="es-ES"/>
                        </w:rPr>
                        <w:t>Pon</w:t>
                      </w:r>
                      <w:r>
                        <w:rPr>
                          <w:sz w:val="20"/>
                          <w:szCs w:val="20"/>
                          <w:lang w:val="es-ES"/>
                        </w:rPr>
                        <w:t>ent</w:t>
                      </w:r>
                      <w:proofErr w:type="spellEnd"/>
                      <w:r>
                        <w:rPr>
                          <w:sz w:val="20"/>
                          <w:szCs w:val="20"/>
                          <w:lang w:val="es-ES"/>
                        </w:rPr>
                        <w:t>)</w:t>
                      </w:r>
                    </w:p>
                  </w:txbxContent>
                </v:textbox>
                <w10:wrap anchorx="margin"/>
              </v:oval>
            </w:pict>
          </mc:Fallback>
        </mc:AlternateContent>
      </w:r>
    </w:p>
    <w:p w:rsidR="00205BAF" w:rsidRDefault="00AD4BAA" w:rsidP="00281050">
      <w:pPr>
        <w:rPr>
          <w:b/>
          <w:lang w:val="es-ES"/>
        </w:rPr>
      </w:pPr>
      <w:r>
        <w:rPr>
          <w:b/>
          <w:noProof/>
          <w:lang w:val="es-ES" w:eastAsia="es-ES"/>
        </w:rPr>
        <mc:AlternateContent>
          <mc:Choice Requires="wps">
            <w:drawing>
              <wp:anchor distT="0" distB="0" distL="114300" distR="114300" simplePos="0" relativeHeight="251641856" behindDoc="0" locked="0" layoutInCell="1" allowOverlap="1" wp14:anchorId="5A07FC7A" wp14:editId="7F6DC2C3">
                <wp:simplePos x="0" y="0"/>
                <wp:positionH relativeFrom="column">
                  <wp:posOffset>1728470</wp:posOffset>
                </wp:positionH>
                <wp:positionV relativeFrom="paragraph">
                  <wp:posOffset>48259</wp:posOffset>
                </wp:positionV>
                <wp:extent cx="1352550" cy="676275"/>
                <wp:effectExtent l="0" t="0" r="19050" b="2857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76275"/>
                        </a:xfrm>
                        <a:prstGeom prst="roundRect">
                          <a:avLst>
                            <a:gd name="adj" fmla="val 16667"/>
                          </a:avLst>
                        </a:prstGeom>
                        <a:solidFill>
                          <a:srgbClr val="FFFFFF"/>
                        </a:solidFill>
                        <a:ln w="9525">
                          <a:solidFill>
                            <a:srgbClr val="000000"/>
                          </a:solidFill>
                          <a:round/>
                          <a:headEnd/>
                          <a:tailEnd/>
                        </a:ln>
                      </wps:spPr>
                      <wps:txbx>
                        <w:txbxContent>
                          <w:p w:rsidR="00B92946" w:rsidRPr="009423A3" w:rsidRDefault="00B92946" w:rsidP="00205BAF">
                            <w:pPr>
                              <w:jc w:val="center"/>
                              <w:rPr>
                                <w:lang w:val="es-ES"/>
                              </w:rPr>
                            </w:pPr>
                            <w:r>
                              <w:rPr>
                                <w:lang w:val="es-ES"/>
                              </w:rPr>
                              <w:t>UDM BENITO MENNI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7FC7A" id="AutoShape 20" o:spid="_x0000_s1044" style="position:absolute;left:0;text-align:left;margin-left:136.1pt;margin-top:3.8pt;width:106.5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">
                <v:textbox>
                  <w:txbxContent>
                    <w:p w:rsidR="00B92946" w:rsidRPr="009423A3" w:rsidRDefault="00B92946" w:rsidP="00205BAF">
                      <w:pPr>
                        <w:jc w:val="center"/>
                        <w:rPr>
                          <w:lang w:val="es-ES"/>
                        </w:rPr>
                      </w:pPr>
                      <w:r>
                        <w:rPr>
                          <w:lang w:val="es-ES"/>
                        </w:rPr>
                        <w:t>UDM BENITO MENNI</w:t>
                      </w:r>
                    </w:p>
                  </w:txbxContent>
                </v:textbox>
              </v:roundrect>
            </w:pict>
          </mc:Fallback>
        </mc:AlternateContent>
      </w:r>
    </w:p>
    <w:p w:rsidR="00205BAF" w:rsidRDefault="005335C2" w:rsidP="00281050">
      <w:pPr>
        <w:rPr>
          <w:b/>
          <w:lang w:val="es-ES"/>
        </w:rPr>
      </w:pPr>
      <w:r>
        <w:rPr>
          <w:b/>
          <w:noProof/>
          <w:lang w:val="es-ES" w:eastAsia="es-ES"/>
        </w:rPr>
        <mc:AlternateContent>
          <mc:Choice Requires="wps">
            <w:drawing>
              <wp:anchor distT="0" distB="0" distL="114300" distR="114300" simplePos="0" relativeHeight="251668480" behindDoc="0" locked="0" layoutInCell="1" allowOverlap="1" wp14:anchorId="3B5DC656" wp14:editId="178EB4F9">
                <wp:simplePos x="0" y="0"/>
                <wp:positionH relativeFrom="column">
                  <wp:posOffset>1395095</wp:posOffset>
                </wp:positionH>
                <wp:positionV relativeFrom="paragraph">
                  <wp:posOffset>175261</wp:posOffset>
                </wp:positionV>
                <wp:extent cx="304800" cy="45719"/>
                <wp:effectExtent l="19050" t="57150" r="19050" b="50165"/>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48686" id="AutoShape 35" o:spid="_x0000_s1026" type="#_x0000_t32" style="position:absolute;margin-left:109.85pt;margin-top:13.8pt;width:24pt;height:3.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">
                <v:stroke endarrow="block"/>
              </v:shape>
            </w:pict>
          </mc:Fallback>
        </mc:AlternateContent>
      </w:r>
      <w:r w:rsidR="00500F38">
        <w:rPr>
          <w:b/>
          <w:noProof/>
          <w:lang w:val="es-ES" w:eastAsia="es-ES"/>
        </w:rPr>
        <mc:AlternateContent>
          <mc:Choice Requires="wps">
            <w:drawing>
              <wp:anchor distT="0" distB="0" distL="114300" distR="114300" simplePos="0" relativeHeight="251670528" behindDoc="0" locked="0" layoutInCell="1" allowOverlap="1" wp14:anchorId="4B684C0B" wp14:editId="7B3A13BD">
                <wp:simplePos x="0" y="0"/>
                <wp:positionH relativeFrom="margin">
                  <wp:posOffset>3166745</wp:posOffset>
                </wp:positionH>
                <wp:positionV relativeFrom="paragraph">
                  <wp:posOffset>55246</wp:posOffset>
                </wp:positionV>
                <wp:extent cx="371475" cy="45719"/>
                <wp:effectExtent l="0" t="38100" r="28575" b="8826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34FE" id="AutoShape 34" o:spid="_x0000_s1026" type="#_x0000_t32" style="position:absolute;margin-left:249.35pt;margin-top:4.35pt;width:29.2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ZZNw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">
                <v:stroke endarrow="block"/>
                <w10:wrap anchorx="margin"/>
              </v:shape>
            </w:pict>
          </mc:Fallback>
        </mc:AlternateContent>
      </w:r>
    </w:p>
    <w:p w:rsidR="00205BAF" w:rsidRDefault="00205BAF" w:rsidP="00281050">
      <w:pPr>
        <w:rPr>
          <w:b/>
          <w:lang w:val="es-ES"/>
        </w:rPr>
      </w:pPr>
    </w:p>
    <w:p w:rsidR="00205BAF" w:rsidRDefault="006F0D74" w:rsidP="00281050">
      <w:pPr>
        <w:rPr>
          <w:b/>
          <w:lang w:val="es-ES"/>
        </w:rPr>
      </w:pPr>
      <w:r>
        <w:rPr>
          <w:b/>
          <w:noProof/>
          <w:lang w:val="es-ES" w:eastAsia="es-ES"/>
        </w:rPr>
        <mc:AlternateContent>
          <mc:Choice Requires="wps">
            <w:drawing>
              <wp:anchor distT="0" distB="0" distL="114300" distR="114300" simplePos="0" relativeHeight="251669504" behindDoc="0" locked="0" layoutInCell="1" allowOverlap="1" wp14:anchorId="657C238B" wp14:editId="666C8853">
                <wp:simplePos x="0" y="0"/>
                <wp:positionH relativeFrom="margin">
                  <wp:posOffset>3061970</wp:posOffset>
                </wp:positionH>
                <wp:positionV relativeFrom="paragraph">
                  <wp:posOffset>168910</wp:posOffset>
                </wp:positionV>
                <wp:extent cx="333375" cy="416560"/>
                <wp:effectExtent l="0" t="0" r="47625" b="5969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4A6A" id="AutoShape 34" o:spid="_x0000_s1026" type="#_x0000_t32" style="position:absolute;margin-left:241.1pt;margin-top:13.3pt;width:26.25pt;height:3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">
                <v:stroke endarrow="block"/>
                <w10:wrap anchorx="margin"/>
              </v:shape>
            </w:pict>
          </mc:Fallback>
        </mc:AlternateContent>
      </w:r>
    </w:p>
    <w:p w:rsidR="00205BAF" w:rsidRDefault="005335C2" w:rsidP="00281050">
      <w:pPr>
        <w:rPr>
          <w:b/>
          <w:lang w:val="es-ES"/>
        </w:rPr>
      </w:pPr>
      <w:r>
        <w:rPr>
          <w:b/>
          <w:noProof/>
          <w:lang w:val="es-ES" w:eastAsia="es-ES"/>
        </w:rPr>
        <mc:AlternateContent>
          <mc:Choice Requires="wps">
            <w:drawing>
              <wp:anchor distT="0" distB="0" distL="114300" distR="114300" simplePos="0" relativeHeight="251673600" behindDoc="0" locked="0" layoutInCell="1" allowOverlap="1" wp14:anchorId="588567C0" wp14:editId="10EA19BA">
                <wp:simplePos x="0" y="0"/>
                <wp:positionH relativeFrom="column">
                  <wp:posOffset>1852294</wp:posOffset>
                </wp:positionH>
                <wp:positionV relativeFrom="paragraph">
                  <wp:posOffset>17780</wp:posOffset>
                </wp:positionV>
                <wp:extent cx="66675" cy="209550"/>
                <wp:effectExtent l="57150" t="0" r="28575" b="5715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D0B63" id="AutoShape 35" o:spid="_x0000_s1026" type="#_x0000_t32" style="position:absolute;margin-left:145.85pt;margin-top:1.4pt;width:5.25pt;height: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">
                <v:stroke endarrow="block"/>
              </v:shape>
            </w:pict>
          </mc:Fallback>
        </mc:AlternateContent>
      </w:r>
    </w:p>
    <w:p w:rsidR="00205BAF" w:rsidRDefault="00E641DA" w:rsidP="00281050">
      <w:pPr>
        <w:rPr>
          <w:b/>
          <w:lang w:val="es-ES"/>
        </w:rPr>
      </w:pPr>
      <w:r>
        <w:rPr>
          <w:b/>
          <w:noProof/>
          <w:lang w:val="es-ES" w:eastAsia="es-ES"/>
        </w:rPr>
        <mc:AlternateContent>
          <mc:Choice Requires="wps">
            <w:drawing>
              <wp:anchor distT="0" distB="0" distL="114300" distR="114300" simplePos="0" relativeHeight="251665408" behindDoc="0" locked="0" layoutInCell="1" allowOverlap="1" wp14:anchorId="3944E0B3" wp14:editId="226CFA36">
                <wp:simplePos x="0" y="0"/>
                <wp:positionH relativeFrom="margin">
                  <wp:posOffset>366395</wp:posOffset>
                </wp:positionH>
                <wp:positionV relativeFrom="paragraph">
                  <wp:posOffset>13970</wp:posOffset>
                </wp:positionV>
                <wp:extent cx="2381250" cy="1123950"/>
                <wp:effectExtent l="0" t="0" r="19050" b="19050"/>
                <wp:wrapNone/>
                <wp:docPr id="3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123950"/>
                        </a:xfrm>
                        <a:prstGeom prst="ellipse">
                          <a:avLst/>
                        </a:prstGeom>
                        <a:solidFill>
                          <a:srgbClr val="FFFFFF"/>
                        </a:solidFill>
                        <a:ln w="9525">
                          <a:solidFill>
                            <a:srgbClr val="000000"/>
                          </a:solidFill>
                          <a:round/>
                          <a:headEnd/>
                          <a:tailEnd/>
                        </a:ln>
                      </wps:spPr>
                      <wps:txbx>
                        <w:txbxContent>
                          <w:p w:rsidR="00B92946" w:rsidRPr="00760DBE" w:rsidRDefault="00B92946" w:rsidP="00500F38">
                            <w:pPr>
                              <w:jc w:val="left"/>
                              <w:rPr>
                                <w:sz w:val="20"/>
                                <w:szCs w:val="20"/>
                                <w:lang w:val="es-ES"/>
                              </w:rPr>
                            </w:pPr>
                            <w:r w:rsidRPr="00760DBE">
                              <w:rPr>
                                <w:sz w:val="20"/>
                                <w:szCs w:val="20"/>
                                <w:lang w:val="es-ES"/>
                              </w:rPr>
                              <w:t xml:space="preserve">Cuidados Paliativos: </w:t>
                            </w:r>
                          </w:p>
                          <w:p w:rsidR="00B92946" w:rsidRPr="00760DBE" w:rsidRDefault="00B92946" w:rsidP="00500F38">
                            <w:pPr>
                              <w:jc w:val="left"/>
                              <w:rPr>
                                <w:sz w:val="20"/>
                                <w:szCs w:val="20"/>
                                <w:lang w:val="es-ES"/>
                              </w:rPr>
                            </w:pPr>
                            <w:r w:rsidRPr="00760DBE">
                              <w:rPr>
                                <w:sz w:val="20"/>
                                <w:szCs w:val="20"/>
                                <w:lang w:val="es-ES"/>
                              </w:rPr>
                              <w:t xml:space="preserve">Parc Sanitari de Sant Joan de </w:t>
                            </w:r>
                            <w:proofErr w:type="spellStart"/>
                            <w:r w:rsidRPr="00760DBE">
                              <w:rPr>
                                <w:sz w:val="20"/>
                                <w:szCs w:val="20"/>
                                <w:lang w:val="es-ES"/>
                              </w:rPr>
                              <w:t>Deu</w:t>
                            </w:r>
                            <w:proofErr w:type="spellEnd"/>
                            <w:r w:rsidRPr="00760DBE">
                              <w:rPr>
                                <w:sz w:val="20"/>
                                <w:szCs w:val="20"/>
                                <w:lang w:val="es-ES"/>
                              </w:rPr>
                              <w:t xml:space="preserve"> St. Boi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4E0B3" id="Oval 25" o:spid="_x0000_s1045" style="position:absolute;left:0;text-align:left;margin-left:28.85pt;margin-top:1.1pt;width:187.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">
                <v:textbox>
                  <w:txbxContent>
                    <w:p w:rsidR="00B92946" w:rsidRPr="00760DBE" w:rsidRDefault="00B92946" w:rsidP="00500F38">
                      <w:pPr>
                        <w:jc w:val="left"/>
                        <w:rPr>
                          <w:sz w:val="20"/>
                          <w:szCs w:val="20"/>
                          <w:lang w:val="es-ES"/>
                        </w:rPr>
                      </w:pPr>
                      <w:r w:rsidRPr="00760DBE">
                        <w:rPr>
                          <w:sz w:val="20"/>
                          <w:szCs w:val="20"/>
                          <w:lang w:val="es-ES"/>
                        </w:rPr>
                        <w:t xml:space="preserve">Cuidados Paliativos: </w:t>
                      </w:r>
                    </w:p>
                    <w:p w:rsidR="00B92946" w:rsidRPr="00760DBE" w:rsidRDefault="00B92946" w:rsidP="00500F38">
                      <w:pPr>
                        <w:jc w:val="left"/>
                        <w:rPr>
                          <w:sz w:val="20"/>
                          <w:szCs w:val="20"/>
                          <w:lang w:val="es-ES"/>
                        </w:rPr>
                      </w:pPr>
                      <w:r w:rsidRPr="00760DBE">
                        <w:rPr>
                          <w:sz w:val="20"/>
                          <w:szCs w:val="20"/>
                          <w:lang w:val="es-ES"/>
                        </w:rPr>
                        <w:t xml:space="preserve">Parc Sanitari de Sant Joan de </w:t>
                      </w:r>
                      <w:proofErr w:type="spellStart"/>
                      <w:r w:rsidRPr="00760DBE">
                        <w:rPr>
                          <w:sz w:val="20"/>
                          <w:szCs w:val="20"/>
                          <w:lang w:val="es-ES"/>
                        </w:rPr>
                        <w:t>Deu</w:t>
                      </w:r>
                      <w:proofErr w:type="spellEnd"/>
                      <w:r w:rsidRPr="00760DBE">
                        <w:rPr>
                          <w:sz w:val="20"/>
                          <w:szCs w:val="20"/>
                          <w:lang w:val="es-ES"/>
                        </w:rPr>
                        <w:t xml:space="preserve"> St. Boi</w:t>
                      </w:r>
                    </w:p>
                  </w:txbxContent>
                </v:textbox>
                <w10:wrap anchorx="margin"/>
              </v:oval>
            </w:pict>
          </mc:Fallback>
        </mc:AlternateContent>
      </w:r>
    </w:p>
    <w:p w:rsidR="00205BAF" w:rsidRPr="00173A61" w:rsidRDefault="00E641DA" w:rsidP="00281050">
      <w:pPr>
        <w:rPr>
          <w:rFonts w:cs="Arial"/>
          <w:bCs/>
          <w:lang w:val="es-ES"/>
        </w:rPr>
      </w:pPr>
      <w:r>
        <w:rPr>
          <w:b/>
          <w:noProof/>
          <w:lang w:val="es-ES" w:eastAsia="es-ES"/>
        </w:rPr>
        <mc:AlternateContent>
          <mc:Choice Requires="wps">
            <w:drawing>
              <wp:anchor distT="0" distB="0" distL="114300" distR="114300" simplePos="0" relativeHeight="251671552" behindDoc="0" locked="0" layoutInCell="1" allowOverlap="1" wp14:anchorId="6830DAE6" wp14:editId="354A92C1">
                <wp:simplePos x="0" y="0"/>
                <wp:positionH relativeFrom="margin">
                  <wp:posOffset>2871469</wp:posOffset>
                </wp:positionH>
                <wp:positionV relativeFrom="paragraph">
                  <wp:posOffset>9525</wp:posOffset>
                </wp:positionV>
                <wp:extent cx="1514475" cy="914400"/>
                <wp:effectExtent l="0" t="0" r="28575" b="1905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4475" cy="914400"/>
                        </a:xfrm>
                        <a:prstGeom prst="ellipse">
                          <a:avLst/>
                        </a:prstGeom>
                        <a:solidFill>
                          <a:srgbClr val="FFFFFF"/>
                        </a:solidFill>
                        <a:ln w="9525">
                          <a:solidFill>
                            <a:srgbClr val="000000"/>
                          </a:solidFill>
                          <a:round/>
                          <a:headEnd/>
                          <a:tailEnd/>
                        </a:ln>
                      </wps:spPr>
                      <wps:txbx>
                        <w:txbxContent>
                          <w:p w:rsidR="00B92946" w:rsidRDefault="00B92946" w:rsidP="006F0D74">
                            <w:pPr>
                              <w:rPr>
                                <w:sz w:val="20"/>
                                <w:szCs w:val="20"/>
                                <w:lang w:val="es-ES"/>
                              </w:rPr>
                            </w:pPr>
                            <w:r>
                              <w:rPr>
                                <w:sz w:val="20"/>
                                <w:szCs w:val="20"/>
                                <w:lang w:val="es-ES"/>
                              </w:rPr>
                              <w:t xml:space="preserve">Interconsulta: </w:t>
                            </w:r>
                          </w:p>
                          <w:p w:rsidR="00B92946" w:rsidRDefault="00B92946" w:rsidP="006F0D74">
                            <w:pPr>
                              <w:rPr>
                                <w:sz w:val="20"/>
                                <w:szCs w:val="20"/>
                                <w:lang w:val="es-ES"/>
                              </w:rPr>
                            </w:pPr>
                            <w:r>
                              <w:rPr>
                                <w:sz w:val="20"/>
                                <w:szCs w:val="20"/>
                                <w:lang w:val="es-ES"/>
                              </w:rPr>
                              <w:t xml:space="preserve">H. General </w:t>
                            </w:r>
                          </w:p>
                          <w:p w:rsidR="00B92946" w:rsidRPr="00757C89" w:rsidRDefault="00B92946" w:rsidP="006F0D74">
                            <w:pPr>
                              <w:rPr>
                                <w:sz w:val="20"/>
                                <w:szCs w:val="20"/>
                                <w:lang w:val="es-ES"/>
                              </w:rPr>
                            </w:pPr>
                            <w:r>
                              <w:rPr>
                                <w:sz w:val="20"/>
                                <w:szCs w:val="20"/>
                                <w:lang w:val="es-ES"/>
                              </w:rPr>
                              <w:t>Granollers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0DAE6" id="_x0000_s1046" style="position:absolute;left:0;text-align:left;margin-left:226.1pt;margin-top:.75pt;width:119.25pt;height:1in;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">
                <v:textbox>
                  <w:txbxContent>
                    <w:p w:rsidR="00B92946" w:rsidRDefault="00B92946" w:rsidP="006F0D74">
                      <w:pPr>
                        <w:rPr>
                          <w:sz w:val="20"/>
                          <w:szCs w:val="20"/>
                          <w:lang w:val="es-ES"/>
                        </w:rPr>
                      </w:pPr>
                      <w:r>
                        <w:rPr>
                          <w:sz w:val="20"/>
                          <w:szCs w:val="20"/>
                          <w:lang w:val="es-ES"/>
                        </w:rPr>
                        <w:t xml:space="preserve">Interconsulta: </w:t>
                      </w:r>
                    </w:p>
                    <w:p w:rsidR="00B92946" w:rsidRDefault="00B92946" w:rsidP="006F0D74">
                      <w:pPr>
                        <w:rPr>
                          <w:sz w:val="20"/>
                          <w:szCs w:val="20"/>
                          <w:lang w:val="es-ES"/>
                        </w:rPr>
                      </w:pPr>
                      <w:r>
                        <w:rPr>
                          <w:sz w:val="20"/>
                          <w:szCs w:val="20"/>
                          <w:lang w:val="es-ES"/>
                        </w:rPr>
                        <w:t xml:space="preserve">H. General </w:t>
                      </w:r>
                    </w:p>
                    <w:p w:rsidR="00B92946" w:rsidRPr="00757C89" w:rsidRDefault="00B92946" w:rsidP="006F0D74">
                      <w:pPr>
                        <w:rPr>
                          <w:sz w:val="20"/>
                          <w:szCs w:val="20"/>
                          <w:lang w:val="es-ES"/>
                        </w:rPr>
                      </w:pPr>
                      <w:r>
                        <w:rPr>
                          <w:sz w:val="20"/>
                          <w:szCs w:val="20"/>
                          <w:lang w:val="es-ES"/>
                        </w:rPr>
                        <w:t>Granollers</w:t>
                      </w:r>
                    </w:p>
                  </w:txbxContent>
                </v:textbox>
                <w10:wrap anchorx="margin"/>
              </v:oval>
            </w:pict>
          </mc:Fallback>
        </mc:AlternateContent>
      </w:r>
      <w:r w:rsidR="00173A61">
        <w:rPr>
          <w:rFonts w:cs="Arial"/>
          <w:lang w:val="es-ES"/>
        </w:rPr>
        <w:t xml:space="preserve">              </w:t>
      </w:r>
    </w:p>
    <w:p w:rsidR="00205BAF" w:rsidRDefault="006F0D74" w:rsidP="006F0D74">
      <w:pPr>
        <w:tabs>
          <w:tab w:val="left" w:pos="6270"/>
        </w:tabs>
        <w:rPr>
          <w:b/>
          <w:lang w:val="es-ES"/>
        </w:rPr>
      </w:pPr>
      <w:r>
        <w:rPr>
          <w:b/>
          <w:lang w:val="es-ES"/>
        </w:rPr>
        <w:tab/>
      </w:r>
    </w:p>
    <w:p w:rsidR="00205BAF" w:rsidRDefault="00205BAF" w:rsidP="00281050">
      <w:pPr>
        <w:rPr>
          <w:b/>
          <w:lang w:val="es-ES"/>
        </w:rPr>
      </w:pPr>
    </w:p>
    <w:p w:rsidR="00205BAF" w:rsidRDefault="00205BAF" w:rsidP="00281050">
      <w:pPr>
        <w:rPr>
          <w:b/>
          <w:lang w:val="es-ES"/>
        </w:rPr>
      </w:pPr>
    </w:p>
    <w:p w:rsidR="00500F38" w:rsidRDefault="002B48CE" w:rsidP="00281050">
      <w:pPr>
        <w:rPr>
          <w:lang w:val="es-ES"/>
        </w:rPr>
      </w:pPr>
      <w:r>
        <w:rPr>
          <w:lang w:val="es-ES"/>
        </w:rPr>
        <w:t xml:space="preserve"> </w:t>
      </w:r>
    </w:p>
    <w:p w:rsidR="00500F38" w:rsidRDefault="00500F38" w:rsidP="00281050">
      <w:pPr>
        <w:rPr>
          <w:lang w:val="es-ES"/>
        </w:rPr>
      </w:pPr>
    </w:p>
    <w:p w:rsidR="00A61F2E" w:rsidRDefault="00A61F2E" w:rsidP="00281050">
      <w:pPr>
        <w:rPr>
          <w:lang w:val="es-ES"/>
        </w:rPr>
      </w:pPr>
    </w:p>
    <w:p w:rsidR="00A61F2E" w:rsidRDefault="00A61F2E" w:rsidP="00281050">
      <w:pPr>
        <w:rPr>
          <w:lang w:val="es-ES"/>
        </w:rPr>
      </w:pPr>
    </w:p>
    <w:p w:rsidR="00A61F2E" w:rsidRDefault="00A61F2E" w:rsidP="00281050">
      <w:pPr>
        <w:rPr>
          <w:lang w:val="es-ES"/>
        </w:rPr>
      </w:pPr>
    </w:p>
    <w:p w:rsidR="00A61F2E" w:rsidRDefault="00A61F2E" w:rsidP="00281050">
      <w:pPr>
        <w:rPr>
          <w:lang w:val="es-ES"/>
        </w:rPr>
      </w:pPr>
    </w:p>
    <w:p w:rsidR="00A61F2E" w:rsidRDefault="00A61F2E" w:rsidP="00281050">
      <w:pPr>
        <w:rPr>
          <w:lang w:val="es-ES"/>
        </w:rPr>
      </w:pPr>
    </w:p>
    <w:p w:rsidR="00A61F2E" w:rsidRPr="005A2691" w:rsidRDefault="00A61F2E" w:rsidP="00281050">
      <w:pPr>
        <w:rPr>
          <w:lang w:val="es-ES"/>
        </w:rPr>
      </w:pPr>
    </w:p>
    <w:p w:rsidR="00A479C1" w:rsidRPr="00DF242D" w:rsidRDefault="00205BAF" w:rsidP="000B08D1">
      <w:pPr>
        <w:pStyle w:val="Ttulo2"/>
        <w:numPr>
          <w:ilvl w:val="0"/>
          <w:numId w:val="10"/>
        </w:numPr>
        <w:ind w:left="75"/>
        <w:rPr>
          <w:color w:val="8C0052"/>
          <w:sz w:val="28"/>
          <w:szCs w:val="28"/>
          <w:lang w:val="es-ES"/>
        </w:rPr>
      </w:pPr>
      <w:bookmarkStart w:id="11" w:name="_Toc34740429"/>
      <w:r w:rsidRPr="00205BAF">
        <w:rPr>
          <w:color w:val="8C0052"/>
          <w:sz w:val="28"/>
          <w:szCs w:val="28"/>
          <w:lang w:val="es-ES"/>
        </w:rPr>
        <w:lastRenderedPageBreak/>
        <w:t>Objetivos de las rotaciones</w:t>
      </w:r>
      <w:bookmarkEnd w:id="11"/>
    </w:p>
    <w:p w:rsidR="00A837BA" w:rsidRDefault="00A837BA" w:rsidP="00281050">
      <w:pPr>
        <w:rPr>
          <w:lang w:val="es-ES"/>
        </w:rPr>
      </w:pPr>
    </w:p>
    <w:p w:rsidR="0012776A" w:rsidRPr="0012776A" w:rsidRDefault="0012776A" w:rsidP="00281050">
      <w:pPr>
        <w:keepNext/>
        <w:keepLines/>
        <w:spacing w:before="200"/>
        <w:outlineLvl w:val="1"/>
        <w:rPr>
          <w:rFonts w:eastAsiaTheme="majorEastAsia" w:cstheme="majorBidi"/>
          <w:b/>
          <w:bCs/>
          <w:color w:val="78CDD1"/>
          <w:sz w:val="24"/>
          <w:szCs w:val="26"/>
          <w:lang w:val="es-ES"/>
        </w:rPr>
      </w:pPr>
      <w:bookmarkStart w:id="12" w:name="_Toc1045992"/>
      <w:bookmarkStart w:id="13" w:name="_Toc34740430"/>
      <w:r w:rsidRPr="00886B3F">
        <w:rPr>
          <w:rFonts w:eastAsiaTheme="majorEastAsia" w:cstheme="majorBidi"/>
          <w:b/>
          <w:bCs/>
          <w:color w:val="78CDD1"/>
          <w:sz w:val="24"/>
          <w:szCs w:val="26"/>
          <w:lang w:val="es-ES"/>
        </w:rPr>
        <w:t>Rotaciones primer año</w:t>
      </w:r>
      <w:bookmarkEnd w:id="12"/>
      <w:bookmarkEnd w:id="13"/>
    </w:p>
    <w:p w:rsidR="00A479C1" w:rsidRDefault="00A479C1" w:rsidP="00281050">
      <w:pPr>
        <w:rPr>
          <w:lang w:val="es-ES"/>
        </w:rPr>
      </w:pPr>
    </w:p>
    <w:p w:rsidR="00886B3F" w:rsidRDefault="00886B3F" w:rsidP="00886B3F">
      <w:pPr>
        <w:pStyle w:val="Ttulo3"/>
        <w:numPr>
          <w:ilvl w:val="0"/>
          <w:numId w:val="0"/>
        </w:numPr>
        <w:rPr>
          <w:lang w:val="es-ES"/>
        </w:rPr>
      </w:pPr>
      <w:bookmarkStart w:id="14" w:name="_Toc4055309"/>
      <w:bookmarkStart w:id="15" w:name="_Toc34740431"/>
      <w:r w:rsidRPr="006F29AA">
        <w:rPr>
          <w:lang w:val="es-ES"/>
        </w:rPr>
        <w:t>HOSPITALIZACIÓN</w:t>
      </w:r>
      <w:r>
        <w:rPr>
          <w:lang w:val="es-ES"/>
        </w:rPr>
        <w:t xml:space="preserve"> Y URGENCIAS</w:t>
      </w:r>
      <w:bookmarkEnd w:id="14"/>
      <w:bookmarkEnd w:id="15"/>
    </w:p>
    <w:p w:rsidR="00886B3F" w:rsidRPr="000C0F13" w:rsidRDefault="00886B3F" w:rsidP="00886B3F">
      <w:pPr>
        <w:rPr>
          <w:lang w:val="es-ES"/>
        </w:rPr>
      </w:pPr>
    </w:p>
    <w:p w:rsidR="00886B3F" w:rsidRPr="006F29AA" w:rsidRDefault="00886B3F" w:rsidP="00886B3F">
      <w:pPr>
        <w:rPr>
          <w:lang w:val="es-ES"/>
        </w:rPr>
      </w:pPr>
      <w:r>
        <w:rPr>
          <w:lang w:val="es-ES"/>
        </w:rPr>
        <w:t>DISPOSITIVOS:</w:t>
      </w:r>
    </w:p>
    <w:p w:rsidR="00886B3F" w:rsidRPr="006F29AA" w:rsidRDefault="00886B3F" w:rsidP="000B08D1">
      <w:pPr>
        <w:pStyle w:val="Prrafodelista"/>
        <w:numPr>
          <w:ilvl w:val="0"/>
          <w:numId w:val="41"/>
        </w:numPr>
        <w:rPr>
          <w:lang w:val="es-ES"/>
        </w:rPr>
      </w:pPr>
      <w:r w:rsidRPr="006F29AA">
        <w:rPr>
          <w:lang w:val="es-ES"/>
        </w:rPr>
        <w:t>Unidad de Agudos St</w:t>
      </w:r>
      <w:r>
        <w:rPr>
          <w:lang w:val="es-ES"/>
        </w:rPr>
        <w:t>.</w:t>
      </w:r>
      <w:r w:rsidRPr="006F29AA">
        <w:rPr>
          <w:lang w:val="es-ES"/>
        </w:rPr>
        <w:t xml:space="preserve"> Boi</w:t>
      </w:r>
    </w:p>
    <w:p w:rsidR="00886B3F" w:rsidRDefault="00886B3F" w:rsidP="000B08D1">
      <w:pPr>
        <w:pStyle w:val="Prrafodelista"/>
        <w:numPr>
          <w:ilvl w:val="0"/>
          <w:numId w:val="41"/>
        </w:numPr>
        <w:rPr>
          <w:lang w:val="es-ES"/>
        </w:rPr>
      </w:pPr>
      <w:r w:rsidRPr="006F29AA">
        <w:rPr>
          <w:lang w:val="es-ES"/>
        </w:rPr>
        <w:t>Unidad de Agudos HGG</w:t>
      </w:r>
    </w:p>
    <w:p w:rsidR="00886B3F" w:rsidRPr="006F29AA" w:rsidRDefault="00886B3F" w:rsidP="00886B3F">
      <w:pPr>
        <w:pStyle w:val="Prrafodelista"/>
        <w:rPr>
          <w:lang w:val="es-ES"/>
        </w:rPr>
      </w:pPr>
    </w:p>
    <w:p w:rsidR="00886B3F" w:rsidRDefault="00886B3F" w:rsidP="00886B3F">
      <w:pPr>
        <w:rPr>
          <w:lang w:val="es-ES"/>
        </w:rPr>
      </w:pPr>
      <w:r w:rsidRPr="006F51AC">
        <w:rPr>
          <w:lang w:val="es-ES"/>
        </w:rPr>
        <w:t xml:space="preserve">PERIODO DE ROTACIÓN: 4 meses </w:t>
      </w:r>
    </w:p>
    <w:p w:rsidR="00886B3F" w:rsidRPr="006F51AC" w:rsidRDefault="00886B3F" w:rsidP="00886B3F">
      <w:pPr>
        <w:rPr>
          <w:lang w:val="es-ES"/>
        </w:rPr>
      </w:pPr>
    </w:p>
    <w:p w:rsidR="00886B3F" w:rsidRPr="006F29AA" w:rsidRDefault="00886B3F" w:rsidP="00886B3F">
      <w:pPr>
        <w:rPr>
          <w:lang w:val="es-ES"/>
        </w:rPr>
      </w:pPr>
      <w:r w:rsidRPr="006F29AA">
        <w:rPr>
          <w:lang w:val="es-ES"/>
        </w:rPr>
        <w:t>OBJETIVOS GENERALES</w:t>
      </w:r>
    </w:p>
    <w:p w:rsidR="00886B3F" w:rsidRPr="006F29AA" w:rsidRDefault="00886B3F" w:rsidP="000B08D1">
      <w:pPr>
        <w:numPr>
          <w:ilvl w:val="0"/>
          <w:numId w:val="14"/>
        </w:numPr>
        <w:tabs>
          <w:tab w:val="num" w:pos="0"/>
        </w:tabs>
        <w:spacing w:line="240" w:lineRule="auto"/>
        <w:ind w:left="0"/>
        <w:rPr>
          <w:lang w:val="es-ES"/>
        </w:rPr>
      </w:pPr>
      <w:r w:rsidRPr="006F29AA">
        <w:rPr>
          <w:lang w:val="es-ES"/>
        </w:rPr>
        <w:t>Adquirir conocimientos sobre la Unidad de Agudos: objetivos, funciones, actividades del equipo asistencial, así como el papel del dispositivo dentro del marco sanitario.</w:t>
      </w:r>
    </w:p>
    <w:p w:rsidR="00886B3F" w:rsidRPr="006F29AA" w:rsidRDefault="00886B3F" w:rsidP="000B08D1">
      <w:pPr>
        <w:numPr>
          <w:ilvl w:val="0"/>
          <w:numId w:val="14"/>
        </w:numPr>
        <w:tabs>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Adquirir conocimientos, habilidades y desarrollar actitudes adecuadas sobre los diversos aspectos referidos al diagnóstico y valoración de la gravedad del trastorno y la crisis, incluyendo el diagnóstico diferencial con enfermedades médicas, evaluando los síntomas precoces y los incapacitantes.</w:t>
      </w:r>
    </w:p>
    <w:p w:rsidR="00886B3F" w:rsidRPr="006F29AA" w:rsidRDefault="00886B3F" w:rsidP="000B08D1">
      <w:pPr>
        <w:numPr>
          <w:ilvl w:val="0"/>
          <w:numId w:val="14"/>
        </w:numPr>
        <w:tabs>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Adquirir conocimientos, habilidades y actitudes sobre la atención a pacientes ingresados y sus familiares, y la atención a las urgencias derivadas por los equipos comunitarios y los servicios generales de urgencias.</w:t>
      </w:r>
    </w:p>
    <w:p w:rsidR="00886B3F" w:rsidRPr="006F29AA" w:rsidRDefault="00886B3F" w:rsidP="000B08D1">
      <w:pPr>
        <w:numPr>
          <w:ilvl w:val="0"/>
          <w:numId w:val="14"/>
        </w:numPr>
        <w:tabs>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Adquirir experiencia en el manejo de técnicas y procedimientos de intervención psicológica para los procesos de agudización de los trastornos mentales y las situaciones de crisis y de urgencias.</w:t>
      </w:r>
    </w:p>
    <w:p w:rsidR="00886B3F" w:rsidRPr="006F29AA" w:rsidRDefault="00886B3F" w:rsidP="000B08D1">
      <w:pPr>
        <w:numPr>
          <w:ilvl w:val="0"/>
          <w:numId w:val="14"/>
        </w:numPr>
        <w:tabs>
          <w:tab w:val="num" w:pos="0"/>
        </w:tabs>
        <w:spacing w:line="240" w:lineRule="auto"/>
        <w:ind w:left="0"/>
        <w:rPr>
          <w:lang w:val="es-ES"/>
        </w:rPr>
      </w:pPr>
      <w:r w:rsidRPr="006F29AA">
        <w:rPr>
          <w:lang w:val="es-ES"/>
        </w:rPr>
        <w:t>Aumentar su capacitación en la realización de historias e informes clínicos.</w:t>
      </w:r>
    </w:p>
    <w:p w:rsidR="00886B3F" w:rsidRPr="006F29AA" w:rsidRDefault="00886B3F" w:rsidP="000B08D1">
      <w:pPr>
        <w:numPr>
          <w:ilvl w:val="0"/>
          <w:numId w:val="14"/>
        </w:numPr>
        <w:tabs>
          <w:tab w:val="num" w:pos="0"/>
        </w:tabs>
        <w:spacing w:line="240" w:lineRule="auto"/>
        <w:ind w:left="0"/>
        <w:rPr>
          <w:lang w:val="es-ES"/>
        </w:rPr>
      </w:pPr>
      <w:r w:rsidRPr="006F29AA">
        <w:rPr>
          <w:lang w:val="es-ES"/>
        </w:rPr>
        <w:t xml:space="preserve">Profundizar en el manejo de pruebas </w:t>
      </w:r>
      <w:proofErr w:type="spellStart"/>
      <w:r w:rsidRPr="006F29AA">
        <w:rPr>
          <w:lang w:val="es-ES"/>
        </w:rPr>
        <w:t>psicodiagnósticas</w:t>
      </w:r>
      <w:proofErr w:type="spellEnd"/>
      <w:r w:rsidRPr="006F29AA">
        <w:rPr>
          <w:lang w:val="es-ES"/>
        </w:rPr>
        <w:t>.</w:t>
      </w:r>
    </w:p>
    <w:p w:rsidR="00886B3F" w:rsidRPr="006F29AA" w:rsidRDefault="00886B3F" w:rsidP="000B08D1">
      <w:pPr>
        <w:numPr>
          <w:ilvl w:val="0"/>
          <w:numId w:val="15"/>
        </w:numPr>
        <w:tabs>
          <w:tab w:val="clear" w:pos="720"/>
          <w:tab w:val="num" w:pos="0"/>
        </w:tabs>
        <w:spacing w:line="240" w:lineRule="auto"/>
        <w:ind w:left="0"/>
        <w:rPr>
          <w:lang w:val="es-ES"/>
        </w:rPr>
      </w:pPr>
      <w:r w:rsidRPr="006F29AA">
        <w:rPr>
          <w:rFonts w:cs="Arial"/>
          <w:color w:val="000000"/>
          <w:lang w:val="es-ES"/>
        </w:rPr>
        <w:t>Conocer los psicofármacos indicados en cada caso, criterios de aplicación, protocolos de seguimiento, y los efectos colaterales.</w:t>
      </w:r>
    </w:p>
    <w:p w:rsidR="00886B3F" w:rsidRPr="006F29AA" w:rsidRDefault="00886B3F" w:rsidP="000B08D1">
      <w:pPr>
        <w:numPr>
          <w:ilvl w:val="0"/>
          <w:numId w:val="15"/>
        </w:numPr>
        <w:tabs>
          <w:tab w:val="clear" w:pos="720"/>
          <w:tab w:val="num" w:pos="0"/>
        </w:tabs>
        <w:spacing w:line="240" w:lineRule="auto"/>
        <w:ind w:left="0"/>
        <w:rPr>
          <w:lang w:val="es-ES"/>
        </w:rPr>
      </w:pPr>
      <w:r w:rsidRPr="006F29AA">
        <w:rPr>
          <w:rFonts w:cs="Arial"/>
          <w:color w:val="000000"/>
          <w:lang w:val="es-ES"/>
        </w:rPr>
        <w:t>Adquirir conocimientos de los factores más relevantes en la coordinación con los distintos dispositivos y recursos de la red socio-sanitaria, desde una óptica de continuidad de cuidados.</w:t>
      </w:r>
    </w:p>
    <w:p w:rsidR="00886B3F" w:rsidRDefault="00886B3F" w:rsidP="000B08D1">
      <w:pPr>
        <w:numPr>
          <w:ilvl w:val="0"/>
          <w:numId w:val="15"/>
        </w:numPr>
        <w:tabs>
          <w:tab w:val="clear" w:pos="720"/>
          <w:tab w:val="num" w:pos="0"/>
        </w:tabs>
        <w:spacing w:line="240" w:lineRule="auto"/>
        <w:ind w:left="0"/>
        <w:rPr>
          <w:lang w:val="es-ES"/>
        </w:rPr>
      </w:pPr>
      <w:r w:rsidRPr="006F29AA">
        <w:rPr>
          <w:lang w:val="es-ES"/>
        </w:rPr>
        <w:t>Capacitar en la intervención en crisis en el marco hospitalario.</w:t>
      </w:r>
    </w:p>
    <w:p w:rsidR="00886B3F" w:rsidRDefault="00886B3F" w:rsidP="00886B3F">
      <w:pPr>
        <w:spacing w:line="240" w:lineRule="auto"/>
        <w:rPr>
          <w:lang w:val="es-ES"/>
        </w:rPr>
      </w:pPr>
    </w:p>
    <w:p w:rsidR="00886B3F" w:rsidRPr="00545C54" w:rsidRDefault="00886B3F" w:rsidP="00886B3F">
      <w:pPr>
        <w:spacing w:line="240" w:lineRule="auto"/>
        <w:rPr>
          <w:lang w:val="es-ES"/>
        </w:rPr>
      </w:pPr>
    </w:p>
    <w:p w:rsidR="00886B3F" w:rsidRPr="006F29AA" w:rsidRDefault="00886B3F" w:rsidP="00886B3F">
      <w:pPr>
        <w:rPr>
          <w:lang w:val="es-ES"/>
        </w:rPr>
      </w:pPr>
      <w:r w:rsidRPr="006F29AA">
        <w:rPr>
          <w:lang w:val="es-ES"/>
        </w:rPr>
        <w:t>OBJETIVOS INDIVIDUALIZADOS Y ACORDADOS CON EL TUTOR Y ACTIVIDADES A DESARROLLAR</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rFonts w:cs="Arial"/>
          <w:color w:val="000000"/>
          <w:lang w:val="es-ES"/>
        </w:rPr>
        <w:t>Diagnóstico de los pacientes ingresados, con expresión de la gravedad, evaluación de la presencia de síntomas precoces de déficit, síntomas incapacitantes, curso y pronóstico, e indicaciones de tratamiento integ</w:t>
      </w:r>
      <w:r>
        <w:rPr>
          <w:rFonts w:cs="Arial"/>
          <w:color w:val="000000"/>
          <w:lang w:val="es-ES"/>
        </w:rPr>
        <w:t>ral, incluyendo programas psico</w:t>
      </w:r>
      <w:r w:rsidRPr="006F29AA">
        <w:rPr>
          <w:rFonts w:cs="Arial"/>
          <w:color w:val="000000"/>
          <w:lang w:val="es-ES"/>
        </w:rPr>
        <w:t>educativos (NR 1: 3; NR 2: 10)</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lang w:val="es-ES"/>
        </w:rPr>
        <w:t>Realizar con supervisión historias clínicas, anamnesis y utilizar criterios diagnósticos con análisis crítico</w:t>
      </w:r>
      <w:r w:rsidRPr="006F29AA">
        <w:rPr>
          <w:rFonts w:cs="Arial"/>
          <w:color w:val="000000"/>
          <w:lang w:val="es-ES"/>
        </w:rPr>
        <w:t xml:space="preserve"> (NR2:10)</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rFonts w:cs="Arial"/>
          <w:color w:val="000000"/>
          <w:lang w:val="es-ES"/>
        </w:rPr>
        <w:lastRenderedPageBreak/>
        <w:t xml:space="preserve">Aplicación de técnicas y pruebas de </w:t>
      </w:r>
      <w:proofErr w:type="spellStart"/>
      <w:r w:rsidRPr="006F29AA">
        <w:rPr>
          <w:rFonts w:cs="Arial"/>
          <w:color w:val="000000"/>
          <w:lang w:val="es-ES"/>
        </w:rPr>
        <w:t>psicodiagnóstico</w:t>
      </w:r>
      <w:proofErr w:type="spellEnd"/>
      <w:r w:rsidRPr="006F29AA">
        <w:rPr>
          <w:rFonts w:cs="Arial"/>
          <w:color w:val="000000"/>
          <w:lang w:val="es-ES"/>
        </w:rPr>
        <w:t xml:space="preserve"> y evaluación neuropsicológica, valoración de resultados, y elaboración del informe con el correspondiente juicio clínico (NR 1: 2; NR 2: 3)</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rFonts w:cs="Arial"/>
          <w:color w:val="000000"/>
          <w:lang w:val="es-ES"/>
        </w:rPr>
        <w:t>Atención e intervención sobre pacientes ingresados: prevención de recaídas, manejo de estrés, desarrollo y aplicación de técnicas dirigidas a mejorar la adherencia a los tratamientos, desarrollo de procedimientos para mejorar la relación del paciente con el personal sanitario, etc. (NR 1: 3; NR 2: 10)</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rFonts w:cs="Arial"/>
          <w:color w:val="000000"/>
          <w:lang w:val="es-ES"/>
        </w:rPr>
        <w:t>Realización de actividades de información a familiares de los pacientes ingresados acerca de la problemática del paciente, aportando pautas para la interacción familiar, así como programas de psicoeducación, apoyo y asesoramiento psicológico a familiares y/o cuidadores.</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lang w:val="es-ES"/>
        </w:rPr>
        <w:t xml:space="preserve">Asistir como observador en la atención a las urgencias que se presenten en el hospital. </w:t>
      </w:r>
    </w:p>
    <w:p w:rsidR="00886B3F" w:rsidRPr="006F29AA" w:rsidRDefault="00886B3F" w:rsidP="000B08D1">
      <w:pPr>
        <w:numPr>
          <w:ilvl w:val="0"/>
          <w:numId w:val="16"/>
        </w:numPr>
        <w:tabs>
          <w:tab w:val="clear" w:pos="720"/>
          <w:tab w:val="num" w:pos="0"/>
        </w:tabs>
        <w:spacing w:line="240" w:lineRule="auto"/>
        <w:ind w:left="0"/>
        <w:rPr>
          <w:lang w:val="es-ES"/>
        </w:rPr>
      </w:pPr>
      <w:r w:rsidRPr="006F29AA">
        <w:rPr>
          <w:lang w:val="es-ES"/>
        </w:rPr>
        <w:t xml:space="preserve">Participar como observador y o </w:t>
      </w:r>
      <w:proofErr w:type="spellStart"/>
      <w:r w:rsidRPr="006F29AA">
        <w:rPr>
          <w:lang w:val="es-ES"/>
        </w:rPr>
        <w:t>co</w:t>
      </w:r>
      <w:proofErr w:type="spellEnd"/>
      <w:r>
        <w:rPr>
          <w:lang w:val="es-ES"/>
        </w:rPr>
        <w:t>-</w:t>
      </w:r>
      <w:r w:rsidRPr="006F29AA">
        <w:rPr>
          <w:lang w:val="es-ES"/>
        </w:rPr>
        <w:t>terapeuta con supervisión en la atención a las interconsultas que genere la demanda de los distintos servicios.</w:t>
      </w:r>
    </w:p>
    <w:p w:rsidR="00886B3F" w:rsidRDefault="00886B3F" w:rsidP="000B08D1">
      <w:pPr>
        <w:numPr>
          <w:ilvl w:val="0"/>
          <w:numId w:val="16"/>
        </w:numPr>
        <w:tabs>
          <w:tab w:val="clear" w:pos="720"/>
          <w:tab w:val="num" w:pos="0"/>
        </w:tabs>
        <w:spacing w:line="240" w:lineRule="auto"/>
        <w:ind w:left="0"/>
        <w:rPr>
          <w:lang w:val="es-ES"/>
        </w:rPr>
      </w:pPr>
      <w:r w:rsidRPr="006F29AA">
        <w:rPr>
          <w:lang w:val="es-ES"/>
        </w:rPr>
        <w:t>Asistir a las reuniones de equipo. Familiarizarse con el programa de trabajo respecto a la acogida y ordenamiento de la demanda, coordinación, formación e investigación.</w:t>
      </w:r>
    </w:p>
    <w:p w:rsidR="00886B3F" w:rsidRPr="004A67FE" w:rsidRDefault="00886B3F" w:rsidP="00886B3F">
      <w:pPr>
        <w:spacing w:line="240" w:lineRule="auto"/>
        <w:rPr>
          <w:lang w:val="es-ES"/>
        </w:rPr>
      </w:pPr>
    </w:p>
    <w:p w:rsidR="00886B3F" w:rsidRPr="006F29AA" w:rsidRDefault="00886B3F" w:rsidP="00886B3F">
      <w:pPr>
        <w:rPr>
          <w:lang w:val="es-ES"/>
        </w:rPr>
      </w:pPr>
      <w:r w:rsidRPr="006F29AA">
        <w:rPr>
          <w:lang w:val="es-ES"/>
        </w:rPr>
        <w:t>CONTENIDOS TEORICOS</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Programas y procedimientos para la intervención en crisis y la atención psicológica en urgencias.</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Guías clínicas nacionales e internacionales para la intervención en crisis de los trastornos mentales y del comportamiento.</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Programas de formación para el trabajo en equipo interdisciplinar en situaciones de estrés y de crisis.</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Conocimiento de los protocolos de prevención e intervención frente al riesgo de suicidio.</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El ambiente terapéutico como elemento de contención.</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El impacto de la hospitalización en pacientes y familiares.</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Terapias psicológicas breves empíricamente validadas.</w:t>
      </w:r>
    </w:p>
    <w:p w:rsidR="00886B3F" w:rsidRPr="006F29AA"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Aspectos ético legales: el ingreso involuntario, la contención, el tratamiento no aceptado. Incapacidad y responsabilidad legal.</w:t>
      </w:r>
    </w:p>
    <w:p w:rsidR="00886B3F" w:rsidRDefault="00886B3F" w:rsidP="00886B3F">
      <w:pPr>
        <w:numPr>
          <w:ilvl w:val="0"/>
          <w:numId w:val="5"/>
        </w:numPr>
        <w:tabs>
          <w:tab w:val="clear" w:pos="720"/>
          <w:tab w:val="num" w:pos="0"/>
        </w:tabs>
        <w:autoSpaceDE w:val="0"/>
        <w:autoSpaceDN w:val="0"/>
        <w:adjustRightInd w:val="0"/>
        <w:spacing w:line="201" w:lineRule="atLeast"/>
        <w:ind w:left="0"/>
        <w:rPr>
          <w:rFonts w:cs="Arial"/>
          <w:color w:val="000000"/>
          <w:lang w:val="es-ES"/>
        </w:rPr>
      </w:pPr>
      <w:r w:rsidRPr="006F29AA">
        <w:rPr>
          <w:rFonts w:cs="Arial"/>
          <w:color w:val="000000"/>
          <w:lang w:val="es-ES"/>
        </w:rPr>
        <w:t>Cuidar al cuidador.</w:t>
      </w:r>
    </w:p>
    <w:p w:rsidR="00886B3F" w:rsidRDefault="00886B3F" w:rsidP="00281050">
      <w:pPr>
        <w:rPr>
          <w:lang w:val="es-ES"/>
        </w:rPr>
      </w:pPr>
    </w:p>
    <w:p w:rsidR="00886B3F" w:rsidRDefault="00886B3F" w:rsidP="00281050">
      <w:pPr>
        <w:rPr>
          <w:lang w:val="es-ES"/>
        </w:rPr>
      </w:pPr>
    </w:p>
    <w:p w:rsidR="00D44342" w:rsidRPr="006F29AA" w:rsidRDefault="00D44342" w:rsidP="00D44342">
      <w:pPr>
        <w:rPr>
          <w:b/>
          <w:sz w:val="28"/>
          <w:szCs w:val="28"/>
          <w:lang w:val="es-ES"/>
        </w:rPr>
      </w:pPr>
      <w:r w:rsidRPr="006F29AA">
        <w:rPr>
          <w:b/>
          <w:lang w:val="es-ES"/>
        </w:rPr>
        <w:t>HOSPITALIZACIÓN PARCIAL</w:t>
      </w:r>
      <w:r w:rsidRPr="006F29AA">
        <w:rPr>
          <w:b/>
          <w:sz w:val="28"/>
          <w:szCs w:val="28"/>
          <w:lang w:val="es-ES"/>
        </w:rPr>
        <w:t xml:space="preserve"> </w:t>
      </w:r>
    </w:p>
    <w:p w:rsidR="00D44342" w:rsidRDefault="00D44342" w:rsidP="00D44342">
      <w:pPr>
        <w:rPr>
          <w:lang w:val="es-ES"/>
        </w:rPr>
      </w:pPr>
    </w:p>
    <w:p w:rsidR="00D44342" w:rsidRPr="006F29AA" w:rsidRDefault="00D44342" w:rsidP="00D44342">
      <w:pPr>
        <w:rPr>
          <w:lang w:val="es-ES"/>
        </w:rPr>
      </w:pPr>
      <w:r w:rsidRPr="006F29AA">
        <w:rPr>
          <w:lang w:val="es-ES"/>
        </w:rPr>
        <w:t>DISPOSITIVO</w:t>
      </w:r>
      <w:r>
        <w:rPr>
          <w:lang w:val="es-ES"/>
        </w:rPr>
        <w:t>S</w:t>
      </w:r>
      <w:r w:rsidRPr="006F29AA">
        <w:rPr>
          <w:lang w:val="es-ES"/>
        </w:rPr>
        <w:t xml:space="preserve">: </w:t>
      </w:r>
    </w:p>
    <w:p w:rsidR="00D44342" w:rsidRPr="006F29AA" w:rsidRDefault="00D44342" w:rsidP="000B08D1">
      <w:pPr>
        <w:pStyle w:val="Prrafodelista"/>
        <w:numPr>
          <w:ilvl w:val="0"/>
          <w:numId w:val="51"/>
        </w:numPr>
        <w:rPr>
          <w:lang w:val="es-ES"/>
        </w:rPr>
      </w:pPr>
      <w:r>
        <w:rPr>
          <w:lang w:val="es-ES"/>
        </w:rPr>
        <w:t xml:space="preserve">HD </w:t>
      </w:r>
      <w:proofErr w:type="spellStart"/>
      <w:r>
        <w:rPr>
          <w:lang w:val="es-ES"/>
        </w:rPr>
        <w:t>St</w:t>
      </w:r>
      <w:proofErr w:type="spellEnd"/>
      <w:r>
        <w:rPr>
          <w:lang w:val="es-ES"/>
        </w:rPr>
        <w:t xml:space="preserve"> Boi.</w:t>
      </w:r>
    </w:p>
    <w:p w:rsidR="00D44342" w:rsidRDefault="00D44342" w:rsidP="000B08D1">
      <w:pPr>
        <w:pStyle w:val="Prrafodelista"/>
        <w:numPr>
          <w:ilvl w:val="0"/>
          <w:numId w:val="51"/>
        </w:numPr>
        <w:rPr>
          <w:lang w:val="es-ES"/>
        </w:rPr>
      </w:pPr>
      <w:r w:rsidRPr="006F29AA">
        <w:rPr>
          <w:lang w:val="es-ES"/>
        </w:rPr>
        <w:t>HD Granollers</w:t>
      </w:r>
      <w:r>
        <w:rPr>
          <w:lang w:val="es-ES"/>
        </w:rPr>
        <w:t>.</w:t>
      </w:r>
    </w:p>
    <w:p w:rsidR="00D44342" w:rsidRPr="006F29AA" w:rsidRDefault="00D44342" w:rsidP="000B08D1">
      <w:pPr>
        <w:pStyle w:val="Prrafodelista"/>
        <w:numPr>
          <w:ilvl w:val="0"/>
          <w:numId w:val="51"/>
        </w:numPr>
        <w:rPr>
          <w:lang w:val="es-ES"/>
        </w:rPr>
      </w:pPr>
      <w:r>
        <w:rPr>
          <w:lang w:val="es-ES"/>
        </w:rPr>
        <w:t xml:space="preserve">HD L’Hospitalet. </w:t>
      </w:r>
    </w:p>
    <w:p w:rsidR="00D44342" w:rsidRDefault="00D44342" w:rsidP="00D44342">
      <w:pPr>
        <w:rPr>
          <w:lang w:val="es-ES"/>
        </w:rPr>
      </w:pPr>
    </w:p>
    <w:p w:rsidR="00D44342" w:rsidRDefault="00D44342" w:rsidP="00D44342">
      <w:pPr>
        <w:rPr>
          <w:lang w:val="es-ES"/>
        </w:rPr>
      </w:pPr>
      <w:r>
        <w:rPr>
          <w:lang w:val="es-ES"/>
        </w:rPr>
        <w:t>PERIODO DE ROTACIÓN: 3 meses.</w:t>
      </w:r>
    </w:p>
    <w:p w:rsidR="00A61F2E" w:rsidRDefault="00A61F2E" w:rsidP="00D44342">
      <w:pPr>
        <w:rPr>
          <w:lang w:val="es-ES"/>
        </w:rPr>
      </w:pPr>
    </w:p>
    <w:p w:rsidR="00D44342" w:rsidRPr="006F29AA" w:rsidRDefault="00D44342" w:rsidP="00D44342">
      <w:pPr>
        <w:rPr>
          <w:lang w:val="es-ES"/>
        </w:rPr>
      </w:pPr>
      <w:r w:rsidRPr="006F29AA">
        <w:rPr>
          <w:lang w:val="es-ES"/>
        </w:rPr>
        <w:t>OBJETIVOS GENERALES</w:t>
      </w:r>
    </w:p>
    <w:p w:rsidR="00D44342" w:rsidRPr="006F29AA" w:rsidRDefault="00D44342" w:rsidP="000B08D1">
      <w:pPr>
        <w:pStyle w:val="Prrafodelista"/>
        <w:numPr>
          <w:ilvl w:val="0"/>
          <w:numId w:val="48"/>
        </w:numPr>
        <w:ind w:left="0" w:hanging="426"/>
        <w:rPr>
          <w:lang w:val="es-ES"/>
        </w:rPr>
      </w:pPr>
      <w:r w:rsidRPr="006F29AA">
        <w:rPr>
          <w:lang w:val="es-ES"/>
        </w:rPr>
        <w:lastRenderedPageBreak/>
        <w:t>Adquirir conocimientos sobre las características y funcionamiento del servicio: criterios de ingreso, funciones de los miembros del equipo, circuito de derivación</w:t>
      </w:r>
    </w:p>
    <w:p w:rsidR="00D44342" w:rsidRPr="006F29AA" w:rsidRDefault="00D44342" w:rsidP="000B08D1">
      <w:pPr>
        <w:pStyle w:val="Prrafodelista"/>
        <w:numPr>
          <w:ilvl w:val="0"/>
          <w:numId w:val="48"/>
        </w:numPr>
        <w:ind w:left="0" w:hanging="426"/>
        <w:rPr>
          <w:lang w:val="es-ES"/>
        </w:rPr>
      </w:pPr>
      <w:r w:rsidRPr="006F29AA">
        <w:rPr>
          <w:lang w:val="es-ES"/>
        </w:rPr>
        <w:t>Adquirir conocimientos sobre la función del dispositivo dentro de la red de atención de salud mental.</w:t>
      </w:r>
    </w:p>
    <w:p w:rsidR="00D44342" w:rsidRPr="006F29AA" w:rsidRDefault="00D44342" w:rsidP="000B08D1">
      <w:pPr>
        <w:pStyle w:val="Prrafodelista"/>
        <w:numPr>
          <w:ilvl w:val="0"/>
          <w:numId w:val="48"/>
        </w:numPr>
        <w:ind w:left="0" w:hanging="426"/>
        <w:rPr>
          <w:lang w:val="es-ES"/>
        </w:rPr>
      </w:pPr>
      <w:r w:rsidRPr="006F29AA">
        <w:rPr>
          <w:lang w:val="es-ES"/>
        </w:rPr>
        <w:t>Aumentar la capacitación en la realización de intervenciones psicoterapéuticas grupales específicas: terapia grupal, psicoeducación, HH.SS</w:t>
      </w:r>
    </w:p>
    <w:p w:rsidR="00D44342" w:rsidRPr="006F29AA" w:rsidRDefault="00D44342" w:rsidP="000B08D1">
      <w:pPr>
        <w:pStyle w:val="Prrafodelista"/>
        <w:numPr>
          <w:ilvl w:val="0"/>
          <w:numId w:val="48"/>
        </w:numPr>
        <w:ind w:left="0" w:hanging="426"/>
        <w:rPr>
          <w:lang w:val="es-ES"/>
        </w:rPr>
      </w:pPr>
      <w:r w:rsidRPr="006F29AA">
        <w:rPr>
          <w:lang w:val="es-ES"/>
        </w:rPr>
        <w:t>Adquirir conocimientos sobre el abordaje intensivo del TMS en la comunidad.</w:t>
      </w:r>
    </w:p>
    <w:p w:rsidR="00D44342" w:rsidRDefault="00D44342" w:rsidP="000B08D1">
      <w:pPr>
        <w:pStyle w:val="Prrafodelista"/>
        <w:numPr>
          <w:ilvl w:val="0"/>
          <w:numId w:val="48"/>
        </w:numPr>
        <w:ind w:left="0" w:hanging="426"/>
        <w:rPr>
          <w:lang w:val="es-ES"/>
        </w:rPr>
      </w:pPr>
      <w:r w:rsidRPr="006F29AA">
        <w:rPr>
          <w:lang w:val="es-ES"/>
        </w:rPr>
        <w:t>Aumentar la capacidad para el abordaje multidisciplinar del TMS.</w:t>
      </w:r>
    </w:p>
    <w:p w:rsidR="00D44342" w:rsidRPr="006F29AA" w:rsidRDefault="00D44342" w:rsidP="00D44342">
      <w:pPr>
        <w:pStyle w:val="Prrafodelista"/>
        <w:ind w:left="0"/>
        <w:rPr>
          <w:lang w:val="es-ES"/>
        </w:rPr>
      </w:pPr>
    </w:p>
    <w:p w:rsidR="00D44342" w:rsidRPr="006F29AA" w:rsidRDefault="00D44342" w:rsidP="00D44342">
      <w:pPr>
        <w:rPr>
          <w:lang w:val="es-ES"/>
        </w:rPr>
      </w:pPr>
      <w:r w:rsidRPr="006F29AA">
        <w:rPr>
          <w:lang w:val="es-ES"/>
        </w:rPr>
        <w:t>OBJETIVOS INDIVIDUALIZADOS Y ACORDADOS CON EL TUTOR Y ACTIVIDADES A DESARROLLAR</w:t>
      </w:r>
    </w:p>
    <w:p w:rsidR="00D44342" w:rsidRPr="006F29AA" w:rsidRDefault="00D44342" w:rsidP="000B08D1">
      <w:pPr>
        <w:pStyle w:val="Prrafodelista"/>
        <w:numPr>
          <w:ilvl w:val="0"/>
          <w:numId w:val="49"/>
        </w:numPr>
        <w:ind w:left="0" w:hanging="426"/>
        <w:rPr>
          <w:lang w:val="es-ES"/>
        </w:rPr>
      </w:pPr>
      <w:r w:rsidRPr="006F29AA">
        <w:rPr>
          <w:lang w:val="es-ES"/>
        </w:rPr>
        <w:t>Realización de entrevistas de valoración previas al ingreso</w:t>
      </w:r>
    </w:p>
    <w:p w:rsidR="00D44342" w:rsidRPr="006F29AA" w:rsidRDefault="00D44342" w:rsidP="000B08D1">
      <w:pPr>
        <w:pStyle w:val="Prrafodelista"/>
        <w:numPr>
          <w:ilvl w:val="0"/>
          <w:numId w:val="49"/>
        </w:numPr>
        <w:ind w:left="0" w:hanging="426"/>
        <w:rPr>
          <w:lang w:val="es-ES"/>
        </w:rPr>
      </w:pPr>
      <w:r w:rsidRPr="006F29AA">
        <w:rPr>
          <w:lang w:val="es-ES"/>
        </w:rPr>
        <w:t>Realización de entrevistas de evaluación psicológica de pacientes ingresados</w:t>
      </w:r>
    </w:p>
    <w:p w:rsidR="00D44342" w:rsidRPr="006F29AA" w:rsidRDefault="00D44342" w:rsidP="000B08D1">
      <w:pPr>
        <w:pStyle w:val="Prrafodelista"/>
        <w:numPr>
          <w:ilvl w:val="0"/>
          <w:numId w:val="49"/>
        </w:numPr>
        <w:ind w:left="0" w:hanging="426"/>
        <w:rPr>
          <w:lang w:val="es-ES"/>
        </w:rPr>
      </w:pPr>
      <w:r w:rsidRPr="006F29AA">
        <w:rPr>
          <w:lang w:val="es-ES"/>
        </w:rPr>
        <w:t>Realización de exploraciones psicométricas de personalidad y estado cognitivo de pacientes ingresados</w:t>
      </w:r>
    </w:p>
    <w:p w:rsidR="00D44342" w:rsidRPr="006F29AA" w:rsidRDefault="00D44342" w:rsidP="000B08D1">
      <w:pPr>
        <w:pStyle w:val="Prrafodelista"/>
        <w:numPr>
          <w:ilvl w:val="0"/>
          <w:numId w:val="49"/>
        </w:numPr>
        <w:ind w:left="0" w:hanging="426"/>
        <w:rPr>
          <w:lang w:val="es-ES"/>
        </w:rPr>
      </w:pPr>
      <w:r w:rsidRPr="006F29AA">
        <w:rPr>
          <w:lang w:val="es-ES"/>
        </w:rPr>
        <w:t>Elaboración de informes psicométricos y asistenciales</w:t>
      </w:r>
    </w:p>
    <w:p w:rsidR="00D44342" w:rsidRPr="006F29AA" w:rsidRDefault="00D44342" w:rsidP="000B08D1">
      <w:pPr>
        <w:pStyle w:val="Prrafodelista"/>
        <w:numPr>
          <w:ilvl w:val="0"/>
          <w:numId w:val="49"/>
        </w:numPr>
        <w:ind w:left="0" w:hanging="426"/>
        <w:rPr>
          <w:lang w:val="es-ES"/>
        </w:rPr>
      </w:pPr>
      <w:r w:rsidRPr="006F29AA">
        <w:rPr>
          <w:lang w:val="es-ES"/>
        </w:rPr>
        <w:t>Diseño, planificación e implementación de intervenciones individuales</w:t>
      </w:r>
    </w:p>
    <w:p w:rsidR="00D44342" w:rsidRPr="006F29AA" w:rsidRDefault="00D44342" w:rsidP="000B08D1">
      <w:pPr>
        <w:pStyle w:val="Prrafodelista"/>
        <w:numPr>
          <w:ilvl w:val="0"/>
          <w:numId w:val="49"/>
        </w:numPr>
        <w:ind w:left="0" w:hanging="426"/>
        <w:rPr>
          <w:lang w:val="es-ES"/>
        </w:rPr>
      </w:pPr>
      <w:r w:rsidRPr="006F29AA">
        <w:rPr>
          <w:lang w:val="es-ES"/>
        </w:rPr>
        <w:t>Diseño, planificación e implementación de intervenciones familiares</w:t>
      </w:r>
    </w:p>
    <w:p w:rsidR="00D44342" w:rsidRPr="006F29AA" w:rsidRDefault="00D44342" w:rsidP="000B08D1">
      <w:pPr>
        <w:pStyle w:val="Prrafodelista"/>
        <w:numPr>
          <w:ilvl w:val="0"/>
          <w:numId w:val="49"/>
        </w:numPr>
        <w:ind w:left="0" w:hanging="426"/>
        <w:rPr>
          <w:lang w:val="es-ES"/>
        </w:rPr>
      </w:pPr>
      <w:r w:rsidRPr="006F29AA">
        <w:rPr>
          <w:lang w:val="es-ES"/>
        </w:rPr>
        <w:t>Participación en las actividades grupales que lleve a cabo el psicólogo</w:t>
      </w:r>
    </w:p>
    <w:p w:rsidR="00D44342" w:rsidRPr="006F29AA" w:rsidRDefault="00D44342" w:rsidP="000B08D1">
      <w:pPr>
        <w:pStyle w:val="Prrafodelista"/>
        <w:numPr>
          <w:ilvl w:val="0"/>
          <w:numId w:val="49"/>
        </w:numPr>
        <w:ind w:left="0" w:hanging="426"/>
        <w:rPr>
          <w:lang w:val="es-ES"/>
        </w:rPr>
      </w:pPr>
      <w:r w:rsidRPr="006F29AA">
        <w:rPr>
          <w:lang w:val="es-ES"/>
        </w:rPr>
        <w:t>Participación en las actividades ocupacionales</w:t>
      </w:r>
    </w:p>
    <w:p w:rsidR="00D44342" w:rsidRPr="006F29AA" w:rsidRDefault="00D44342" w:rsidP="000B08D1">
      <w:pPr>
        <w:pStyle w:val="Prrafodelista"/>
        <w:numPr>
          <w:ilvl w:val="0"/>
          <w:numId w:val="49"/>
        </w:numPr>
        <w:ind w:left="0" w:hanging="426"/>
        <w:rPr>
          <w:lang w:val="es-ES"/>
        </w:rPr>
      </w:pPr>
      <w:r w:rsidRPr="006F29AA">
        <w:rPr>
          <w:lang w:val="es-ES"/>
        </w:rPr>
        <w:t>Asistencia a las reuniones de equipo</w:t>
      </w:r>
    </w:p>
    <w:p w:rsidR="00D44342" w:rsidRDefault="00D44342" w:rsidP="000B08D1">
      <w:pPr>
        <w:pStyle w:val="Prrafodelista"/>
        <w:numPr>
          <w:ilvl w:val="0"/>
          <w:numId w:val="49"/>
        </w:numPr>
        <w:ind w:left="0" w:hanging="426"/>
        <w:rPr>
          <w:lang w:val="es-ES"/>
        </w:rPr>
      </w:pPr>
      <w:r w:rsidRPr="006F29AA">
        <w:rPr>
          <w:lang w:val="es-ES"/>
        </w:rPr>
        <w:t>Asistencia a las reuniones de circuito y coordinación con otros dispositivos</w:t>
      </w:r>
    </w:p>
    <w:p w:rsidR="00D44342" w:rsidRPr="006F29AA" w:rsidRDefault="00D44342" w:rsidP="00D44342">
      <w:pPr>
        <w:pStyle w:val="Prrafodelista"/>
        <w:ind w:left="0"/>
        <w:rPr>
          <w:lang w:val="es-ES"/>
        </w:rPr>
      </w:pPr>
    </w:p>
    <w:p w:rsidR="00D44342" w:rsidRPr="006F29AA" w:rsidRDefault="00D44342" w:rsidP="00D44342">
      <w:pPr>
        <w:rPr>
          <w:lang w:val="es-ES"/>
        </w:rPr>
      </w:pPr>
      <w:r w:rsidRPr="006F29AA">
        <w:rPr>
          <w:lang w:val="es-ES"/>
        </w:rPr>
        <w:t>CONTENIDOS TEORICOS</w:t>
      </w:r>
    </w:p>
    <w:p w:rsidR="00D44342" w:rsidRPr="006F29AA" w:rsidRDefault="00D44342" w:rsidP="000B08D1">
      <w:pPr>
        <w:pStyle w:val="Prrafodelista"/>
        <w:numPr>
          <w:ilvl w:val="0"/>
          <w:numId w:val="50"/>
        </w:numPr>
        <w:ind w:left="-426" w:firstLine="0"/>
        <w:rPr>
          <w:color w:val="000000"/>
          <w:lang w:val="es-ES"/>
        </w:rPr>
      </w:pPr>
      <w:r w:rsidRPr="006F29AA">
        <w:rPr>
          <w:color w:val="000000"/>
          <w:lang w:val="es-ES"/>
        </w:rPr>
        <w:t>Psicoterapia individual, familiar y grupal</w:t>
      </w:r>
    </w:p>
    <w:p w:rsidR="00D44342" w:rsidRPr="006F29AA" w:rsidRDefault="00D44342" w:rsidP="000B08D1">
      <w:pPr>
        <w:pStyle w:val="Prrafodelista"/>
        <w:numPr>
          <w:ilvl w:val="0"/>
          <w:numId w:val="50"/>
        </w:numPr>
        <w:ind w:left="-426" w:firstLine="0"/>
        <w:rPr>
          <w:color w:val="000000"/>
          <w:lang w:val="es-ES"/>
        </w:rPr>
      </w:pPr>
      <w:r w:rsidRPr="006F29AA">
        <w:rPr>
          <w:color w:val="000000"/>
          <w:lang w:val="es-ES"/>
        </w:rPr>
        <w:t>La entrevista motivacional</w:t>
      </w:r>
    </w:p>
    <w:p w:rsidR="00D44342" w:rsidRPr="006F29AA" w:rsidRDefault="00D44342" w:rsidP="000B08D1">
      <w:pPr>
        <w:pStyle w:val="Prrafodelista"/>
        <w:numPr>
          <w:ilvl w:val="0"/>
          <w:numId w:val="50"/>
        </w:numPr>
        <w:ind w:left="-426" w:firstLine="0"/>
        <w:rPr>
          <w:rFonts w:cs="Arial"/>
          <w:color w:val="000000"/>
          <w:sz w:val="20"/>
          <w:szCs w:val="20"/>
          <w:lang w:val="es-ES"/>
        </w:rPr>
      </w:pPr>
      <w:r w:rsidRPr="006F29AA">
        <w:rPr>
          <w:rFonts w:cs="Arial"/>
          <w:color w:val="000000"/>
          <w:sz w:val="20"/>
          <w:szCs w:val="20"/>
          <w:lang w:val="es-ES"/>
        </w:rPr>
        <w:t>Programas psicoeducativos y prevención de recaídas para los pacientes con TMG.</w:t>
      </w:r>
    </w:p>
    <w:p w:rsidR="00D44342" w:rsidRPr="006F29AA" w:rsidRDefault="00D44342" w:rsidP="000B08D1">
      <w:pPr>
        <w:pStyle w:val="Prrafodelista"/>
        <w:numPr>
          <w:ilvl w:val="0"/>
          <w:numId w:val="50"/>
        </w:numPr>
        <w:ind w:left="-426" w:firstLine="0"/>
        <w:rPr>
          <w:lang w:val="es-ES"/>
        </w:rPr>
      </w:pPr>
      <w:r w:rsidRPr="006F29AA">
        <w:rPr>
          <w:rFonts w:cs="Arial"/>
          <w:color w:val="000000"/>
          <w:lang w:val="es-ES"/>
        </w:rPr>
        <w:t>Programas psicoeducativos para familiares de pacientes con TMG.</w:t>
      </w:r>
    </w:p>
    <w:p w:rsidR="00D44342" w:rsidRPr="006F29AA" w:rsidRDefault="00D44342" w:rsidP="000B08D1">
      <w:pPr>
        <w:pStyle w:val="Prrafodelista"/>
        <w:numPr>
          <w:ilvl w:val="0"/>
          <w:numId w:val="50"/>
        </w:numPr>
        <w:ind w:left="-426" w:firstLine="0"/>
        <w:rPr>
          <w:lang w:val="es-ES"/>
        </w:rPr>
      </w:pPr>
      <w:r w:rsidRPr="006F29AA">
        <w:rPr>
          <w:rFonts w:cs="Arial"/>
          <w:color w:val="000000"/>
          <w:lang w:val="es-ES"/>
        </w:rPr>
        <w:t>Programas de entrenamiento en HH.SS</w:t>
      </w:r>
    </w:p>
    <w:p w:rsidR="00D44342" w:rsidRPr="006F29AA" w:rsidRDefault="00D44342" w:rsidP="000B08D1">
      <w:pPr>
        <w:pStyle w:val="Prrafodelista"/>
        <w:numPr>
          <w:ilvl w:val="0"/>
          <w:numId w:val="50"/>
        </w:numPr>
        <w:ind w:left="-426" w:firstLine="0"/>
        <w:rPr>
          <w:lang w:val="es-ES"/>
        </w:rPr>
      </w:pPr>
      <w:r w:rsidRPr="006F29AA">
        <w:rPr>
          <w:rFonts w:cs="Arial"/>
          <w:color w:val="000000"/>
          <w:lang w:val="es-ES"/>
        </w:rPr>
        <w:t xml:space="preserve">Programas de entrenamientos en </w:t>
      </w:r>
      <w:proofErr w:type="spellStart"/>
      <w:r w:rsidRPr="006F29AA">
        <w:rPr>
          <w:rFonts w:cs="Arial"/>
          <w:color w:val="000000"/>
          <w:lang w:val="es-ES"/>
        </w:rPr>
        <w:t>AVDs</w:t>
      </w:r>
      <w:proofErr w:type="spellEnd"/>
      <w:r w:rsidRPr="006F29AA">
        <w:rPr>
          <w:rFonts w:cs="Arial"/>
          <w:color w:val="000000"/>
          <w:lang w:val="es-ES"/>
        </w:rPr>
        <w:t xml:space="preserve"> Básicas e Instrumentales y OTL</w:t>
      </w:r>
    </w:p>
    <w:p w:rsidR="00D44342" w:rsidRPr="006F29AA" w:rsidRDefault="00D44342" w:rsidP="000B08D1">
      <w:pPr>
        <w:pStyle w:val="Prrafodelista"/>
        <w:numPr>
          <w:ilvl w:val="0"/>
          <w:numId w:val="50"/>
        </w:numPr>
        <w:ind w:left="-426" w:firstLine="0"/>
        <w:rPr>
          <w:lang w:val="es-ES"/>
        </w:rPr>
      </w:pPr>
      <w:r w:rsidRPr="006F29AA">
        <w:rPr>
          <w:rFonts w:cs="Arial"/>
          <w:color w:val="000000"/>
          <w:lang w:val="es-ES"/>
        </w:rPr>
        <w:t xml:space="preserve">Rehabilitación laboral </w:t>
      </w:r>
    </w:p>
    <w:p w:rsidR="00D44342" w:rsidRPr="006F29AA" w:rsidRDefault="00D44342" w:rsidP="000B08D1">
      <w:pPr>
        <w:pStyle w:val="Prrafodelista"/>
        <w:numPr>
          <w:ilvl w:val="0"/>
          <w:numId w:val="50"/>
        </w:numPr>
        <w:ind w:left="-426" w:firstLine="0"/>
        <w:rPr>
          <w:lang w:val="es-ES"/>
        </w:rPr>
      </w:pPr>
      <w:r w:rsidRPr="006F29AA">
        <w:rPr>
          <w:color w:val="000000"/>
          <w:lang w:val="es-ES"/>
        </w:rPr>
        <w:t>Programas y modelos para la reinserción social del paciente con TMG.</w:t>
      </w:r>
    </w:p>
    <w:p w:rsidR="00D44342" w:rsidRPr="006F29AA" w:rsidRDefault="00D44342" w:rsidP="000B08D1">
      <w:pPr>
        <w:pStyle w:val="Prrafodelista"/>
        <w:numPr>
          <w:ilvl w:val="0"/>
          <w:numId w:val="50"/>
        </w:numPr>
        <w:ind w:left="-426" w:firstLine="0"/>
        <w:rPr>
          <w:lang w:val="es-ES"/>
        </w:rPr>
      </w:pPr>
      <w:r w:rsidRPr="006F29AA">
        <w:rPr>
          <w:color w:val="000000"/>
          <w:lang w:val="es-ES"/>
        </w:rPr>
        <w:t>El ambiente terapéutico como elemento de contención</w:t>
      </w:r>
    </w:p>
    <w:p w:rsidR="00D44342" w:rsidRPr="006F29AA" w:rsidRDefault="00D44342" w:rsidP="000B08D1">
      <w:pPr>
        <w:pStyle w:val="Prrafodelista"/>
        <w:numPr>
          <w:ilvl w:val="0"/>
          <w:numId w:val="50"/>
        </w:numPr>
        <w:ind w:left="-426" w:firstLine="0"/>
        <w:rPr>
          <w:lang w:val="es-ES"/>
        </w:rPr>
      </w:pPr>
      <w:r w:rsidRPr="006F29AA">
        <w:rPr>
          <w:color w:val="000000"/>
          <w:lang w:val="es-ES"/>
        </w:rPr>
        <w:t>Actualización en evaluación y diagnóstico neuropsicológico</w:t>
      </w:r>
    </w:p>
    <w:p w:rsidR="00D44342" w:rsidRPr="006F29AA" w:rsidRDefault="00D44342" w:rsidP="000B08D1">
      <w:pPr>
        <w:pStyle w:val="Prrafodelista"/>
        <w:numPr>
          <w:ilvl w:val="0"/>
          <w:numId w:val="50"/>
        </w:numPr>
        <w:ind w:left="-426" w:firstLine="0"/>
        <w:rPr>
          <w:lang w:val="es-ES"/>
        </w:rPr>
      </w:pPr>
      <w:r w:rsidRPr="006F29AA">
        <w:rPr>
          <w:color w:val="000000"/>
          <w:lang w:val="es-ES"/>
        </w:rPr>
        <w:t>Programas de rehabilitación neuropsicológica</w:t>
      </w:r>
    </w:p>
    <w:p w:rsidR="00886B3F" w:rsidRDefault="00886B3F" w:rsidP="00281050">
      <w:pPr>
        <w:rPr>
          <w:lang w:val="es-ES"/>
        </w:rPr>
      </w:pPr>
    </w:p>
    <w:p w:rsidR="00D44342" w:rsidRDefault="00D44342" w:rsidP="00D44342">
      <w:pPr>
        <w:pStyle w:val="Ttulo3"/>
        <w:numPr>
          <w:ilvl w:val="0"/>
          <w:numId w:val="0"/>
        </w:numPr>
        <w:rPr>
          <w:lang w:val="es-ES"/>
        </w:rPr>
      </w:pPr>
      <w:bookmarkStart w:id="16" w:name="_Toc4055305"/>
      <w:bookmarkStart w:id="17" w:name="_Toc34740432"/>
      <w:r>
        <w:rPr>
          <w:lang w:val="es-ES"/>
        </w:rPr>
        <w:t>TOXICOMANIAS</w:t>
      </w:r>
      <w:bookmarkEnd w:id="16"/>
      <w:bookmarkEnd w:id="17"/>
    </w:p>
    <w:p w:rsidR="00D44342" w:rsidRDefault="00D44342" w:rsidP="00D44342">
      <w:pPr>
        <w:rPr>
          <w:lang w:val="es-ES"/>
        </w:rPr>
      </w:pPr>
    </w:p>
    <w:p w:rsidR="00D44342" w:rsidRDefault="00D44342" w:rsidP="00D44342">
      <w:pPr>
        <w:rPr>
          <w:lang w:val="es-ES"/>
        </w:rPr>
      </w:pPr>
      <w:r>
        <w:rPr>
          <w:lang w:val="es-ES"/>
        </w:rPr>
        <w:t>DISPOSITIVOS:</w:t>
      </w:r>
    </w:p>
    <w:p w:rsidR="00D44342" w:rsidRDefault="00D44342" w:rsidP="000B08D1">
      <w:pPr>
        <w:pStyle w:val="Prrafodelista"/>
        <w:numPr>
          <w:ilvl w:val="0"/>
          <w:numId w:val="52"/>
        </w:numPr>
        <w:ind w:left="709" w:hanging="283"/>
        <w:rPr>
          <w:lang w:val="es-ES"/>
        </w:rPr>
      </w:pPr>
      <w:r>
        <w:rPr>
          <w:lang w:val="es-ES"/>
        </w:rPr>
        <w:lastRenderedPageBreak/>
        <w:t>CASD Sant Boi.</w:t>
      </w:r>
    </w:p>
    <w:p w:rsidR="00D44342" w:rsidRDefault="00D44342" w:rsidP="000B08D1">
      <w:pPr>
        <w:pStyle w:val="Prrafodelista"/>
        <w:numPr>
          <w:ilvl w:val="0"/>
          <w:numId w:val="52"/>
        </w:numPr>
        <w:ind w:left="709" w:hanging="283"/>
        <w:rPr>
          <w:lang w:val="es-ES"/>
        </w:rPr>
      </w:pPr>
      <w:r>
        <w:rPr>
          <w:lang w:val="es-ES"/>
        </w:rPr>
        <w:t>CASD L’Hospitalet</w:t>
      </w:r>
    </w:p>
    <w:p w:rsidR="00D44342" w:rsidRPr="00D44342" w:rsidRDefault="00D44342" w:rsidP="000B08D1">
      <w:pPr>
        <w:pStyle w:val="Prrafodelista"/>
        <w:numPr>
          <w:ilvl w:val="0"/>
          <w:numId w:val="52"/>
        </w:numPr>
        <w:ind w:left="709" w:hanging="283"/>
        <w:rPr>
          <w:lang w:val="es-ES"/>
        </w:rPr>
      </w:pPr>
      <w:r>
        <w:rPr>
          <w:lang w:val="es-ES"/>
        </w:rPr>
        <w:t xml:space="preserve">CASD Granollers </w:t>
      </w:r>
    </w:p>
    <w:p w:rsidR="00D44342" w:rsidRDefault="00D44342" w:rsidP="00D44342">
      <w:pPr>
        <w:rPr>
          <w:lang w:val="es-ES"/>
        </w:rPr>
      </w:pPr>
    </w:p>
    <w:p w:rsidR="00D44342" w:rsidRPr="009A642E" w:rsidRDefault="00D44342" w:rsidP="00D44342">
      <w:pPr>
        <w:rPr>
          <w:lang w:val="es-ES"/>
        </w:rPr>
      </w:pPr>
      <w:r w:rsidRPr="006F29AA">
        <w:rPr>
          <w:lang w:val="es-ES"/>
        </w:rPr>
        <w:t>P</w:t>
      </w:r>
      <w:r>
        <w:rPr>
          <w:lang w:val="es-ES"/>
        </w:rPr>
        <w:t xml:space="preserve">ERIODO DE ROTACIÓN: 4 meses </w:t>
      </w:r>
    </w:p>
    <w:p w:rsidR="00D44342" w:rsidRDefault="00D44342" w:rsidP="00D44342">
      <w:pPr>
        <w:jc w:val="left"/>
        <w:rPr>
          <w:u w:val="single"/>
        </w:rPr>
      </w:pPr>
    </w:p>
    <w:p w:rsidR="00D44342" w:rsidRPr="006F29AA" w:rsidRDefault="00D44342" w:rsidP="00D44342">
      <w:pPr>
        <w:rPr>
          <w:lang w:val="es-ES"/>
        </w:rPr>
      </w:pPr>
      <w:r w:rsidRPr="006F29AA">
        <w:rPr>
          <w:lang w:val="es-ES"/>
        </w:rPr>
        <w:t>OBJETIVOS GENERALES</w:t>
      </w:r>
      <w:r>
        <w:rPr>
          <w:lang w:val="es-ES"/>
        </w:rPr>
        <w:t>:</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Adquirir conocimientos sobre el fenómeno de las adicciones y los principales patrones de conductas adictivas.</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Conocer las principales sustancias objeto de adicción</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Conocer la incidencia de trastornos adictivos en la población de referencia.</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Conocer los programas de prevención de consumo de sustancias.</w:t>
      </w:r>
    </w:p>
    <w:p w:rsidR="00D44342" w:rsidRPr="006F29AA" w:rsidRDefault="00D44342" w:rsidP="000B08D1">
      <w:pPr>
        <w:numPr>
          <w:ilvl w:val="0"/>
          <w:numId w:val="17"/>
        </w:numPr>
        <w:tabs>
          <w:tab w:val="clear" w:pos="720"/>
          <w:tab w:val="num" w:pos="0"/>
        </w:tabs>
        <w:spacing w:line="240" w:lineRule="auto"/>
        <w:ind w:left="0"/>
        <w:rPr>
          <w:rFonts w:cs="Arial"/>
          <w:lang w:val="es-ES"/>
        </w:rPr>
      </w:pPr>
      <w:r w:rsidRPr="006F29AA">
        <w:rPr>
          <w:rFonts w:cs="Arial"/>
          <w:lang w:val="es-ES"/>
        </w:rPr>
        <w:t>Conocer el funcionamiento y particularidades de una unidad de atención ambulatoria de toxicomanías.</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Conocer los distintos roles profesionales dentro del equipo interdisciplinar</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w:t>
      </w:r>
      <w:r>
        <w:rPr>
          <w:lang w:val="es-ES"/>
        </w:rPr>
        <w:t>ocer las principales áreas de</w:t>
      </w:r>
      <w:r w:rsidRPr="006F29AA">
        <w:rPr>
          <w:lang w:val="es-ES"/>
        </w:rPr>
        <w:t xml:space="preserve"> exploración en las adicciones y manejo de escalas </w:t>
      </w:r>
      <w:r w:rsidRPr="006F29AA">
        <w:rPr>
          <w:rFonts w:cs="Arial"/>
          <w:lang w:val="es-ES"/>
        </w:rPr>
        <w:t>específicas</w:t>
      </w:r>
      <w:r w:rsidRPr="006F29AA">
        <w:rPr>
          <w:lang w:val="es-ES"/>
        </w:rPr>
        <w:t xml:space="preserve"> (historia toxicológica, graveada de </w:t>
      </w:r>
      <w:r w:rsidR="00C46F54" w:rsidRPr="006F29AA">
        <w:rPr>
          <w:lang w:val="es-ES"/>
        </w:rPr>
        <w:t>las adicciones</w:t>
      </w:r>
      <w:r w:rsidRPr="006F29AA">
        <w:rPr>
          <w:lang w:val="es-ES"/>
        </w:rPr>
        <w:t xml:space="preserve">, estadio </w:t>
      </w:r>
      <w:r w:rsidR="00C46F54" w:rsidRPr="006F29AA">
        <w:rPr>
          <w:lang w:val="es-ES"/>
        </w:rPr>
        <w:t>motivacional, cribado</w:t>
      </w:r>
      <w:r w:rsidRPr="006F29AA">
        <w:rPr>
          <w:lang w:val="es-ES"/>
        </w:rPr>
        <w:t xml:space="preserve"> psicopatológico)</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Manejar la historia clínica en adicciones, principales elementos y rasgos característicos (historia toxicológica, análisis funcional de la adicción, análisis motivacional…)</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Realizar análisis de la demanda de tratamiento, considerando sus principales características y el manejo de situaciones iniciales</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Adquirir y aplicar conocimientos sobre los principales programas de psicoterapia y procedimientos de intervención y tratamientos psicológicos empíricamente validados en adicciones.</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Acceder a una información sobre la red especializada, niveles de intervención y principales topologías de recursos asistenciales (centros ambulatorios, comunidades terapéuticas, centros de día, unidades de desintoxicación, unidades especializadas)</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Conocer el recurso de comunidad terapéutica en adicciones, sus características y principales líneas de tratamiento</w:t>
      </w:r>
    </w:p>
    <w:p w:rsidR="00D44342" w:rsidRPr="006F29AA" w:rsidRDefault="00D44342" w:rsidP="000B08D1">
      <w:pPr>
        <w:numPr>
          <w:ilvl w:val="0"/>
          <w:numId w:val="17"/>
        </w:numPr>
        <w:tabs>
          <w:tab w:val="clear" w:pos="720"/>
          <w:tab w:val="num" w:pos="0"/>
        </w:tabs>
        <w:spacing w:line="240" w:lineRule="auto"/>
        <w:ind w:left="0"/>
        <w:rPr>
          <w:lang w:val="es-ES"/>
        </w:rPr>
      </w:pPr>
      <w:r w:rsidRPr="006F29AA">
        <w:rPr>
          <w:lang w:val="es-ES"/>
        </w:rPr>
        <w:t>Conocer los programas de reducción de daño</w:t>
      </w:r>
    </w:p>
    <w:p w:rsidR="00D44342" w:rsidRDefault="00D44342" w:rsidP="000B08D1">
      <w:pPr>
        <w:numPr>
          <w:ilvl w:val="0"/>
          <w:numId w:val="17"/>
        </w:numPr>
        <w:tabs>
          <w:tab w:val="clear" w:pos="720"/>
          <w:tab w:val="num" w:pos="0"/>
        </w:tabs>
        <w:spacing w:line="240" w:lineRule="auto"/>
        <w:ind w:left="0"/>
        <w:rPr>
          <w:lang w:val="es-ES"/>
        </w:rPr>
      </w:pPr>
      <w:r w:rsidRPr="006F29AA">
        <w:rPr>
          <w:lang w:val="es-ES"/>
        </w:rPr>
        <w:t>Conocer los recursos específicos que integran en cada territorio la red de tratamiento especializada de las drogodependencias y otras adicciones.</w:t>
      </w:r>
    </w:p>
    <w:p w:rsidR="00C46F54" w:rsidRPr="00D409F1" w:rsidRDefault="00C46F54" w:rsidP="00C46F54">
      <w:pPr>
        <w:spacing w:line="240" w:lineRule="auto"/>
        <w:rPr>
          <w:lang w:val="es-ES"/>
        </w:rPr>
      </w:pPr>
    </w:p>
    <w:p w:rsidR="00D44342" w:rsidRDefault="00D44342" w:rsidP="00D44342">
      <w:pPr>
        <w:rPr>
          <w:lang w:val="es-ES"/>
        </w:rPr>
      </w:pPr>
      <w:r w:rsidRPr="006F29AA">
        <w:rPr>
          <w:lang w:val="es-ES"/>
        </w:rPr>
        <w:t>OBJETIVOS INDIVIDUALIZADOS Y ACORDADOS CON EL TUTOR Y ACTIVIDADES A DESARROLLAR DURANTE LA ROTACIÓN</w:t>
      </w:r>
      <w:r>
        <w:rPr>
          <w:lang w:val="es-ES"/>
        </w:rPr>
        <w:t>:</w:t>
      </w:r>
    </w:p>
    <w:p w:rsidR="00D44342" w:rsidRPr="006F29AA" w:rsidRDefault="00D44342" w:rsidP="000B08D1">
      <w:pPr>
        <w:numPr>
          <w:ilvl w:val="0"/>
          <w:numId w:val="18"/>
        </w:numPr>
        <w:tabs>
          <w:tab w:val="clear" w:pos="720"/>
          <w:tab w:val="num" w:pos="0"/>
        </w:tabs>
        <w:spacing w:line="240" w:lineRule="auto"/>
        <w:ind w:left="0"/>
        <w:rPr>
          <w:lang w:val="es-ES"/>
        </w:rPr>
      </w:pPr>
      <w:r w:rsidRPr="006F29AA">
        <w:rPr>
          <w:lang w:val="es-ES"/>
        </w:rPr>
        <w:t>Evaluación, diagnóstico y valoración de primeras consultas</w:t>
      </w:r>
      <w:r w:rsidRPr="006F29AA">
        <w:rPr>
          <w:color w:val="000000"/>
          <w:lang w:val="es-ES"/>
        </w:rPr>
        <w:t xml:space="preserve"> (NR 1: 4, NR2:10)</w:t>
      </w:r>
    </w:p>
    <w:p w:rsidR="00D44342" w:rsidRPr="006F29AA" w:rsidRDefault="00D44342" w:rsidP="000B08D1">
      <w:pPr>
        <w:numPr>
          <w:ilvl w:val="0"/>
          <w:numId w:val="18"/>
        </w:numPr>
        <w:tabs>
          <w:tab w:val="clear" w:pos="720"/>
          <w:tab w:val="num" w:pos="0"/>
        </w:tabs>
        <w:spacing w:line="240" w:lineRule="auto"/>
        <w:ind w:left="0"/>
        <w:rPr>
          <w:lang w:val="es-ES"/>
        </w:rPr>
      </w:pPr>
      <w:r w:rsidRPr="006F29AA">
        <w:rPr>
          <w:color w:val="000000"/>
          <w:lang w:val="es-ES"/>
        </w:rPr>
        <w:t>Realización de historias clínicas (NR 1: 4; NR 2: 10)</w:t>
      </w:r>
    </w:p>
    <w:p w:rsidR="00D44342" w:rsidRPr="006F29AA" w:rsidRDefault="00D44342" w:rsidP="000B08D1">
      <w:pPr>
        <w:pStyle w:val="Pa6"/>
        <w:numPr>
          <w:ilvl w:val="0"/>
          <w:numId w:val="18"/>
        </w:numPr>
        <w:tabs>
          <w:tab w:val="clear" w:pos="720"/>
          <w:tab w:val="num" w:pos="0"/>
        </w:tabs>
        <w:ind w:left="0"/>
        <w:jc w:val="both"/>
        <w:rPr>
          <w:rFonts w:ascii="Segoe UI" w:hAnsi="Segoe UI" w:cs="Segoe UI"/>
          <w:color w:val="000000"/>
          <w:sz w:val="22"/>
          <w:szCs w:val="22"/>
        </w:rPr>
      </w:pPr>
      <w:r w:rsidRPr="006F29AA">
        <w:rPr>
          <w:rFonts w:ascii="Segoe UI" w:hAnsi="Segoe UI" w:cs="Segoe UI"/>
          <w:color w:val="000000"/>
          <w:sz w:val="22"/>
          <w:szCs w:val="22"/>
        </w:rPr>
        <w:t>Realización de informes diagnósticos sobre pacientes evaluados. (NR 1: 4;NR 2:10)</w:t>
      </w:r>
    </w:p>
    <w:p w:rsidR="00D44342" w:rsidRPr="006F29AA" w:rsidRDefault="00D44342" w:rsidP="000B08D1">
      <w:pPr>
        <w:numPr>
          <w:ilvl w:val="0"/>
          <w:numId w:val="18"/>
        </w:numPr>
        <w:tabs>
          <w:tab w:val="clear" w:pos="720"/>
          <w:tab w:val="num" w:pos="0"/>
        </w:tabs>
        <w:spacing w:line="240" w:lineRule="auto"/>
        <w:ind w:left="0"/>
        <w:rPr>
          <w:lang w:val="es-ES"/>
        </w:rPr>
      </w:pPr>
      <w:r w:rsidRPr="006F29AA">
        <w:rPr>
          <w:color w:val="000000"/>
          <w:lang w:val="es-ES"/>
        </w:rPr>
        <w:t>Diseño y aplicación de programas de psicoterapia y procedimientos de intervención y tratamiento psicológicos a pacientes, con establecimiento de objetivos y actividades. (NR 1: 4; NR 2: 10)</w:t>
      </w:r>
    </w:p>
    <w:p w:rsidR="00D44342" w:rsidRPr="006F29AA" w:rsidRDefault="00D44342" w:rsidP="000B08D1">
      <w:pPr>
        <w:numPr>
          <w:ilvl w:val="0"/>
          <w:numId w:val="18"/>
        </w:numPr>
        <w:tabs>
          <w:tab w:val="clear" w:pos="720"/>
          <w:tab w:val="num" w:pos="0"/>
        </w:tabs>
        <w:spacing w:line="240" w:lineRule="auto"/>
        <w:ind w:left="0"/>
        <w:rPr>
          <w:lang w:val="es-ES"/>
        </w:rPr>
      </w:pPr>
      <w:r w:rsidRPr="006F29AA">
        <w:rPr>
          <w:color w:val="000000"/>
          <w:lang w:val="es-ES"/>
        </w:rPr>
        <w:t>Seguimiento de pacientes. (NR 1: 4 ; NR 2: 10)</w:t>
      </w:r>
    </w:p>
    <w:p w:rsidR="00D44342" w:rsidRPr="006F29AA" w:rsidRDefault="00D44342" w:rsidP="000B08D1">
      <w:pPr>
        <w:numPr>
          <w:ilvl w:val="0"/>
          <w:numId w:val="18"/>
        </w:numPr>
        <w:tabs>
          <w:tab w:val="clear" w:pos="720"/>
          <w:tab w:val="num" w:pos="0"/>
        </w:tabs>
        <w:spacing w:line="240" w:lineRule="auto"/>
        <w:ind w:left="0"/>
        <w:rPr>
          <w:lang w:val="es-ES"/>
        </w:rPr>
      </w:pPr>
      <w:r w:rsidRPr="006F29AA">
        <w:rPr>
          <w:lang w:val="es-ES"/>
        </w:rPr>
        <w:t>Observar y participar en las intervenciones psicológicas grupales</w:t>
      </w:r>
    </w:p>
    <w:p w:rsidR="00D44342" w:rsidRPr="006F29AA" w:rsidRDefault="00D44342" w:rsidP="000B08D1">
      <w:pPr>
        <w:numPr>
          <w:ilvl w:val="0"/>
          <w:numId w:val="18"/>
        </w:numPr>
        <w:tabs>
          <w:tab w:val="clear" w:pos="720"/>
          <w:tab w:val="num" w:pos="0"/>
        </w:tabs>
        <w:spacing w:line="240" w:lineRule="auto"/>
        <w:ind w:left="0"/>
        <w:rPr>
          <w:lang w:val="es-ES"/>
        </w:rPr>
      </w:pPr>
      <w:r w:rsidRPr="006F29AA">
        <w:rPr>
          <w:lang w:val="es-ES"/>
        </w:rPr>
        <w:lastRenderedPageBreak/>
        <w:t>Asistir a las reuniones de equipo</w:t>
      </w:r>
    </w:p>
    <w:p w:rsidR="00D44342" w:rsidRDefault="00D44342" w:rsidP="000B08D1">
      <w:pPr>
        <w:numPr>
          <w:ilvl w:val="0"/>
          <w:numId w:val="18"/>
        </w:numPr>
        <w:tabs>
          <w:tab w:val="clear" w:pos="720"/>
          <w:tab w:val="num" w:pos="0"/>
        </w:tabs>
        <w:spacing w:line="240" w:lineRule="auto"/>
        <w:ind w:left="0"/>
        <w:rPr>
          <w:lang w:val="es-ES"/>
        </w:rPr>
      </w:pPr>
      <w:r w:rsidRPr="006F29AA">
        <w:rPr>
          <w:lang w:val="es-ES"/>
        </w:rPr>
        <w:t>Asistir a las reuniones de coordinación con otros dispositivos.</w:t>
      </w:r>
    </w:p>
    <w:p w:rsidR="00D44342" w:rsidRPr="00CA0C3F" w:rsidRDefault="00D44342" w:rsidP="00D44342">
      <w:pPr>
        <w:spacing w:line="240" w:lineRule="auto"/>
        <w:rPr>
          <w:lang w:val="es-ES"/>
        </w:rPr>
      </w:pPr>
    </w:p>
    <w:p w:rsidR="00D44342" w:rsidRPr="006F29AA" w:rsidRDefault="00D44342" w:rsidP="00D44342">
      <w:pPr>
        <w:spacing w:line="360" w:lineRule="auto"/>
        <w:rPr>
          <w:rFonts w:cs="Arial"/>
          <w:lang w:val="es-ES"/>
        </w:rPr>
      </w:pPr>
      <w:r w:rsidRPr="006F29AA">
        <w:rPr>
          <w:rFonts w:cs="Arial"/>
          <w:lang w:val="es-ES"/>
        </w:rPr>
        <w:t>CONTENIDOS TEORICOS</w:t>
      </w:r>
      <w:r>
        <w:rPr>
          <w:rFonts w:cs="Arial"/>
          <w:lang w:val="es-ES"/>
        </w:rPr>
        <w:t>:</w:t>
      </w:r>
    </w:p>
    <w:p w:rsidR="00D44342" w:rsidRPr="006F29AA" w:rsidRDefault="00D44342" w:rsidP="00D44342">
      <w:pPr>
        <w:pStyle w:val="Pa7"/>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Programas para la prevención de las adicciones en los ámbitos escolar, familiar, y laboral.</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Neurobiología de las adicciones.</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La entrevista motivacional.</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Los procesos de cambio en conductas adictivas.</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Programas de psicoterapia y procedimientos de intervención y tratamiento psicológicos.</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Fármacos más utilizados en trastornos adictivos.</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Patología médica asociada al consumo de drogas ilegales.</w:t>
      </w:r>
    </w:p>
    <w:p w:rsidR="00D44342" w:rsidRPr="006F29AA" w:rsidRDefault="00D44342" w:rsidP="00D44342">
      <w:pPr>
        <w:pStyle w:val="Pa6"/>
        <w:numPr>
          <w:ilvl w:val="0"/>
          <w:numId w:val="4"/>
        </w:numPr>
        <w:ind w:left="0"/>
        <w:jc w:val="both"/>
        <w:rPr>
          <w:rFonts w:ascii="Segoe UI" w:hAnsi="Segoe UI" w:cs="Segoe UI"/>
          <w:color w:val="000000"/>
          <w:sz w:val="22"/>
          <w:szCs w:val="22"/>
        </w:rPr>
      </w:pPr>
      <w:r w:rsidRPr="006F29AA">
        <w:rPr>
          <w:rFonts w:ascii="Segoe UI" w:hAnsi="Segoe UI" w:cs="Segoe UI"/>
          <w:color w:val="000000"/>
          <w:sz w:val="22"/>
          <w:szCs w:val="22"/>
        </w:rPr>
        <w:t>Los niveles de atención sanitaria, y la rehabilitación funcional en diferentes ámbitos en la dependencia.</w:t>
      </w:r>
    </w:p>
    <w:p w:rsidR="00D44342" w:rsidRPr="006F29AA" w:rsidRDefault="00D44342" w:rsidP="00D44342">
      <w:pPr>
        <w:numPr>
          <w:ilvl w:val="0"/>
          <w:numId w:val="4"/>
        </w:numPr>
        <w:tabs>
          <w:tab w:val="left" w:pos="0"/>
        </w:tabs>
        <w:spacing w:line="240" w:lineRule="auto"/>
        <w:ind w:left="0"/>
        <w:rPr>
          <w:lang w:val="es-ES"/>
        </w:rPr>
      </w:pPr>
      <w:r w:rsidRPr="006F29AA">
        <w:rPr>
          <w:color w:val="000000"/>
          <w:lang w:val="es-ES"/>
        </w:rPr>
        <w:t>Atención y reinserción socio-familiar y laboral.</w:t>
      </w:r>
    </w:p>
    <w:p w:rsidR="00D44342" w:rsidRDefault="00D44342" w:rsidP="00D44342">
      <w:pPr>
        <w:jc w:val="left"/>
        <w:rPr>
          <w:u w:val="single"/>
        </w:rPr>
      </w:pPr>
    </w:p>
    <w:p w:rsidR="00886B3F" w:rsidRDefault="00886B3F" w:rsidP="00281050">
      <w:pPr>
        <w:rPr>
          <w:lang w:val="es-ES"/>
        </w:rPr>
      </w:pPr>
    </w:p>
    <w:p w:rsidR="00C46F54" w:rsidRPr="00CA0C3F" w:rsidRDefault="00C46F54" w:rsidP="00C46F54">
      <w:pPr>
        <w:keepNext/>
        <w:keepLines/>
        <w:spacing w:before="200"/>
        <w:outlineLvl w:val="1"/>
        <w:rPr>
          <w:rFonts w:eastAsiaTheme="majorEastAsia" w:cstheme="majorBidi"/>
          <w:b/>
          <w:bCs/>
          <w:color w:val="78CDD1"/>
          <w:sz w:val="24"/>
          <w:szCs w:val="26"/>
          <w:lang w:val="es-ES"/>
        </w:rPr>
      </w:pPr>
      <w:bookmarkStart w:id="18" w:name="_Toc530950206"/>
      <w:bookmarkStart w:id="19" w:name="_Toc34740433"/>
      <w:r>
        <w:rPr>
          <w:rFonts w:eastAsiaTheme="majorEastAsia" w:cstheme="majorBidi"/>
          <w:b/>
          <w:bCs/>
          <w:color w:val="78CDD1"/>
          <w:sz w:val="24"/>
          <w:szCs w:val="26"/>
          <w:lang w:val="es-ES"/>
        </w:rPr>
        <w:t>Rotaciones segundo</w:t>
      </w:r>
      <w:r w:rsidRPr="0012776A">
        <w:rPr>
          <w:rFonts w:eastAsiaTheme="majorEastAsia" w:cstheme="majorBidi"/>
          <w:b/>
          <w:bCs/>
          <w:color w:val="78CDD1"/>
          <w:sz w:val="24"/>
          <w:szCs w:val="26"/>
          <w:lang w:val="es-ES"/>
        </w:rPr>
        <w:t xml:space="preserve"> año</w:t>
      </w:r>
      <w:bookmarkEnd w:id="18"/>
      <w:bookmarkEnd w:id="19"/>
    </w:p>
    <w:p w:rsidR="00886B3F" w:rsidRDefault="00886B3F" w:rsidP="00281050">
      <w:pPr>
        <w:rPr>
          <w:lang w:val="es-ES"/>
        </w:rPr>
      </w:pPr>
    </w:p>
    <w:p w:rsidR="00C46F54" w:rsidRDefault="00C46F54" w:rsidP="00C46F54">
      <w:pPr>
        <w:pStyle w:val="Ttulo3"/>
        <w:numPr>
          <w:ilvl w:val="0"/>
          <w:numId w:val="0"/>
        </w:numPr>
        <w:rPr>
          <w:lang w:val="es-ES"/>
        </w:rPr>
      </w:pPr>
      <w:bookmarkStart w:id="20" w:name="_Toc34740434"/>
      <w:r>
        <w:rPr>
          <w:lang w:val="es-ES"/>
        </w:rPr>
        <w:t>REHABILITACIÓN PSICOSOCIAL</w:t>
      </w:r>
      <w:bookmarkEnd w:id="20"/>
    </w:p>
    <w:p w:rsidR="00C46F54" w:rsidRPr="000C0F13" w:rsidRDefault="00C46F54" w:rsidP="00C46F54">
      <w:pPr>
        <w:rPr>
          <w:lang w:val="es-ES"/>
        </w:rPr>
      </w:pPr>
    </w:p>
    <w:p w:rsidR="00C46F54" w:rsidRDefault="00C46F54" w:rsidP="00C46F54">
      <w:pPr>
        <w:rPr>
          <w:lang w:val="es-ES"/>
        </w:rPr>
      </w:pPr>
      <w:r>
        <w:rPr>
          <w:lang w:val="es-ES"/>
        </w:rPr>
        <w:t>PERIODO DE ROTACIÓN: 6 meses.</w:t>
      </w:r>
    </w:p>
    <w:p w:rsidR="00C46F54" w:rsidRDefault="00C46F54" w:rsidP="00C46F54">
      <w:pPr>
        <w:rPr>
          <w:lang w:val="es-ES"/>
        </w:rPr>
      </w:pPr>
    </w:p>
    <w:p w:rsidR="00C46F54" w:rsidRPr="006F29AA" w:rsidRDefault="00C46F54" w:rsidP="00C46F54">
      <w:pPr>
        <w:rPr>
          <w:lang w:val="es-ES"/>
        </w:rPr>
      </w:pPr>
      <w:r>
        <w:rPr>
          <w:lang w:val="es-ES"/>
        </w:rPr>
        <w:t>DISPOSITIVOS:</w:t>
      </w:r>
    </w:p>
    <w:p w:rsidR="00C46F54" w:rsidRPr="000C0F13" w:rsidRDefault="00C46F54" w:rsidP="000B08D1">
      <w:pPr>
        <w:pStyle w:val="Prrafodelista"/>
        <w:numPr>
          <w:ilvl w:val="0"/>
          <w:numId w:val="40"/>
        </w:numPr>
        <w:rPr>
          <w:lang w:val="es-ES"/>
        </w:rPr>
      </w:pPr>
      <w:r w:rsidRPr="000C0F13">
        <w:rPr>
          <w:lang w:val="es-ES"/>
        </w:rPr>
        <w:t>Unidades Media y l</w:t>
      </w:r>
      <w:r>
        <w:rPr>
          <w:lang w:val="es-ES"/>
        </w:rPr>
        <w:t>arga estancia/Unidad Subagudos.</w:t>
      </w:r>
    </w:p>
    <w:p w:rsidR="00C46F54" w:rsidRDefault="00C46F54" w:rsidP="000B08D1">
      <w:pPr>
        <w:pStyle w:val="Prrafodelista"/>
        <w:numPr>
          <w:ilvl w:val="0"/>
          <w:numId w:val="40"/>
        </w:numPr>
        <w:rPr>
          <w:lang w:val="es-ES"/>
        </w:rPr>
      </w:pPr>
      <w:r w:rsidRPr="000C0F13">
        <w:rPr>
          <w:lang w:val="es-ES"/>
        </w:rPr>
        <w:t>Unidad Polivalente Hospitalet</w:t>
      </w:r>
      <w:r>
        <w:rPr>
          <w:lang w:val="es-ES"/>
        </w:rPr>
        <w:t xml:space="preserve"> (SRC, UIC, HD)</w:t>
      </w:r>
    </w:p>
    <w:p w:rsidR="00C46F54" w:rsidRDefault="00C46F54" w:rsidP="00C46F54">
      <w:pPr>
        <w:pStyle w:val="Prrafodelista"/>
        <w:rPr>
          <w:lang w:val="es-ES"/>
        </w:rPr>
      </w:pPr>
    </w:p>
    <w:p w:rsidR="00C46F54" w:rsidRPr="006F29AA" w:rsidRDefault="00C46F54" w:rsidP="00C46F54">
      <w:pPr>
        <w:rPr>
          <w:lang w:val="es-ES"/>
        </w:rPr>
      </w:pPr>
      <w:r w:rsidRPr="006F29AA">
        <w:rPr>
          <w:lang w:val="es-ES"/>
        </w:rPr>
        <w:t>OBJETIVOS GENERALES</w:t>
      </w:r>
      <w:r>
        <w:rPr>
          <w:lang w:val="es-ES"/>
        </w:rPr>
        <w:t>:</w:t>
      </w:r>
    </w:p>
    <w:p w:rsidR="00C46F54" w:rsidRPr="006F29AA" w:rsidRDefault="00C46F54" w:rsidP="000B08D1">
      <w:pPr>
        <w:numPr>
          <w:ilvl w:val="0"/>
          <w:numId w:val="21"/>
        </w:numPr>
        <w:tabs>
          <w:tab w:val="left" w:pos="0"/>
        </w:tabs>
        <w:spacing w:line="240" w:lineRule="auto"/>
        <w:ind w:left="0"/>
        <w:rPr>
          <w:lang w:val="es-ES"/>
        </w:rPr>
      </w:pPr>
      <w:r w:rsidRPr="006F29AA">
        <w:rPr>
          <w:color w:val="000000"/>
          <w:lang w:val="es-ES"/>
        </w:rPr>
        <w:t xml:space="preserve">Capacitar en el manejo clínico y seguimiento de las personas con trastornos mentales graves, </w:t>
      </w:r>
      <w:r w:rsidRPr="006F29AA">
        <w:rPr>
          <w:lang w:val="es-ES"/>
        </w:rPr>
        <w:t>en base a los recursos sociales y sanitarios disponibles para su atención específica.</w:t>
      </w:r>
    </w:p>
    <w:p w:rsidR="00C46F54" w:rsidRPr="006F29AA" w:rsidRDefault="00C46F54" w:rsidP="000B08D1">
      <w:pPr>
        <w:numPr>
          <w:ilvl w:val="0"/>
          <w:numId w:val="21"/>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Adquirir conocimientos y desarrollar habilidades específicas para evaluar las habilidades, potencial de desarrollo, déficit, factores de protección y de riesgo de discapacidad y de marginación y red de apoyo social de las personas con trastornos mentales graves.</w:t>
      </w:r>
    </w:p>
    <w:p w:rsidR="00C46F54" w:rsidRPr="006F29AA" w:rsidRDefault="00C46F54" w:rsidP="000B08D1">
      <w:pPr>
        <w:numPr>
          <w:ilvl w:val="0"/>
          <w:numId w:val="21"/>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Adquirir conocimientos y desarrollar actitudes y habilidades sobre los programas, técnicas y estrategias de rehabilitación de pacientes con trastornos mentales graves en y con los diversos servicios y/o dispositivos sanitarios y sociales, desde un modelo de recuperación.</w:t>
      </w:r>
    </w:p>
    <w:p w:rsidR="00C46F54" w:rsidRPr="006F29AA" w:rsidRDefault="00C46F54" w:rsidP="000B08D1">
      <w:pPr>
        <w:numPr>
          <w:ilvl w:val="0"/>
          <w:numId w:val="21"/>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 xml:space="preserve">Capacitar para la elaboración, desarrollo y aplicación de planes individualizados de tratamiento para pacientes con trastornos mentales graves, incorporando tanto la coordinación con los dispositivos adecuados para el logro de dichos planes, como las técnicas y estrategias específicas para actuar sobre los déficits </w:t>
      </w:r>
      <w:proofErr w:type="spellStart"/>
      <w:r w:rsidRPr="006F29AA">
        <w:rPr>
          <w:rFonts w:eastAsia="Times New Roman"/>
          <w:color w:val="000000"/>
          <w:lang w:val="es-ES" w:eastAsia="es-ES"/>
        </w:rPr>
        <w:t>psico</w:t>
      </w:r>
      <w:proofErr w:type="spellEnd"/>
      <w:r w:rsidRPr="006F29AA">
        <w:rPr>
          <w:rFonts w:eastAsia="Times New Roman"/>
          <w:color w:val="000000"/>
          <w:lang w:val="es-ES" w:eastAsia="es-ES"/>
        </w:rPr>
        <w:t>-sociales, las dificultades de integración laboral, y las deficiencias en la adaptación social y familiar.</w:t>
      </w:r>
    </w:p>
    <w:p w:rsidR="00C46F54" w:rsidRPr="006F29AA" w:rsidRDefault="00C46F54" w:rsidP="000B08D1">
      <w:pPr>
        <w:numPr>
          <w:ilvl w:val="0"/>
          <w:numId w:val="21"/>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lastRenderedPageBreak/>
        <w:t>Adquirir conocimientos, habilidades y actitudes para la coordinación con los diversos recursos socio-sanitarios involucrados en el soporte, apoyo y rehabilitación integral de los pacientes con trastornos mentales graves diseñando y realizando actuaciones en función de casos.</w:t>
      </w:r>
    </w:p>
    <w:p w:rsidR="00C46F54" w:rsidRPr="00D409F1" w:rsidRDefault="00C46F54" w:rsidP="000B08D1">
      <w:pPr>
        <w:numPr>
          <w:ilvl w:val="0"/>
          <w:numId w:val="21"/>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Conocer los dispositivos sociales y sanitarios disponibles para la Unidad Docente Acreditada y los criterios y procedimientos de coordinación y derivación para un mejor cumplimiento del Programa de Rehabilitación.</w:t>
      </w:r>
    </w:p>
    <w:p w:rsidR="00C46F54" w:rsidRDefault="00C46F54" w:rsidP="00C46F54">
      <w:pPr>
        <w:rPr>
          <w:lang w:val="es-ES"/>
        </w:rPr>
      </w:pPr>
    </w:p>
    <w:p w:rsidR="00C46F54" w:rsidRPr="006F29AA" w:rsidRDefault="00C46F54" w:rsidP="00C46F54">
      <w:pPr>
        <w:rPr>
          <w:lang w:val="es-ES"/>
        </w:rPr>
      </w:pPr>
      <w:r w:rsidRPr="006F29AA">
        <w:rPr>
          <w:lang w:val="es-ES"/>
        </w:rPr>
        <w:t>OBJETIVOS INDIVIDUALIZADOS Y ACORDADOS CON EL TUTOR Y ACTIVIDADES A DESARROLLAR</w:t>
      </w:r>
    </w:p>
    <w:p w:rsidR="00C46F54" w:rsidRPr="006F29AA" w:rsidRDefault="00C46F54" w:rsidP="000B08D1">
      <w:pPr>
        <w:pStyle w:val="Prrafodelista"/>
        <w:numPr>
          <w:ilvl w:val="0"/>
          <w:numId w:val="23"/>
        </w:numPr>
        <w:ind w:left="0"/>
        <w:rPr>
          <w:rFonts w:eastAsia="Times New Roman"/>
          <w:color w:val="000000"/>
          <w:lang w:val="es-ES" w:eastAsia="es-ES"/>
        </w:rPr>
      </w:pPr>
      <w:r w:rsidRPr="006F29AA">
        <w:rPr>
          <w:rFonts w:eastAsia="Times New Roman"/>
          <w:color w:val="000000"/>
          <w:lang w:val="es-ES" w:eastAsia="es-ES"/>
        </w:rPr>
        <w:t>Evaluación, desarrollo y aplicación de intervenciones/programas para desarrollar y/o recuperar la capacidad de manejo personal, hábitos de autocuidado y prevención de recaídas. NR 1: 5; NR 2-3: 10.</w:t>
      </w:r>
    </w:p>
    <w:p w:rsidR="00C46F54" w:rsidRPr="006F29AA" w:rsidRDefault="00C46F54" w:rsidP="000B08D1">
      <w:pPr>
        <w:numPr>
          <w:ilvl w:val="0"/>
          <w:numId w:val="22"/>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Desarrollo y aplicación de programas y actividades encaminados a mejorar la integración social, familiar y laboral (por ej., programas de entrenamiento en habilidades sociales y de comunicación, de afrontamiento del estrés, etc.). NR 1: 5; NR 2-3: 5.</w:t>
      </w:r>
    </w:p>
    <w:p w:rsidR="00C46F54" w:rsidRPr="006F29AA" w:rsidRDefault="00C46F54" w:rsidP="000B08D1">
      <w:pPr>
        <w:numPr>
          <w:ilvl w:val="0"/>
          <w:numId w:val="22"/>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Desarrollo de intervenciones específicas para la mejora de la adherencia a los planes de tratamiento y la utilización adecuada de los recursos de apoyo disponibles en la comunidad. NR 1: 2; NR 2-3: 5.</w:t>
      </w:r>
    </w:p>
    <w:p w:rsidR="00C46F54" w:rsidRDefault="00C46F54" w:rsidP="00C46F54">
      <w:pPr>
        <w:rPr>
          <w:lang w:val="es-ES"/>
        </w:rPr>
      </w:pPr>
    </w:p>
    <w:p w:rsidR="00C46F54" w:rsidRPr="006F29AA" w:rsidRDefault="00C46F54" w:rsidP="00C46F54">
      <w:pPr>
        <w:rPr>
          <w:lang w:val="es-ES"/>
        </w:rPr>
      </w:pPr>
      <w:r w:rsidRPr="006F29AA">
        <w:rPr>
          <w:lang w:val="es-ES"/>
        </w:rPr>
        <w:t>CONTENIDOS TEORICOS</w:t>
      </w:r>
    </w:p>
    <w:p w:rsidR="00C46F54" w:rsidRPr="006F29AA" w:rsidRDefault="00C46F54" w:rsidP="00C46F54">
      <w:pPr>
        <w:numPr>
          <w:ilvl w:val="0"/>
          <w:numId w:val="6"/>
        </w:numPr>
        <w:autoSpaceDE w:val="0"/>
        <w:autoSpaceDN w:val="0"/>
        <w:adjustRightInd w:val="0"/>
        <w:spacing w:before="100" w:line="201" w:lineRule="atLeast"/>
        <w:ind w:left="0"/>
        <w:rPr>
          <w:rFonts w:eastAsia="Times New Roman"/>
          <w:color w:val="000000"/>
          <w:lang w:val="es-ES" w:eastAsia="es-ES"/>
        </w:rPr>
      </w:pPr>
      <w:r w:rsidRPr="006F29AA">
        <w:rPr>
          <w:rFonts w:eastAsia="Times New Roman"/>
          <w:color w:val="000000"/>
          <w:lang w:val="es-ES" w:eastAsia="es-ES"/>
        </w:rPr>
        <w:t>La atención al paciente con trastorno mental grave (TMG): de la rehabilitación a la recuperación y/o el desarrollo de capacidades y habilidades.</w:t>
      </w:r>
    </w:p>
    <w:p w:rsidR="00C46F54" w:rsidRPr="006F29AA" w:rsidRDefault="00C46F54" w:rsidP="00C46F54">
      <w:pPr>
        <w:numPr>
          <w:ilvl w:val="0"/>
          <w:numId w:val="6"/>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Programas psicoeducativos y prevención de recaídas para los pacientes con TMG.</w:t>
      </w:r>
    </w:p>
    <w:p w:rsidR="00C46F54" w:rsidRPr="006F29AA" w:rsidRDefault="00C46F54" w:rsidP="00C46F54">
      <w:pPr>
        <w:numPr>
          <w:ilvl w:val="0"/>
          <w:numId w:val="6"/>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Programas psicoeducativos para familiares de pacientes con TMG.</w:t>
      </w:r>
    </w:p>
    <w:p w:rsidR="00C46F54" w:rsidRPr="006F29AA" w:rsidRDefault="00C46F54" w:rsidP="00C46F54">
      <w:pPr>
        <w:numPr>
          <w:ilvl w:val="0"/>
          <w:numId w:val="6"/>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Psicofarmacología para los TMG.</w:t>
      </w:r>
    </w:p>
    <w:p w:rsidR="00C46F54" w:rsidRPr="006F29AA" w:rsidRDefault="00C46F54" w:rsidP="00C46F54">
      <w:pPr>
        <w:numPr>
          <w:ilvl w:val="0"/>
          <w:numId w:val="6"/>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Programas de tratamiento basados en la evidencia para TMG.</w:t>
      </w:r>
    </w:p>
    <w:p w:rsidR="00C46F54" w:rsidRPr="006F29AA" w:rsidRDefault="00C46F54" w:rsidP="00C46F54">
      <w:pPr>
        <w:numPr>
          <w:ilvl w:val="0"/>
          <w:numId w:val="6"/>
        </w:numPr>
        <w:autoSpaceDE w:val="0"/>
        <w:autoSpaceDN w:val="0"/>
        <w:adjustRightInd w:val="0"/>
        <w:spacing w:line="201" w:lineRule="atLeast"/>
        <w:ind w:left="0"/>
        <w:rPr>
          <w:rFonts w:eastAsia="Times New Roman"/>
          <w:color w:val="000000"/>
          <w:lang w:val="es-ES" w:eastAsia="es-ES"/>
        </w:rPr>
      </w:pPr>
      <w:r w:rsidRPr="006F29AA">
        <w:rPr>
          <w:rFonts w:eastAsia="Times New Roman"/>
          <w:color w:val="000000"/>
          <w:lang w:val="es-ES" w:eastAsia="es-ES"/>
        </w:rPr>
        <w:t xml:space="preserve">Recursos instrumentales para la atención a pacientes con TMG. </w:t>
      </w:r>
    </w:p>
    <w:p w:rsidR="00C46F54" w:rsidRPr="006F29AA" w:rsidRDefault="00C46F54" w:rsidP="00C46F54">
      <w:pPr>
        <w:numPr>
          <w:ilvl w:val="0"/>
          <w:numId w:val="6"/>
        </w:numPr>
        <w:autoSpaceDE w:val="0"/>
        <w:autoSpaceDN w:val="0"/>
        <w:adjustRightInd w:val="0"/>
        <w:spacing w:line="201" w:lineRule="atLeast"/>
        <w:ind w:left="0"/>
        <w:rPr>
          <w:rFonts w:eastAsia="Times New Roman"/>
          <w:lang w:val="es-ES" w:eastAsia="es-ES"/>
        </w:rPr>
      </w:pPr>
      <w:r w:rsidRPr="006F29AA">
        <w:rPr>
          <w:rFonts w:eastAsia="Times New Roman"/>
          <w:lang w:val="es-ES" w:eastAsia="es-ES"/>
        </w:rPr>
        <w:t>Programas y modelos para la reinserción social del paciente con TMG.</w:t>
      </w:r>
    </w:p>
    <w:p w:rsidR="00C46F54" w:rsidRDefault="00C46F54" w:rsidP="000B08D1">
      <w:pPr>
        <w:pStyle w:val="Prrafodelista"/>
        <w:numPr>
          <w:ilvl w:val="0"/>
          <w:numId w:val="34"/>
        </w:numPr>
        <w:ind w:left="0"/>
        <w:rPr>
          <w:lang w:val="es-ES"/>
        </w:rPr>
      </w:pPr>
      <w:r w:rsidRPr="006F29AA">
        <w:rPr>
          <w:lang w:val="es-ES"/>
        </w:rPr>
        <w:t>Evaluación de la incapacidad y la discapacidad.</w:t>
      </w:r>
    </w:p>
    <w:p w:rsidR="00C46F54" w:rsidRPr="00C46F54" w:rsidRDefault="00C46F54" w:rsidP="00C46F54">
      <w:pPr>
        <w:rPr>
          <w:lang w:val="es-ES"/>
        </w:rPr>
      </w:pPr>
    </w:p>
    <w:p w:rsidR="00C46F54" w:rsidRDefault="00C46F54" w:rsidP="00C46F54">
      <w:pPr>
        <w:pStyle w:val="Ttulo3"/>
        <w:numPr>
          <w:ilvl w:val="0"/>
          <w:numId w:val="0"/>
        </w:numPr>
        <w:rPr>
          <w:lang w:val="es-ES"/>
        </w:rPr>
      </w:pPr>
      <w:bookmarkStart w:id="21" w:name="_Toc34740435"/>
      <w:r w:rsidRPr="00462B45">
        <w:rPr>
          <w:lang w:val="es-ES"/>
        </w:rPr>
        <w:t>PS</w:t>
      </w:r>
      <w:r>
        <w:rPr>
          <w:lang w:val="es-ES"/>
        </w:rPr>
        <w:t>I</w:t>
      </w:r>
      <w:r w:rsidRPr="00462B45">
        <w:rPr>
          <w:lang w:val="es-ES"/>
        </w:rPr>
        <w:t>COLOGÍA CLÍNICA DE LA SALUD, INTERCONSULTA Y ENLACE</w:t>
      </w:r>
      <w:bookmarkEnd w:id="21"/>
    </w:p>
    <w:p w:rsidR="00C46F54" w:rsidRPr="000C0F13" w:rsidRDefault="00C46F54" w:rsidP="00C46F54">
      <w:pPr>
        <w:rPr>
          <w:lang w:val="es-ES"/>
        </w:rPr>
      </w:pPr>
    </w:p>
    <w:p w:rsidR="00C46F54" w:rsidRDefault="00C46F54" w:rsidP="00C46F54">
      <w:pPr>
        <w:rPr>
          <w:lang w:val="es-ES"/>
        </w:rPr>
      </w:pPr>
      <w:r w:rsidRPr="006F29AA">
        <w:rPr>
          <w:lang w:val="es-ES"/>
        </w:rPr>
        <w:t xml:space="preserve">DISPOSITIVO: </w:t>
      </w:r>
    </w:p>
    <w:p w:rsidR="00C46F54" w:rsidRDefault="00C46F54" w:rsidP="000B08D1">
      <w:pPr>
        <w:pStyle w:val="Prrafodelista"/>
        <w:numPr>
          <w:ilvl w:val="0"/>
          <w:numId w:val="42"/>
        </w:numPr>
        <w:rPr>
          <w:lang w:val="es-ES"/>
        </w:rPr>
      </w:pPr>
      <w:r w:rsidRPr="000C0F13">
        <w:rPr>
          <w:lang w:val="es-ES"/>
        </w:rPr>
        <w:t>Servicio de inte</w:t>
      </w:r>
      <w:r>
        <w:rPr>
          <w:lang w:val="es-ES"/>
        </w:rPr>
        <w:t xml:space="preserve">rconsulta </w:t>
      </w:r>
      <w:r w:rsidRPr="000C0F13">
        <w:rPr>
          <w:lang w:val="es-ES"/>
        </w:rPr>
        <w:t>de H General de Granollers</w:t>
      </w:r>
      <w:r>
        <w:rPr>
          <w:lang w:val="es-ES"/>
        </w:rPr>
        <w:t>.</w:t>
      </w:r>
    </w:p>
    <w:p w:rsidR="00C46F54" w:rsidRPr="000C0F13" w:rsidRDefault="00C46F54" w:rsidP="00C46F54">
      <w:pPr>
        <w:pStyle w:val="Prrafodelista"/>
        <w:ind w:left="1428"/>
        <w:rPr>
          <w:lang w:val="es-ES"/>
        </w:rPr>
      </w:pPr>
    </w:p>
    <w:p w:rsidR="00C46F54" w:rsidRDefault="00C46F54" w:rsidP="00C46F54">
      <w:pPr>
        <w:rPr>
          <w:lang w:val="es-ES"/>
        </w:rPr>
      </w:pPr>
      <w:r>
        <w:rPr>
          <w:lang w:val="es-ES"/>
        </w:rPr>
        <w:t>PERIODO DE ROTACIÓN: 2</w:t>
      </w:r>
      <w:r w:rsidRPr="006F29AA">
        <w:rPr>
          <w:lang w:val="es-ES"/>
        </w:rPr>
        <w:t xml:space="preserve"> meses </w:t>
      </w:r>
    </w:p>
    <w:p w:rsidR="00C46F54" w:rsidRDefault="00C46F54" w:rsidP="00C46F54">
      <w:pPr>
        <w:rPr>
          <w:lang w:val="es-ES"/>
        </w:rPr>
      </w:pPr>
    </w:p>
    <w:p w:rsidR="00C46F54" w:rsidRPr="00F11C24" w:rsidRDefault="00C46F54" w:rsidP="00C46F54">
      <w:pPr>
        <w:rPr>
          <w:lang w:val="es-ES"/>
        </w:rPr>
      </w:pPr>
      <w:r w:rsidRPr="00F11C24">
        <w:rPr>
          <w:lang w:val="es-ES"/>
        </w:rPr>
        <w:t>OBJETIVOS GENERALES:</w:t>
      </w:r>
    </w:p>
    <w:p w:rsidR="00C46F54" w:rsidRPr="00F11C24"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Adquisición de las actitudes, habilidades y conocimientos para la práctica de interconsulta con las diferentes especialidades médicas.</w:t>
      </w:r>
    </w:p>
    <w:p w:rsidR="00C46F54" w:rsidRPr="00F11C24"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Adquisición de las habilidades y conocimientos para el desarrollo de programas de enlace.</w:t>
      </w:r>
    </w:p>
    <w:p w:rsidR="00C46F54" w:rsidRPr="00F11C24"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lastRenderedPageBreak/>
        <w:t>Adquirir conocimientos y desarrollar actitudes y habilidades para la evaluación de problemas psicológicos que interfieran o puedan interferir con la evolución y el tratamiento de las diversas enfermedades médicas, tanto en los procesos agudos como en los de larga duración y en las enfermedades crónicas.</w:t>
      </w:r>
    </w:p>
    <w:p w:rsidR="00C46F54" w:rsidRPr="00F11C24"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Diseñar y aplicar intervenciones psicológicas específicas para pacientes atendidos en otros servicios o unidades hospitalarias.</w:t>
      </w:r>
    </w:p>
    <w:p w:rsidR="00C46F54" w:rsidRPr="00F11C24"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 xml:space="preserve"> Adquirir conocimientos y desarrollar habilidades y actitudes específicas para el diseño y realización de actividades de información y apoyo psicológico a familiares de pacientes hospitalizados por enfermedades médicas.</w:t>
      </w:r>
    </w:p>
    <w:p w:rsidR="00C46F54" w:rsidRPr="00F11C24"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Adquirir y desarrollar actitudes y habilidades específicas para el manejo de pacientes con trastornos mentales que requieran hospitalización y/o tratamiento ambulatorio por enfermedades médicas.</w:t>
      </w:r>
    </w:p>
    <w:p w:rsidR="00C46F54" w:rsidRPr="006F3255" w:rsidRDefault="00C46F54" w:rsidP="00C46F54">
      <w:pPr>
        <w:numPr>
          <w:ilvl w:val="0"/>
          <w:numId w:val="7"/>
        </w:numPr>
        <w:tabs>
          <w:tab w:val="clear" w:pos="720"/>
          <w:tab w:val="num" w:pos="142"/>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Adquirir conocimientos y habilidades en el diseño y aplicación de programas de atención a pacientes ingresados en diferentes servicios del hospital en coordinación con el personal facultativo y de enfermería de los mismos.</w:t>
      </w:r>
    </w:p>
    <w:p w:rsidR="00C46F54" w:rsidRDefault="00C46F54" w:rsidP="00C46F54">
      <w:pPr>
        <w:tabs>
          <w:tab w:val="num" w:pos="0"/>
        </w:tabs>
        <w:ind w:hanging="284"/>
        <w:rPr>
          <w:lang w:val="es-ES"/>
        </w:rPr>
      </w:pPr>
    </w:p>
    <w:p w:rsidR="00C46F54" w:rsidRPr="00F11C24" w:rsidRDefault="00C46F54" w:rsidP="00C46F54">
      <w:pPr>
        <w:rPr>
          <w:lang w:val="es-ES"/>
        </w:rPr>
      </w:pPr>
      <w:r w:rsidRPr="00F11C24">
        <w:rPr>
          <w:lang w:val="es-ES"/>
        </w:rPr>
        <w:t>OBJETIVOS ESEPCÍFICOS: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Identificación y diagnóstico de morbilidad psicopatológica que interfiera con el curso y/o el tratamiento de la patología médica. NR1: 5; NR2: 20.</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 xml:space="preserve">Elaborar y aplicar programas y procedimientos de tratamiento, apoyo y consejo psicológicos, control del dolor, afrontamiento del estrés, automanejo, y </w:t>
      </w:r>
      <w:proofErr w:type="spellStart"/>
      <w:r w:rsidRPr="00F11C24">
        <w:rPr>
          <w:rFonts w:eastAsia="Times New Roman"/>
          <w:color w:val="000000"/>
          <w:lang w:val="es-ES" w:eastAsia="es-ES"/>
        </w:rPr>
        <w:t>psico</w:t>
      </w:r>
      <w:proofErr w:type="spellEnd"/>
      <w:r w:rsidRPr="00F11C24">
        <w:rPr>
          <w:rFonts w:eastAsia="Times New Roman"/>
          <w:color w:val="000000"/>
          <w:lang w:val="es-ES" w:eastAsia="es-ES"/>
        </w:rPr>
        <w:t>-educativos, a diferentes niveles (individual, familiar, de grupo) para pacientes ingresados por enfermedades médicas, atendiendo a la gravedad, cronicidad, e impacto de los tratamientos. NR1: 5; NR2: 20.</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Elaborar y aplicar programas y procedimientos de tratamiento, apoyo y consejo psicológicos a las familias en los procesos de duelo.</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Elaborar y aplicar programas de tratamiento, apoyo y consejo psicológico, a diferentes niveles (individual, familiar, de grupo) para pacientes con trastornos mentales, hospitalizados por enfermedades médicas. NR1: 2; NR2: 5.</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 xml:space="preserve">Realizar exploraciones psicológicas, elaborar informes y aplicar programas de </w:t>
      </w:r>
      <w:proofErr w:type="spellStart"/>
      <w:r w:rsidRPr="00F11C24">
        <w:rPr>
          <w:rFonts w:eastAsia="Times New Roman"/>
          <w:color w:val="000000"/>
          <w:lang w:val="es-ES" w:eastAsia="es-ES"/>
        </w:rPr>
        <w:t>psicoprofilaxis</w:t>
      </w:r>
      <w:proofErr w:type="spellEnd"/>
      <w:r w:rsidRPr="00F11C24">
        <w:rPr>
          <w:rFonts w:eastAsia="Times New Roman"/>
          <w:color w:val="000000"/>
          <w:lang w:val="es-ES" w:eastAsia="es-ES"/>
        </w:rPr>
        <w:t xml:space="preserve"> a pacientes que siguen tratamientos y/o intervenciones médicas o quirúrgicas (pruebas genéticas predictivas, trasplantes de órganos, entre otros).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Realizar exploraciones neuropsicológicas, elaborar informes y aplicar los programas de orientación relacional, estimulación sensorial y cognitiva, y rehabilitación neuropsicológica, para pacientes con enfermedad neurológica, daño cerebral adquirido, y/o deterioro cognitivo.</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Colaborar con, y apoyar a, otros profesionales para garantizar la adecuada atención a las necesidades de salud mental de pacientes ingresados.</w:t>
      </w:r>
    </w:p>
    <w:p w:rsidR="00C46F54" w:rsidRPr="006F3255"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Diseño y ejecución de programas psicoeducativos para mejorar: la calidad de vida relacionada con la salud, la adherencia a los tratamientos médicos, la percepción y valoración adecuada de síntomas relacionados con la enfermedad, de pacientes ingresados por enfermedades médicas.</w:t>
      </w:r>
    </w:p>
    <w:p w:rsidR="00C46F54" w:rsidRDefault="00C46F54" w:rsidP="00C46F54">
      <w:pPr>
        <w:autoSpaceDE w:val="0"/>
        <w:autoSpaceDN w:val="0"/>
        <w:adjustRightInd w:val="0"/>
        <w:spacing w:line="240" w:lineRule="auto"/>
        <w:ind w:left="360" w:hanging="360"/>
        <w:jc w:val="left"/>
        <w:rPr>
          <w:rFonts w:ascii="Arial" w:eastAsia="Times New Roman" w:hAnsi="Arial" w:cs="Arial"/>
          <w:sz w:val="20"/>
          <w:szCs w:val="20"/>
          <w:lang w:val="es-ES" w:eastAsia="es-ES"/>
        </w:rPr>
      </w:pPr>
    </w:p>
    <w:p w:rsidR="00C46F54" w:rsidRPr="000C0F13" w:rsidRDefault="00C46F54" w:rsidP="00C46F54">
      <w:pPr>
        <w:rPr>
          <w:lang w:val="es-ES"/>
        </w:rPr>
      </w:pPr>
      <w:r w:rsidRPr="000C0F13">
        <w:rPr>
          <w:lang w:val="es-ES"/>
        </w:rPr>
        <w:t>CONTENIDOS TEORICOS: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Percepción y manejo del dolor y otros síntomas físicos. Programas de intervención psicológica del dolor crónico.</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Adherencia al tratamiento.</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lastRenderedPageBreak/>
        <w:t>Hospitalización y procedimientos médicos estresantes.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Habilidades y estrategias de comunicación específicas con los enfermos físicos y sus cuidadores.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Psicooncologia.</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Cuidados paliativos.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Neuropsicología.</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Aspectos psicológicos involucrados en enfermedades crónicas, procesos de larga duración, y enfermedades terminales.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Repercusiones psicológicas de los tratamientos farmacológicos y quirúrgicos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Programas de psicoterapia y procedimientos de intervención y tratamiento psicológicos basados en la evidencia para problemas psicológicos derivados de, o asociados a, enfermedades físicas.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 xml:space="preserve"> Intervenciones psicológicas con enfermos neurológicos y </w:t>
      </w:r>
      <w:proofErr w:type="spellStart"/>
      <w:r w:rsidRPr="00F11C24">
        <w:rPr>
          <w:rFonts w:eastAsia="Times New Roman"/>
          <w:color w:val="000000"/>
          <w:lang w:val="es-ES" w:eastAsia="es-ES"/>
        </w:rPr>
        <w:t>neuroquirúrgicos</w:t>
      </w:r>
      <w:proofErr w:type="spellEnd"/>
      <w:r w:rsidRPr="00F11C24">
        <w:rPr>
          <w:rFonts w:eastAsia="Times New Roman"/>
          <w:color w:val="000000"/>
          <w:lang w:val="es-ES" w:eastAsia="es-ES"/>
        </w:rPr>
        <w:t>.</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Comunicación con otros profesionales y agentes sanitarios.</w:t>
      </w:r>
    </w:p>
    <w:p w:rsidR="00C46F54" w:rsidRPr="00F11C24" w:rsidRDefault="00C46F54" w:rsidP="00C46F54">
      <w:pPr>
        <w:numPr>
          <w:ilvl w:val="0"/>
          <w:numId w:val="7"/>
        </w:numPr>
        <w:tabs>
          <w:tab w:val="clear" w:pos="720"/>
          <w:tab w:val="num" w:pos="0"/>
        </w:tabs>
        <w:autoSpaceDE w:val="0"/>
        <w:autoSpaceDN w:val="0"/>
        <w:adjustRightInd w:val="0"/>
        <w:spacing w:line="201" w:lineRule="atLeast"/>
        <w:ind w:left="0" w:hanging="284"/>
        <w:rPr>
          <w:rFonts w:eastAsia="Times New Roman"/>
          <w:color w:val="000000"/>
          <w:lang w:val="es-ES" w:eastAsia="es-ES"/>
        </w:rPr>
      </w:pPr>
      <w:r w:rsidRPr="00F11C24">
        <w:rPr>
          <w:rFonts w:eastAsia="Times New Roman"/>
          <w:color w:val="000000"/>
          <w:lang w:val="es-ES" w:eastAsia="es-ES"/>
        </w:rPr>
        <w:t>La valoración con finalidad forense de daños y secuelas.</w:t>
      </w:r>
    </w:p>
    <w:p w:rsidR="00C46F54" w:rsidRDefault="00C46F54" w:rsidP="00C46F54">
      <w:pPr>
        <w:tabs>
          <w:tab w:val="left" w:pos="0"/>
        </w:tabs>
        <w:rPr>
          <w:lang w:val="es-ES"/>
        </w:rPr>
      </w:pPr>
    </w:p>
    <w:p w:rsidR="00C46F54" w:rsidRPr="00EE652C" w:rsidRDefault="00C46F54" w:rsidP="00C46F54">
      <w:pPr>
        <w:rPr>
          <w:lang w:val="es-ES"/>
        </w:rPr>
      </w:pPr>
    </w:p>
    <w:p w:rsidR="00886B3F" w:rsidRDefault="00886B3F" w:rsidP="00281050">
      <w:pPr>
        <w:rPr>
          <w:lang w:val="es-ES"/>
        </w:rPr>
      </w:pPr>
    </w:p>
    <w:p w:rsidR="00C46F54" w:rsidRDefault="00C46F54" w:rsidP="00C46F54">
      <w:pPr>
        <w:pStyle w:val="Ttulo3"/>
        <w:numPr>
          <w:ilvl w:val="0"/>
          <w:numId w:val="0"/>
        </w:numPr>
        <w:rPr>
          <w:lang w:val="es-ES"/>
        </w:rPr>
      </w:pPr>
      <w:bookmarkStart w:id="22" w:name="_Toc34740436"/>
      <w:r w:rsidRPr="006F29AA">
        <w:rPr>
          <w:lang w:val="es-ES"/>
        </w:rPr>
        <w:t>ÁREAS DE FORMACIÓN ESPECÍFICA</w:t>
      </w:r>
      <w:bookmarkEnd w:id="22"/>
      <w:r w:rsidRPr="006F29AA">
        <w:rPr>
          <w:lang w:val="es-ES"/>
        </w:rPr>
        <w:t xml:space="preserve"> </w:t>
      </w:r>
    </w:p>
    <w:p w:rsidR="00C46F54" w:rsidRPr="006F29AA" w:rsidRDefault="00C46F54" w:rsidP="00C46F54">
      <w:pPr>
        <w:rPr>
          <w:lang w:val="es-ES"/>
        </w:rPr>
      </w:pPr>
    </w:p>
    <w:p w:rsidR="00C46F54" w:rsidRDefault="00C46F54" w:rsidP="00C46F54">
      <w:pPr>
        <w:rPr>
          <w:rFonts w:cs="Arial"/>
          <w:color w:val="000000"/>
          <w:lang w:val="es-ES"/>
        </w:rPr>
      </w:pPr>
      <w:r>
        <w:rPr>
          <w:rFonts w:cs="Arial"/>
          <w:color w:val="000000"/>
          <w:lang w:val="es-ES"/>
        </w:rPr>
        <w:t xml:space="preserve">Se proponen </w:t>
      </w:r>
      <w:r w:rsidRPr="00D75CF8">
        <w:rPr>
          <w:rFonts w:cs="Arial"/>
          <w:color w:val="000000"/>
          <w:lang w:val="es-ES"/>
        </w:rPr>
        <w:t>recorridos formativos</w:t>
      </w:r>
      <w:r>
        <w:rPr>
          <w:rFonts w:cs="Arial"/>
          <w:color w:val="000000"/>
          <w:lang w:val="es-ES"/>
        </w:rPr>
        <w:t xml:space="preserve"> diferentes</w:t>
      </w:r>
      <w:r w:rsidRPr="00D75CF8">
        <w:rPr>
          <w:rFonts w:cs="Arial"/>
          <w:color w:val="000000"/>
          <w:lang w:val="es-ES"/>
        </w:rPr>
        <w:t xml:space="preserve">, con el fin de que los residentes puedan acceder a campos de desarrollo teórico-técnico específicos de la psicología clínica no incluidos en el circuito básico de rotación, teniendo en cuenta que el tiempo mínimo </w:t>
      </w:r>
      <w:r>
        <w:rPr>
          <w:rFonts w:cs="Arial"/>
          <w:color w:val="000000"/>
          <w:lang w:val="es-ES"/>
        </w:rPr>
        <w:t xml:space="preserve">es de </w:t>
      </w:r>
      <w:r w:rsidRPr="00D75CF8">
        <w:rPr>
          <w:rFonts w:cs="Arial"/>
          <w:color w:val="000000"/>
          <w:lang w:val="es-ES"/>
        </w:rPr>
        <w:t>2 meses</w:t>
      </w:r>
      <w:r>
        <w:rPr>
          <w:rFonts w:cs="Arial"/>
          <w:color w:val="000000"/>
          <w:lang w:val="es-ES"/>
        </w:rPr>
        <w:t xml:space="preserve"> para cada área de formación específica</w:t>
      </w:r>
      <w:r w:rsidRPr="00D75CF8">
        <w:rPr>
          <w:rFonts w:cs="Arial"/>
          <w:color w:val="000000"/>
          <w:lang w:val="es-ES"/>
        </w:rPr>
        <w:t>. No obstante, la relación de programas que aquí se propone no pretende ser exhaustiva ni excluyente de otros posibles a los que el residente pueda acceder, teniendo en cuenta las posibilidades formativas a su alcance. En todo caso, la realización de un programa distinto de los que se proponen deberá contar con la aprobación de su Tutor y la Comisión de Docencia</w:t>
      </w:r>
      <w:r>
        <w:rPr>
          <w:rFonts w:cs="Arial"/>
          <w:color w:val="000000"/>
          <w:lang w:val="es-ES"/>
        </w:rPr>
        <w:t>.</w:t>
      </w:r>
    </w:p>
    <w:p w:rsidR="00C46F54" w:rsidRDefault="00C46F54" w:rsidP="00C46F54">
      <w:pPr>
        <w:rPr>
          <w:rFonts w:cs="Arial"/>
          <w:color w:val="000000"/>
          <w:lang w:val="es-ES"/>
        </w:rPr>
      </w:pPr>
    </w:p>
    <w:p w:rsidR="00C46F54" w:rsidRDefault="00C46F54" w:rsidP="00C46F54">
      <w:pPr>
        <w:rPr>
          <w:lang w:val="es-ES"/>
        </w:rPr>
      </w:pPr>
      <w:r w:rsidRPr="006F29AA">
        <w:rPr>
          <w:lang w:val="es-ES"/>
        </w:rPr>
        <w:t xml:space="preserve">Centro o unidad: a elegir por el residente con la orientación del tutor. </w:t>
      </w:r>
    </w:p>
    <w:p w:rsidR="00C46F54" w:rsidRDefault="00C46F54" w:rsidP="00C46F54">
      <w:pPr>
        <w:rPr>
          <w:lang w:val="es-ES"/>
        </w:rPr>
      </w:pPr>
      <w:r w:rsidRPr="006F29AA">
        <w:rPr>
          <w:lang w:val="es-ES"/>
        </w:rPr>
        <w:t xml:space="preserve">Recomendable: estancia en programa o unidad específica cuyos contenidos no estén cubiertos por las rotaciones realizadas hasta el momento. </w:t>
      </w:r>
    </w:p>
    <w:p w:rsidR="00C46F54" w:rsidRPr="006F29AA" w:rsidRDefault="00C46F54" w:rsidP="00C46F54">
      <w:pPr>
        <w:rPr>
          <w:lang w:val="es-ES"/>
        </w:rPr>
      </w:pPr>
    </w:p>
    <w:p w:rsidR="00C46F54" w:rsidRDefault="00C46F54" w:rsidP="00C46F54">
      <w:pPr>
        <w:rPr>
          <w:lang w:val="es-ES"/>
        </w:rPr>
      </w:pPr>
      <w:r w:rsidRPr="006F29AA">
        <w:rPr>
          <w:lang w:val="es-ES"/>
        </w:rPr>
        <w:t>PERIODO DE ROTACIÓN</w:t>
      </w:r>
      <w:r w:rsidRPr="000D78A7">
        <w:rPr>
          <w:lang w:val="es-ES"/>
        </w:rPr>
        <w:t>:</w:t>
      </w:r>
      <w:r>
        <w:rPr>
          <w:lang w:val="es-ES"/>
        </w:rPr>
        <w:t xml:space="preserve"> 2 a</w:t>
      </w:r>
      <w:r w:rsidRPr="000D78A7">
        <w:rPr>
          <w:lang w:val="es-ES"/>
        </w:rPr>
        <w:t xml:space="preserve"> 4 meses </w:t>
      </w:r>
    </w:p>
    <w:p w:rsidR="00C46F54" w:rsidRDefault="00C46F54" w:rsidP="00C46F54">
      <w:pPr>
        <w:rPr>
          <w:lang w:val="es-ES"/>
        </w:rPr>
      </w:pPr>
    </w:p>
    <w:p w:rsidR="00C46F54" w:rsidRPr="006F29AA" w:rsidRDefault="00C46F54" w:rsidP="00C46F54">
      <w:pPr>
        <w:rPr>
          <w:lang w:val="es-ES"/>
        </w:rPr>
      </w:pPr>
      <w:r>
        <w:rPr>
          <w:lang w:val="es-ES"/>
        </w:rPr>
        <w:t>Oferta de rotaciones:</w:t>
      </w:r>
    </w:p>
    <w:p w:rsidR="00C46F54" w:rsidRPr="00A90765" w:rsidRDefault="00C46F54" w:rsidP="000B08D1">
      <w:pPr>
        <w:pStyle w:val="Prrafodelista"/>
        <w:numPr>
          <w:ilvl w:val="0"/>
          <w:numId w:val="24"/>
        </w:numPr>
        <w:ind w:left="720"/>
        <w:rPr>
          <w:lang w:val="es-ES"/>
        </w:rPr>
      </w:pPr>
      <w:r w:rsidRPr="006F29AA">
        <w:rPr>
          <w:lang w:val="es-ES"/>
        </w:rPr>
        <w:t>Neuropsicología</w:t>
      </w:r>
      <w:r>
        <w:rPr>
          <w:lang w:val="es-ES"/>
        </w:rPr>
        <w:t>: Benito Menni CASM</w:t>
      </w:r>
    </w:p>
    <w:p w:rsidR="00C46F54" w:rsidRDefault="00C46F54" w:rsidP="000B08D1">
      <w:pPr>
        <w:pStyle w:val="Prrafodelista"/>
        <w:numPr>
          <w:ilvl w:val="0"/>
          <w:numId w:val="24"/>
        </w:numPr>
        <w:ind w:left="720"/>
        <w:rPr>
          <w:lang w:val="es-ES"/>
        </w:rPr>
      </w:pPr>
      <w:r>
        <w:rPr>
          <w:lang w:val="es-ES"/>
        </w:rPr>
        <w:t>Psicogeriatría: Unidades de Psicogeriatría Benito Menni CASM</w:t>
      </w:r>
    </w:p>
    <w:p w:rsidR="00C46F54" w:rsidRPr="009559BE" w:rsidRDefault="00C46F54" w:rsidP="000B08D1">
      <w:pPr>
        <w:pStyle w:val="Prrafodelista"/>
        <w:numPr>
          <w:ilvl w:val="0"/>
          <w:numId w:val="24"/>
        </w:numPr>
        <w:ind w:left="720"/>
        <w:rPr>
          <w:lang w:val="es-ES"/>
        </w:rPr>
      </w:pPr>
      <w:r>
        <w:rPr>
          <w:lang w:val="es-ES"/>
        </w:rPr>
        <w:t xml:space="preserve">Cuidados Paliativos. </w:t>
      </w:r>
    </w:p>
    <w:p w:rsidR="00C46F54" w:rsidRPr="009559BE" w:rsidRDefault="00C46F54" w:rsidP="000B08D1">
      <w:pPr>
        <w:pStyle w:val="Prrafodelista"/>
        <w:numPr>
          <w:ilvl w:val="0"/>
          <w:numId w:val="24"/>
        </w:numPr>
        <w:ind w:left="720"/>
        <w:rPr>
          <w:lang w:val="es-ES"/>
        </w:rPr>
      </w:pPr>
      <w:r w:rsidRPr="009559BE">
        <w:rPr>
          <w:lang w:val="es-ES"/>
        </w:rPr>
        <w:t xml:space="preserve">Salud Sexual y Reproductiva. </w:t>
      </w:r>
    </w:p>
    <w:p w:rsidR="00C46F54" w:rsidRPr="000D78A7" w:rsidRDefault="00C46F54" w:rsidP="000B08D1">
      <w:pPr>
        <w:pStyle w:val="Prrafodelista"/>
        <w:numPr>
          <w:ilvl w:val="0"/>
          <w:numId w:val="24"/>
        </w:numPr>
        <w:ind w:left="720"/>
        <w:rPr>
          <w:lang w:val="es-ES"/>
        </w:rPr>
      </w:pPr>
      <w:r w:rsidRPr="006F29AA">
        <w:rPr>
          <w:lang w:val="es-ES"/>
        </w:rPr>
        <w:t>Unidad de T</w:t>
      </w:r>
      <w:r>
        <w:rPr>
          <w:lang w:val="es-ES"/>
        </w:rPr>
        <w:t xml:space="preserve">rastornos de la alimentación </w:t>
      </w:r>
    </w:p>
    <w:p w:rsidR="00C46F54" w:rsidRDefault="00C46F54" w:rsidP="00C46F54">
      <w:pPr>
        <w:tabs>
          <w:tab w:val="left" w:pos="0"/>
        </w:tabs>
        <w:rPr>
          <w:rFonts w:eastAsiaTheme="majorEastAsia" w:cstheme="majorBidi"/>
          <w:bCs/>
          <w:u w:val="single"/>
          <w:lang w:val="es-ES"/>
        </w:rPr>
      </w:pPr>
    </w:p>
    <w:p w:rsidR="00A7251D" w:rsidRDefault="00A7251D" w:rsidP="00A7251D">
      <w:pPr>
        <w:rPr>
          <w:rFonts w:eastAsiaTheme="majorEastAsia" w:cstheme="majorBidi"/>
          <w:bCs/>
          <w:u w:val="single"/>
          <w:lang w:val="es-ES"/>
        </w:rPr>
      </w:pPr>
      <w:r w:rsidRPr="00A90765">
        <w:rPr>
          <w:rFonts w:eastAsiaTheme="majorEastAsia" w:cstheme="majorBidi"/>
          <w:bCs/>
          <w:u w:val="single"/>
          <w:lang w:val="es-ES"/>
        </w:rPr>
        <w:t>NEUROPSICOLOGIA</w:t>
      </w:r>
    </w:p>
    <w:p w:rsidR="00A7251D" w:rsidRPr="00A90765" w:rsidRDefault="00A7251D" w:rsidP="00A7251D">
      <w:pPr>
        <w:rPr>
          <w:rFonts w:eastAsiaTheme="majorEastAsia" w:cstheme="majorBidi"/>
          <w:bCs/>
          <w:u w:val="single"/>
          <w:lang w:val="es-ES"/>
        </w:rPr>
      </w:pPr>
    </w:p>
    <w:p w:rsidR="00A7251D" w:rsidRDefault="00A7251D" w:rsidP="00A7251D">
      <w:pPr>
        <w:rPr>
          <w:lang w:val="es-ES"/>
        </w:rPr>
      </w:pPr>
      <w:r>
        <w:rPr>
          <w:lang w:val="es-ES"/>
        </w:rPr>
        <w:t>DISPOSITIVOS</w:t>
      </w:r>
      <w:r w:rsidRPr="006F29AA">
        <w:rPr>
          <w:lang w:val="es-ES"/>
        </w:rPr>
        <w:t xml:space="preserve">: </w:t>
      </w:r>
    </w:p>
    <w:p w:rsidR="00A7251D" w:rsidRDefault="00A7251D" w:rsidP="000B08D1">
      <w:pPr>
        <w:pStyle w:val="Prrafodelista"/>
        <w:numPr>
          <w:ilvl w:val="0"/>
          <w:numId w:val="42"/>
        </w:numPr>
        <w:rPr>
          <w:lang w:val="es-ES"/>
        </w:rPr>
      </w:pPr>
      <w:r w:rsidRPr="00A7251D">
        <w:rPr>
          <w:lang w:val="es-ES"/>
        </w:rPr>
        <w:t>Unidad</w:t>
      </w:r>
      <w:r>
        <w:rPr>
          <w:lang w:val="es-ES"/>
        </w:rPr>
        <w:t>es</w:t>
      </w:r>
      <w:r w:rsidRPr="00A7251D">
        <w:rPr>
          <w:lang w:val="es-ES"/>
        </w:rPr>
        <w:t xml:space="preserve"> de Rehabilitación de Sant Boi</w:t>
      </w:r>
      <w:r>
        <w:rPr>
          <w:lang w:val="es-ES"/>
        </w:rPr>
        <w:t>.</w:t>
      </w:r>
    </w:p>
    <w:p w:rsidR="00A7251D" w:rsidRDefault="00A7251D" w:rsidP="000B08D1">
      <w:pPr>
        <w:pStyle w:val="Prrafodelista"/>
        <w:numPr>
          <w:ilvl w:val="0"/>
          <w:numId w:val="42"/>
        </w:numPr>
        <w:rPr>
          <w:lang w:val="es-ES"/>
        </w:rPr>
      </w:pPr>
      <w:r w:rsidRPr="00A7251D">
        <w:rPr>
          <w:lang w:val="es-ES"/>
        </w:rPr>
        <w:t>Servicio de rehabilitación comunitaria</w:t>
      </w:r>
      <w:r>
        <w:rPr>
          <w:lang w:val="es-ES"/>
        </w:rPr>
        <w:t xml:space="preserve"> L’Hospitalet</w:t>
      </w:r>
    </w:p>
    <w:p w:rsidR="00A7251D" w:rsidRPr="00A7251D" w:rsidRDefault="00A7251D" w:rsidP="00A7251D">
      <w:pPr>
        <w:pStyle w:val="Prrafodelista"/>
        <w:ind w:left="1428"/>
        <w:rPr>
          <w:lang w:val="es-ES"/>
        </w:rPr>
      </w:pPr>
    </w:p>
    <w:p w:rsidR="00A7251D" w:rsidRDefault="00A7251D" w:rsidP="00A7251D">
      <w:pPr>
        <w:rPr>
          <w:lang w:val="es-ES"/>
        </w:rPr>
      </w:pPr>
      <w:r w:rsidRPr="006F29AA">
        <w:rPr>
          <w:lang w:val="es-ES"/>
        </w:rPr>
        <w:t>OBJETIVOS GENERALES</w:t>
      </w:r>
      <w:r>
        <w:rPr>
          <w:lang w:val="es-ES"/>
        </w:rPr>
        <w:t>:</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 xml:space="preserve">Conocer la expresión neuropsicológica de las enfermedades, síndromes, trastornos y alteraciones neurológicas y </w:t>
      </w:r>
      <w:proofErr w:type="spellStart"/>
      <w:r w:rsidRPr="00D75CF8">
        <w:rPr>
          <w:rFonts w:cs="Arial"/>
          <w:color w:val="000000"/>
          <w:lang w:val="es-ES"/>
        </w:rPr>
        <w:t>neuroquirúrgicas</w:t>
      </w:r>
      <w:proofErr w:type="spellEnd"/>
      <w:r w:rsidRPr="00D75CF8">
        <w:rPr>
          <w:rFonts w:cs="Arial"/>
          <w:color w:val="000000"/>
          <w:lang w:val="es-ES"/>
        </w:rPr>
        <w:t xml:space="preserve"> más prevalentes.</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Conocer e identificar en la exploración clínica la semiología neuropsicológica.</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 xml:space="preserve">Conocer y utilizar los procedimientos, técnicas, y </w:t>
      </w:r>
      <w:proofErr w:type="spellStart"/>
      <w:r w:rsidRPr="00D75CF8">
        <w:rPr>
          <w:rFonts w:cs="Arial"/>
          <w:color w:val="000000"/>
          <w:lang w:val="es-ES"/>
        </w:rPr>
        <w:t>tests</w:t>
      </w:r>
      <w:proofErr w:type="spellEnd"/>
      <w:r w:rsidRPr="00D75CF8">
        <w:rPr>
          <w:rFonts w:cs="Arial"/>
          <w:color w:val="000000"/>
          <w:lang w:val="es-ES"/>
        </w:rPr>
        <w:t xml:space="preserve"> psicológicos adecuados para la evaluación neuropsicológica de los diferentes procesos, funciones y capacidades cognitivas de los pacientes.</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Aprender a realizar informes sobre el estado cognitivo de los pacientes con expresión de juicio clínico sobre afectación y capacidad funcional general, así como de los diferentes procesos y funciones cognitivas, y del curso evolutivo previsible.</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Conocer, elaborar y orientar programas de estimulación sensorial y cuidado relacional del paciente en estado de coma, en estado de mínima conciencia o en estado vegetativo persistente.</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Conocer e identificar las necesidades de rehabilitación neuropsicológica de los pacientes con afectación cerebral.</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 xml:space="preserve"> Aprender a elaborar y aplicar programas de rehabilitación neuropsicológica.</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 xml:space="preserve"> Aprender a valorar y atender las necesidades psicológicas de la familia y de la red social de apoyo del paciente con afectación cerebral en las diferentes fases de la enfermedad, el accidente cerebral o el trastorno.</w:t>
      </w:r>
    </w:p>
    <w:p w:rsidR="00A7251D" w:rsidRPr="00D75CF8"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D75CF8">
        <w:rPr>
          <w:rFonts w:cs="Arial"/>
          <w:color w:val="000000"/>
          <w:lang w:val="es-ES"/>
        </w:rPr>
        <w:t>Adquirir habilidades y experiencia para el consejo psicológico a pacientes con afectación cerebral a su familia y red social de apoyo.</w:t>
      </w:r>
    </w:p>
    <w:p w:rsidR="00A7251D" w:rsidRDefault="00A7251D" w:rsidP="000B08D1">
      <w:pPr>
        <w:numPr>
          <w:ilvl w:val="0"/>
          <w:numId w:val="9"/>
        </w:numPr>
        <w:tabs>
          <w:tab w:val="num" w:pos="-2180"/>
        </w:tabs>
        <w:autoSpaceDE w:val="0"/>
        <w:autoSpaceDN w:val="0"/>
        <w:adjustRightInd w:val="0"/>
        <w:spacing w:line="201" w:lineRule="atLeast"/>
        <w:ind w:left="0"/>
        <w:rPr>
          <w:rFonts w:cs="Arial"/>
          <w:color w:val="000000"/>
          <w:lang w:val="es-ES"/>
        </w:rPr>
      </w:pPr>
      <w:r w:rsidRPr="007B2EC1">
        <w:rPr>
          <w:rFonts w:cs="Arial"/>
          <w:color w:val="000000"/>
          <w:lang w:val="es-ES"/>
        </w:rPr>
        <w:t>Conocer y aprender a articular la intervención neuropsicológica con la de los diferentes profesionales que en los diversos niveles asistenciales integran los equipos sanitarios que prestan atención al paciente con afectación cerebral.</w:t>
      </w:r>
    </w:p>
    <w:p w:rsidR="00A7251D" w:rsidRPr="007B2EC1" w:rsidRDefault="00A7251D" w:rsidP="00A7251D">
      <w:pPr>
        <w:autoSpaceDE w:val="0"/>
        <w:autoSpaceDN w:val="0"/>
        <w:adjustRightInd w:val="0"/>
        <w:spacing w:line="201" w:lineRule="atLeast"/>
        <w:rPr>
          <w:rFonts w:cs="Arial"/>
          <w:color w:val="000000"/>
          <w:lang w:val="es-ES"/>
        </w:rPr>
      </w:pPr>
    </w:p>
    <w:p w:rsidR="00A7251D" w:rsidRDefault="00A7251D" w:rsidP="00A7251D">
      <w:pPr>
        <w:rPr>
          <w:lang w:val="es-ES"/>
        </w:rPr>
      </w:pPr>
      <w:r w:rsidRPr="006F29AA">
        <w:rPr>
          <w:lang w:val="es-ES"/>
        </w:rPr>
        <w:t>OBJETIVOS INDIVIDUALIZADOS Y ACORDADOS CON EL TUTOR Y ACTIVIDADES A DESARROLLAR DURANTE LA ROTACIÓN</w:t>
      </w:r>
      <w:r>
        <w:rPr>
          <w:lang w:val="es-ES"/>
        </w:rPr>
        <w:t>:</w:t>
      </w:r>
    </w:p>
    <w:p w:rsidR="00A7251D" w:rsidRPr="007B2EC1" w:rsidRDefault="00A7251D" w:rsidP="000B08D1">
      <w:pPr>
        <w:pStyle w:val="Prrafodelista"/>
        <w:numPr>
          <w:ilvl w:val="0"/>
          <w:numId w:val="35"/>
        </w:numPr>
        <w:autoSpaceDE w:val="0"/>
        <w:autoSpaceDN w:val="0"/>
        <w:adjustRightInd w:val="0"/>
        <w:spacing w:before="100" w:line="201" w:lineRule="atLeast"/>
        <w:ind w:left="0" w:hanging="426"/>
        <w:rPr>
          <w:rFonts w:cs="Arial"/>
          <w:color w:val="000000"/>
          <w:lang w:val="es-ES"/>
        </w:rPr>
      </w:pPr>
      <w:r w:rsidRPr="007B2EC1">
        <w:rPr>
          <w:rFonts w:cs="Arial"/>
          <w:color w:val="000000"/>
          <w:lang w:val="es-ES"/>
        </w:rPr>
        <w:t>Evaluación de casos en primeras consultas: NR1: 5; NR2: 10.</w:t>
      </w:r>
    </w:p>
    <w:p w:rsidR="00A7251D" w:rsidRPr="007B2EC1" w:rsidRDefault="00A7251D" w:rsidP="000B08D1">
      <w:pPr>
        <w:pStyle w:val="Prrafodelista"/>
        <w:numPr>
          <w:ilvl w:val="0"/>
          <w:numId w:val="35"/>
        </w:numPr>
        <w:autoSpaceDE w:val="0"/>
        <w:autoSpaceDN w:val="0"/>
        <w:adjustRightInd w:val="0"/>
        <w:spacing w:line="201" w:lineRule="atLeast"/>
        <w:ind w:left="0" w:hanging="426"/>
        <w:rPr>
          <w:rFonts w:cs="Arial"/>
          <w:color w:val="000000"/>
          <w:lang w:val="es-ES"/>
        </w:rPr>
      </w:pPr>
      <w:r w:rsidRPr="007B2EC1">
        <w:rPr>
          <w:rFonts w:cs="Arial"/>
          <w:color w:val="000000"/>
          <w:lang w:val="es-ES"/>
        </w:rPr>
        <w:t xml:space="preserve">Aplicación de técnicas, procedimientos específicos y </w:t>
      </w:r>
      <w:proofErr w:type="spellStart"/>
      <w:r w:rsidRPr="007B2EC1">
        <w:rPr>
          <w:rFonts w:cs="Arial"/>
          <w:color w:val="000000"/>
          <w:lang w:val="es-ES"/>
        </w:rPr>
        <w:t>tests</w:t>
      </w:r>
      <w:proofErr w:type="spellEnd"/>
      <w:r w:rsidRPr="007B2EC1">
        <w:rPr>
          <w:rFonts w:cs="Arial"/>
          <w:color w:val="000000"/>
          <w:lang w:val="es-ES"/>
        </w:rPr>
        <w:t xml:space="preserve"> neuropsicológicos: NR1:5; NR2: 10.</w:t>
      </w:r>
    </w:p>
    <w:p w:rsidR="00A7251D" w:rsidRPr="007B2EC1" w:rsidRDefault="00A7251D" w:rsidP="000B08D1">
      <w:pPr>
        <w:pStyle w:val="Prrafodelista"/>
        <w:numPr>
          <w:ilvl w:val="0"/>
          <w:numId w:val="35"/>
        </w:numPr>
        <w:autoSpaceDE w:val="0"/>
        <w:autoSpaceDN w:val="0"/>
        <w:adjustRightInd w:val="0"/>
        <w:spacing w:line="201" w:lineRule="atLeast"/>
        <w:ind w:left="0" w:hanging="426"/>
        <w:rPr>
          <w:rFonts w:cs="Arial"/>
          <w:color w:val="000000"/>
          <w:lang w:val="es-ES"/>
        </w:rPr>
      </w:pPr>
      <w:r w:rsidRPr="007B2EC1">
        <w:rPr>
          <w:rFonts w:cs="Arial"/>
          <w:color w:val="000000"/>
          <w:lang w:val="es-ES"/>
        </w:rPr>
        <w:t>Elaboración de informes neuropsicológicos: NR1: 5; NR2: 10.</w:t>
      </w:r>
    </w:p>
    <w:p w:rsidR="00A7251D" w:rsidRPr="007B2EC1" w:rsidRDefault="00A7251D" w:rsidP="000B08D1">
      <w:pPr>
        <w:pStyle w:val="Prrafodelista"/>
        <w:numPr>
          <w:ilvl w:val="0"/>
          <w:numId w:val="35"/>
        </w:numPr>
        <w:autoSpaceDE w:val="0"/>
        <w:autoSpaceDN w:val="0"/>
        <w:adjustRightInd w:val="0"/>
        <w:spacing w:line="201" w:lineRule="atLeast"/>
        <w:ind w:left="0" w:hanging="426"/>
        <w:rPr>
          <w:rFonts w:cs="Arial"/>
          <w:color w:val="000000"/>
          <w:lang w:val="es-ES"/>
        </w:rPr>
      </w:pPr>
      <w:r w:rsidRPr="007B2EC1">
        <w:rPr>
          <w:rFonts w:cs="Arial"/>
          <w:color w:val="000000"/>
          <w:lang w:val="es-ES"/>
        </w:rPr>
        <w:t>Realización de programas de estimulación sensorial y orientación relacional: NR1: 2; NR2: 2.</w:t>
      </w:r>
    </w:p>
    <w:p w:rsidR="00A7251D" w:rsidRPr="007B2EC1" w:rsidRDefault="00A7251D" w:rsidP="000B08D1">
      <w:pPr>
        <w:pStyle w:val="Prrafodelista"/>
        <w:numPr>
          <w:ilvl w:val="0"/>
          <w:numId w:val="35"/>
        </w:numPr>
        <w:autoSpaceDE w:val="0"/>
        <w:autoSpaceDN w:val="0"/>
        <w:adjustRightInd w:val="0"/>
        <w:spacing w:line="201" w:lineRule="atLeast"/>
        <w:ind w:left="0" w:hanging="426"/>
        <w:rPr>
          <w:rFonts w:cs="Arial"/>
          <w:color w:val="000000"/>
          <w:lang w:val="es-ES"/>
        </w:rPr>
      </w:pPr>
      <w:r w:rsidRPr="007B2EC1">
        <w:rPr>
          <w:rFonts w:cs="Arial"/>
          <w:color w:val="000000"/>
          <w:lang w:val="es-ES"/>
        </w:rPr>
        <w:t>Elaboración de programas de rehabilitación: NR1: 5; NR2: 5.</w:t>
      </w:r>
    </w:p>
    <w:p w:rsidR="00A7251D" w:rsidRPr="007B2EC1" w:rsidRDefault="00A7251D" w:rsidP="000B08D1">
      <w:pPr>
        <w:pStyle w:val="Prrafodelista"/>
        <w:numPr>
          <w:ilvl w:val="0"/>
          <w:numId w:val="35"/>
        </w:numPr>
        <w:autoSpaceDE w:val="0"/>
        <w:autoSpaceDN w:val="0"/>
        <w:adjustRightInd w:val="0"/>
        <w:spacing w:line="201" w:lineRule="atLeast"/>
        <w:ind w:left="0" w:hanging="426"/>
        <w:rPr>
          <w:rFonts w:cs="Arial"/>
          <w:color w:val="000000"/>
          <w:lang w:val="es-ES"/>
        </w:rPr>
      </w:pPr>
      <w:r w:rsidRPr="007B2EC1">
        <w:rPr>
          <w:rFonts w:cs="Arial"/>
          <w:color w:val="000000"/>
          <w:lang w:val="es-ES"/>
        </w:rPr>
        <w:t>Orientación, consejo y atención a familias: NR1: 5, NR2: 5.</w:t>
      </w:r>
    </w:p>
    <w:p w:rsidR="00A7251D" w:rsidRPr="00FC235E" w:rsidRDefault="00A7251D" w:rsidP="000B08D1">
      <w:pPr>
        <w:pStyle w:val="Prrafodelista"/>
        <w:numPr>
          <w:ilvl w:val="0"/>
          <w:numId w:val="35"/>
        </w:numPr>
        <w:ind w:left="0" w:hanging="426"/>
        <w:rPr>
          <w:rFonts w:cs="Arial"/>
          <w:color w:val="000000"/>
          <w:lang w:val="es-ES"/>
        </w:rPr>
      </w:pPr>
      <w:r w:rsidRPr="007B2EC1">
        <w:rPr>
          <w:rFonts w:cs="Arial"/>
          <w:color w:val="000000"/>
          <w:lang w:val="es-ES"/>
        </w:rPr>
        <w:t>Participación en actividades de coordinación con equipos y profesionales: NR1: 5; NR2: 5.</w:t>
      </w:r>
    </w:p>
    <w:p w:rsidR="00A7251D" w:rsidRDefault="00A7251D" w:rsidP="00A7251D">
      <w:pPr>
        <w:spacing w:line="360" w:lineRule="auto"/>
        <w:rPr>
          <w:rFonts w:cs="Arial"/>
          <w:lang w:val="es-ES"/>
        </w:rPr>
      </w:pPr>
    </w:p>
    <w:p w:rsidR="00A7251D" w:rsidRDefault="00A7251D" w:rsidP="00A7251D">
      <w:pPr>
        <w:spacing w:line="360" w:lineRule="auto"/>
        <w:rPr>
          <w:rFonts w:cs="Arial"/>
          <w:lang w:val="es-ES"/>
        </w:rPr>
      </w:pPr>
      <w:r w:rsidRPr="006F29AA">
        <w:rPr>
          <w:rFonts w:cs="Arial"/>
          <w:lang w:val="es-ES"/>
        </w:rPr>
        <w:t>CONTENIDOS TEORICOS</w:t>
      </w:r>
      <w:r>
        <w:rPr>
          <w:rFonts w:cs="Arial"/>
          <w:lang w:val="es-ES"/>
        </w:rPr>
        <w:t>:</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Pr>
          <w:rFonts w:cs="Arial"/>
          <w:color w:val="000000"/>
          <w:lang w:val="es-ES"/>
        </w:rPr>
        <w:lastRenderedPageBreak/>
        <w:t>A</w:t>
      </w:r>
      <w:r w:rsidRPr="00D75CF8">
        <w:rPr>
          <w:rFonts w:cs="Arial"/>
          <w:color w:val="000000"/>
          <w:lang w:val="es-ES"/>
        </w:rPr>
        <w:t>ctualización en neuroanatomía funcional.</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Técnicas de estudio de estructura y actividad cerebral.</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Patología cerebral en población infantil y adulta.</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Síndromes neuropsicológicos focales y difusos.</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Semiología neuropsicológica.</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Actualización en evaluación y diagnóstico neuropsicológico.</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Neuropsicología infantil.</w:t>
      </w:r>
    </w:p>
    <w:p w:rsidR="00A7251D" w:rsidRPr="00D75CF8" w:rsidRDefault="00A7251D" w:rsidP="000B08D1">
      <w:pPr>
        <w:pStyle w:val="Prrafodelista"/>
        <w:numPr>
          <w:ilvl w:val="0"/>
          <w:numId w:val="36"/>
        </w:numPr>
        <w:autoSpaceDE w:val="0"/>
        <w:autoSpaceDN w:val="0"/>
        <w:adjustRightInd w:val="0"/>
        <w:spacing w:before="100" w:line="201" w:lineRule="atLeast"/>
        <w:ind w:left="0" w:hanging="426"/>
        <w:rPr>
          <w:rFonts w:cs="Arial"/>
          <w:color w:val="000000"/>
          <w:lang w:val="es-ES"/>
        </w:rPr>
      </w:pPr>
      <w:r w:rsidRPr="00D75CF8">
        <w:rPr>
          <w:rFonts w:cs="Arial"/>
          <w:color w:val="000000"/>
          <w:lang w:val="es-ES"/>
        </w:rPr>
        <w:t>Programas de rehabilitación neuropsicológica.</w:t>
      </w:r>
    </w:p>
    <w:p w:rsidR="00A7251D" w:rsidRPr="00485167" w:rsidRDefault="00A7251D" w:rsidP="000B08D1">
      <w:pPr>
        <w:pStyle w:val="Prrafodelista"/>
        <w:numPr>
          <w:ilvl w:val="0"/>
          <w:numId w:val="36"/>
        </w:numPr>
        <w:autoSpaceDE w:val="0"/>
        <w:autoSpaceDN w:val="0"/>
        <w:adjustRightInd w:val="0"/>
        <w:spacing w:before="100" w:line="201" w:lineRule="atLeast"/>
        <w:ind w:left="0" w:hanging="426"/>
        <w:rPr>
          <w:sz w:val="28"/>
          <w:lang w:val="es-ES"/>
        </w:rPr>
      </w:pPr>
      <w:r w:rsidRPr="007B2EC1">
        <w:rPr>
          <w:rFonts w:cs="Arial"/>
          <w:color w:val="000000"/>
          <w:lang w:val="es-ES"/>
        </w:rPr>
        <w:t>Intervenciones de apoyo, consejo y psicoterapéuticas con pacientes y familias afectadas por daño cerebral.</w:t>
      </w:r>
    </w:p>
    <w:p w:rsidR="00485167" w:rsidRDefault="00485167" w:rsidP="00485167">
      <w:pPr>
        <w:autoSpaceDE w:val="0"/>
        <w:autoSpaceDN w:val="0"/>
        <w:adjustRightInd w:val="0"/>
        <w:spacing w:before="100" w:line="201" w:lineRule="atLeast"/>
        <w:rPr>
          <w:sz w:val="28"/>
          <w:lang w:val="es-ES"/>
        </w:rPr>
      </w:pPr>
    </w:p>
    <w:p w:rsidR="00A7251D" w:rsidRDefault="00A7251D" w:rsidP="00A7251D">
      <w:pPr>
        <w:rPr>
          <w:rFonts w:eastAsiaTheme="majorEastAsia" w:cstheme="majorBidi"/>
          <w:bCs/>
          <w:u w:val="single"/>
          <w:lang w:val="es-ES"/>
        </w:rPr>
      </w:pPr>
      <w:r w:rsidRPr="004E170E">
        <w:rPr>
          <w:rFonts w:eastAsiaTheme="majorEastAsia" w:cstheme="majorBidi"/>
          <w:bCs/>
          <w:u w:val="single"/>
          <w:lang w:val="es-ES"/>
        </w:rPr>
        <w:t>PSICOGERIATRIA.</w:t>
      </w:r>
    </w:p>
    <w:p w:rsidR="00A7251D" w:rsidRPr="004E170E" w:rsidRDefault="00A7251D" w:rsidP="00A7251D">
      <w:pPr>
        <w:rPr>
          <w:rFonts w:eastAsiaTheme="majorEastAsia" w:cstheme="majorBidi"/>
          <w:bCs/>
          <w:u w:val="single"/>
          <w:lang w:val="es-ES"/>
        </w:rPr>
      </w:pPr>
    </w:p>
    <w:p w:rsidR="00A7251D" w:rsidRDefault="00A7251D" w:rsidP="00A7251D">
      <w:pPr>
        <w:rPr>
          <w:lang w:val="es-ES"/>
        </w:rPr>
      </w:pPr>
      <w:r w:rsidRPr="006F29AA">
        <w:rPr>
          <w:lang w:val="es-ES"/>
        </w:rPr>
        <w:t xml:space="preserve">DISPOSITIVO: </w:t>
      </w:r>
    </w:p>
    <w:p w:rsidR="00A7251D" w:rsidRPr="00A7251D" w:rsidRDefault="00A7251D" w:rsidP="000B08D1">
      <w:pPr>
        <w:pStyle w:val="Prrafodelista"/>
        <w:numPr>
          <w:ilvl w:val="0"/>
          <w:numId w:val="53"/>
        </w:numPr>
        <w:rPr>
          <w:lang w:val="es-ES"/>
        </w:rPr>
      </w:pPr>
      <w:r w:rsidRPr="00A7251D">
        <w:rPr>
          <w:lang w:val="es-ES"/>
        </w:rPr>
        <w:t>Unidades Residenciales de Psicogeriatría /EAIA/ Hospital de Día Psicogeriátrico</w:t>
      </w:r>
    </w:p>
    <w:p w:rsidR="008C221F" w:rsidRDefault="008C221F" w:rsidP="00A7251D">
      <w:pPr>
        <w:rPr>
          <w:lang w:val="es-ES"/>
        </w:rPr>
      </w:pPr>
    </w:p>
    <w:p w:rsidR="00A7251D" w:rsidRPr="006F29AA" w:rsidRDefault="00A7251D" w:rsidP="00A7251D">
      <w:pPr>
        <w:rPr>
          <w:lang w:val="es-ES"/>
        </w:rPr>
      </w:pPr>
      <w:r w:rsidRPr="006F29AA">
        <w:rPr>
          <w:lang w:val="es-ES"/>
        </w:rPr>
        <w:t>OBJETIVOS GENERALES</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Adquirir conocimientos sobre los aspectos biológicos, psicológicos y sociales del envejecimiento y su influencia en el estado de salud mediante la lectura de bibliografía específica</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 xml:space="preserve">Conocer, manejar y valorar instrumentos de </w:t>
      </w:r>
      <w:proofErr w:type="spellStart"/>
      <w:r w:rsidRPr="00FC235E">
        <w:rPr>
          <w:rFonts w:cs="Arial"/>
          <w:color w:val="000000"/>
          <w:lang w:val="es-ES"/>
        </w:rPr>
        <w:t>psicodiagnóstico</w:t>
      </w:r>
      <w:proofErr w:type="spellEnd"/>
      <w:r w:rsidRPr="00FC235E">
        <w:rPr>
          <w:rFonts w:cs="Arial"/>
          <w:color w:val="000000"/>
          <w:lang w:val="es-ES"/>
        </w:rPr>
        <w:t xml:space="preserve"> y evaluación psicológica, técnicas de entrevista clínica, análisis y formulación de casos específicos para ancianos.</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Realizar diagnósticos, incluyendo diagnóstico diferencial, elaborar historias clínicas, informes clínicos e informes psicométricos.</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Conocer, aplicar y valorar la eficacia de programas de psicoterapia y procedimientos de intervención y tratamiento psicológicos específicos para ancianos</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 xml:space="preserve">Adquirir conocimientos sobre el trastorno mental grave en población geriátrica, así como de los procesos neurodegenerativos. </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Adquirir conocimientos, habilidades y experiencia en el manejo clínico y seguimiento de casos de ancianos con trastornos mentales crónicos.</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Adquirir conocimientos y experiencia en el trabajo en equipos multidisciplinares de atención al anciano.</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Adquirir conocimientos sobre el Área de Hospitalización Psicogeriatría, Hospital de Día y EAIA: objetivos, funciones, actividades, papel dentro de la red, trabajo en equipo…</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Capacitar en el conocimiento y manejo de instrumentos y profundizar en las técnicas de exploración neuropsicológica aplicadas a esta población.</w:t>
      </w:r>
    </w:p>
    <w:p w:rsidR="00A7251D" w:rsidRPr="00FC235E" w:rsidRDefault="00A7251D" w:rsidP="000B08D1">
      <w:pPr>
        <w:pStyle w:val="Prrafodelista"/>
        <w:numPr>
          <w:ilvl w:val="0"/>
          <w:numId w:val="36"/>
        </w:numPr>
        <w:autoSpaceDE w:val="0"/>
        <w:autoSpaceDN w:val="0"/>
        <w:adjustRightInd w:val="0"/>
        <w:spacing w:before="100" w:line="201" w:lineRule="atLeast"/>
        <w:rPr>
          <w:rFonts w:cs="Arial"/>
          <w:color w:val="000000"/>
          <w:lang w:val="es-ES"/>
        </w:rPr>
      </w:pPr>
      <w:r w:rsidRPr="00FC235E">
        <w:rPr>
          <w:rFonts w:cs="Arial"/>
          <w:color w:val="000000"/>
          <w:lang w:val="es-ES"/>
        </w:rPr>
        <w:t>Participar y colaborar en la coordinación con otros dispositivos socio-sanitarios</w:t>
      </w:r>
    </w:p>
    <w:p w:rsidR="00A7251D" w:rsidRPr="006F3255" w:rsidRDefault="00A7251D" w:rsidP="00A7251D">
      <w:pPr>
        <w:tabs>
          <w:tab w:val="left" w:pos="0"/>
        </w:tabs>
        <w:spacing w:line="240" w:lineRule="auto"/>
        <w:rPr>
          <w:lang w:val="es-ES"/>
        </w:rPr>
      </w:pPr>
    </w:p>
    <w:p w:rsidR="00A7251D" w:rsidRPr="006F29AA" w:rsidRDefault="00A7251D" w:rsidP="00A7251D">
      <w:pPr>
        <w:rPr>
          <w:lang w:val="es-ES"/>
        </w:rPr>
      </w:pPr>
      <w:r w:rsidRPr="006F29AA">
        <w:rPr>
          <w:lang w:val="es-ES"/>
        </w:rPr>
        <w:t>OBJETIVOS INDIVIDUALIZADOS Y ACORDADOS CON EL TUTOR Y ACTIVIDADES A DESARROLLAR DURANTE LA ROTACION</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lang w:val="es-ES"/>
        </w:rPr>
        <w:t>Evaluación y diagnóstico de psicopatología en primeras consultas y análisis de la demanda (</w:t>
      </w:r>
      <w:r w:rsidRPr="006F29AA">
        <w:rPr>
          <w:color w:val="000000"/>
          <w:lang w:val="es-ES"/>
        </w:rPr>
        <w:t>NR1: 5; NR2-3: 10)</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color w:val="000000"/>
          <w:lang w:val="es-ES"/>
        </w:rPr>
        <w:t>Elaboración de historias clínicas (NR1: 5; NR2-3: 10).</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lang w:val="es-ES"/>
        </w:rPr>
        <w:lastRenderedPageBreak/>
        <w:t xml:space="preserve">Valoración del estado cognitivo mediante </w:t>
      </w:r>
      <w:proofErr w:type="spellStart"/>
      <w:r w:rsidRPr="006F29AA">
        <w:rPr>
          <w:lang w:val="es-ES"/>
        </w:rPr>
        <w:t>tests</w:t>
      </w:r>
      <w:proofErr w:type="spellEnd"/>
      <w:r w:rsidRPr="006F29AA">
        <w:rPr>
          <w:lang w:val="es-ES"/>
        </w:rPr>
        <w:t xml:space="preserve"> neuropsicológicos</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lang w:val="es-ES"/>
        </w:rPr>
        <w:t>Elaboración de informes psicométricos</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color w:val="000000"/>
          <w:lang w:val="es-ES"/>
        </w:rPr>
        <w:t>Planificación, realización y seguimiento de tratamientos psicológicos y psicoterapéuticos para ancianos (NR1: 5; NR2-3: 10)</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lang w:val="es-ES"/>
        </w:rPr>
        <w:t>Participación en las actividades grupales que se lleven a cabo</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color w:val="000000"/>
          <w:lang w:val="es-ES"/>
        </w:rPr>
        <w:t>Participación en el trabajo de equipo multidisciplinar especializado en la asistencia sanitaria a mayores.</w:t>
      </w:r>
    </w:p>
    <w:p w:rsidR="00A7251D" w:rsidRPr="006F29AA" w:rsidRDefault="00A7251D" w:rsidP="000B08D1">
      <w:pPr>
        <w:numPr>
          <w:ilvl w:val="0"/>
          <w:numId w:val="31"/>
        </w:numPr>
        <w:tabs>
          <w:tab w:val="clear" w:pos="720"/>
          <w:tab w:val="num" w:pos="360"/>
        </w:tabs>
        <w:spacing w:line="240" w:lineRule="auto"/>
        <w:ind w:left="360"/>
        <w:rPr>
          <w:lang w:val="es-ES"/>
        </w:rPr>
      </w:pPr>
      <w:r w:rsidRPr="006F29AA">
        <w:rPr>
          <w:color w:val="000000"/>
          <w:lang w:val="es-ES"/>
        </w:rPr>
        <w:t>Manejo de intervenciones en situaciones de crisis.</w:t>
      </w:r>
    </w:p>
    <w:p w:rsidR="00A7251D" w:rsidRDefault="00A7251D" w:rsidP="000B08D1">
      <w:pPr>
        <w:numPr>
          <w:ilvl w:val="0"/>
          <w:numId w:val="31"/>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Participación en actividades de programación, organización y coordinación asistencial con otros dispositivos sociales y sanitarios específicos de la población anciana.</w:t>
      </w:r>
    </w:p>
    <w:p w:rsidR="00A7251D" w:rsidRPr="006F3255" w:rsidRDefault="00A7251D" w:rsidP="00A7251D">
      <w:pPr>
        <w:autoSpaceDE w:val="0"/>
        <w:autoSpaceDN w:val="0"/>
        <w:adjustRightInd w:val="0"/>
        <w:spacing w:line="201" w:lineRule="atLeast"/>
        <w:ind w:left="360"/>
        <w:rPr>
          <w:rFonts w:eastAsia="Times New Roman"/>
          <w:color w:val="000000"/>
          <w:lang w:val="es-ES" w:eastAsia="es-ES"/>
        </w:rPr>
      </w:pPr>
    </w:p>
    <w:p w:rsidR="008C221F" w:rsidRDefault="008C221F" w:rsidP="00A7251D">
      <w:pPr>
        <w:rPr>
          <w:lang w:val="es-ES"/>
        </w:rPr>
      </w:pPr>
    </w:p>
    <w:p w:rsidR="00A7251D" w:rsidRPr="006F29AA" w:rsidRDefault="00A7251D" w:rsidP="00A7251D">
      <w:pPr>
        <w:rPr>
          <w:lang w:val="es-ES"/>
        </w:rPr>
      </w:pPr>
      <w:r w:rsidRPr="006F29AA">
        <w:rPr>
          <w:lang w:val="es-ES"/>
        </w:rPr>
        <w:t>CONTENIDOS TEORICOS</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El proceso de envejecimiento: aspectos sociales y psicológicos.</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Técnicas y procedimientos específicos para la evaluación clínica en personas mayores.</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Presentación clínica y peculiaridades de los trastornos mentales emocionales, cognitivos, del comportamiento, y relacionales en personas mayores.</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Actuación en situaciones urgentes en psicogeriatría.</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Estrategias y procedimientos específicos para el tratamiento y la intervención psicológica en personas mayores.</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Intervenciones sociales específicas.</w:t>
      </w:r>
    </w:p>
    <w:p w:rsidR="00A7251D" w:rsidRPr="006F29AA"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Aspectos éticos, legales y asistenciales específicos en psicogeriatría.</w:t>
      </w:r>
    </w:p>
    <w:p w:rsidR="00A7251D"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6F29AA">
        <w:rPr>
          <w:rFonts w:eastAsia="Times New Roman"/>
          <w:color w:val="000000"/>
          <w:lang w:val="es-ES" w:eastAsia="es-ES"/>
        </w:rPr>
        <w:t>Afrontamiento de las limitaciones, la incapacidad y la pérdida de autonomía en el proceso de envejecimiento.</w:t>
      </w:r>
    </w:p>
    <w:p w:rsidR="00A7251D" w:rsidRDefault="00A7251D" w:rsidP="00A7251D">
      <w:pPr>
        <w:autoSpaceDE w:val="0"/>
        <w:autoSpaceDN w:val="0"/>
        <w:adjustRightInd w:val="0"/>
        <w:spacing w:line="201" w:lineRule="atLeast"/>
        <w:rPr>
          <w:rFonts w:eastAsia="Times New Roman"/>
          <w:color w:val="000000"/>
          <w:lang w:val="es-ES" w:eastAsia="es-ES"/>
        </w:rPr>
      </w:pPr>
    </w:p>
    <w:p w:rsidR="00A7251D" w:rsidRDefault="00A7251D" w:rsidP="00A7251D">
      <w:pPr>
        <w:tabs>
          <w:tab w:val="left" w:pos="0"/>
        </w:tabs>
        <w:rPr>
          <w:rFonts w:eastAsiaTheme="majorEastAsia" w:cstheme="majorBidi"/>
          <w:bCs/>
          <w:u w:val="single"/>
          <w:lang w:val="es-ES"/>
        </w:rPr>
      </w:pPr>
    </w:p>
    <w:p w:rsidR="00A7251D" w:rsidRDefault="00A7251D" w:rsidP="00A7251D">
      <w:pPr>
        <w:rPr>
          <w:rFonts w:eastAsiaTheme="majorEastAsia" w:cstheme="majorBidi"/>
          <w:bCs/>
          <w:u w:val="single"/>
          <w:lang w:val="es-ES"/>
        </w:rPr>
      </w:pPr>
      <w:r>
        <w:rPr>
          <w:rFonts w:eastAsiaTheme="majorEastAsia" w:cstheme="majorBidi"/>
          <w:bCs/>
          <w:u w:val="single"/>
          <w:lang w:val="es-ES"/>
        </w:rPr>
        <w:t>CUIDADOS PALIATIVOS</w:t>
      </w:r>
    </w:p>
    <w:p w:rsidR="00A7251D" w:rsidRPr="00A90765" w:rsidRDefault="00A7251D" w:rsidP="00A7251D">
      <w:pPr>
        <w:rPr>
          <w:rFonts w:eastAsiaTheme="majorEastAsia" w:cstheme="majorBidi"/>
          <w:bCs/>
          <w:u w:val="single"/>
          <w:lang w:val="es-ES"/>
        </w:rPr>
      </w:pPr>
    </w:p>
    <w:p w:rsidR="008C221F" w:rsidRDefault="00777727" w:rsidP="00A7251D">
      <w:pPr>
        <w:rPr>
          <w:lang w:val="es-ES"/>
        </w:rPr>
      </w:pPr>
      <w:r>
        <w:rPr>
          <w:lang w:val="es-ES"/>
        </w:rPr>
        <w:t xml:space="preserve">DISPOSITIVO: </w:t>
      </w:r>
      <w:r w:rsidR="008C221F">
        <w:rPr>
          <w:lang w:val="es-ES"/>
        </w:rPr>
        <w:t>Unidad de cui</w:t>
      </w:r>
      <w:r w:rsidR="00D10658">
        <w:rPr>
          <w:lang w:val="es-ES"/>
        </w:rPr>
        <w:t xml:space="preserve">dados paliativos Parc Sanitari Sant Joan de </w:t>
      </w:r>
      <w:proofErr w:type="spellStart"/>
      <w:r w:rsidR="00D10658">
        <w:rPr>
          <w:lang w:val="es-ES"/>
        </w:rPr>
        <w:t>Deu</w:t>
      </w:r>
      <w:proofErr w:type="spellEnd"/>
      <w:r w:rsidR="00D10658">
        <w:rPr>
          <w:lang w:val="es-ES"/>
        </w:rPr>
        <w:t xml:space="preserve">. </w:t>
      </w:r>
    </w:p>
    <w:p w:rsidR="00A7251D" w:rsidRPr="006F29AA" w:rsidRDefault="00A7251D" w:rsidP="00A7251D">
      <w:pPr>
        <w:rPr>
          <w:lang w:val="es-ES"/>
        </w:rPr>
      </w:pPr>
      <w:r w:rsidRPr="006F29AA">
        <w:rPr>
          <w:lang w:val="es-ES"/>
        </w:rPr>
        <w:t xml:space="preserve"> </w:t>
      </w:r>
    </w:p>
    <w:p w:rsidR="00A7251D" w:rsidRDefault="00A7251D" w:rsidP="00A7251D">
      <w:pPr>
        <w:rPr>
          <w:lang w:val="es-ES"/>
        </w:rPr>
      </w:pPr>
      <w:r w:rsidRPr="006F29AA">
        <w:rPr>
          <w:lang w:val="es-ES"/>
        </w:rPr>
        <w:t>OBJETIVOS GENERALES</w:t>
      </w:r>
      <w:r>
        <w:rPr>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Adquisición de las actitudes, habilidades y conocimientos para la práctica de interconsulta con las diversas especialidades médicas y de enfermería involucrada en la atención a los enfermos en la etapa final de la vida.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Adquirir conocimientos y desarrollar habilidades y actitudes específicas para el diseño y realización de técnicas de comunicación, actividades de información, consejo y apoyo psicológico a enfermos en la etapa final de la vida, teniendo en cuenta las características socio-demográficas.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Adquirir conocimientos y desarrollar habilidades y actitudes específicas para el diseño y realización de actividades de consejo, asesoramiento, información y apoyo psicológico a familiares y cuidadores de personas en la etapa final de la vida.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Adquirir y desarrollar actitudes y habilidades específicas para el manejo de pacientes con trastornos mentales que requieran cuidados paliativos por enfermedades médicas en la etapa final de la vida.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lastRenderedPageBreak/>
        <w:t>Adquirir conocimientos y habilidades en el diseño y aplicación de programas de atención a pacientes en la etapa final de la vida ingresados en diferentes servicios del hospital en coordinación con el personal facultativo y de enfermería de los mismos.</w:t>
      </w:r>
    </w:p>
    <w:p w:rsidR="00A7251D"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Adquirir conocimientos y habilidades para el trabajo multidisciplinar en equipos de atención a pacientes en la etapa final de la vida.</w:t>
      </w:r>
    </w:p>
    <w:p w:rsidR="00A7251D" w:rsidRPr="007B2EC1" w:rsidRDefault="00A7251D" w:rsidP="00A7251D">
      <w:pPr>
        <w:autoSpaceDE w:val="0"/>
        <w:autoSpaceDN w:val="0"/>
        <w:adjustRightInd w:val="0"/>
        <w:spacing w:line="201" w:lineRule="atLeast"/>
        <w:ind w:left="360"/>
        <w:rPr>
          <w:rFonts w:eastAsia="Times New Roman"/>
          <w:color w:val="000000"/>
          <w:lang w:val="es-ES" w:eastAsia="es-ES"/>
        </w:rPr>
      </w:pPr>
    </w:p>
    <w:p w:rsidR="00A7251D" w:rsidRDefault="00A7251D" w:rsidP="00A7251D">
      <w:pPr>
        <w:rPr>
          <w:lang w:val="es-ES"/>
        </w:rPr>
      </w:pPr>
      <w:r w:rsidRPr="006F29AA">
        <w:rPr>
          <w:lang w:val="es-ES"/>
        </w:rPr>
        <w:t>OBJETIVOS INDIVIDUALIZADOS Y ACORDADOS CON EL TUTOR Y ACTIVIDADES A DESARROLLAR DURANTE LA ROTACIÓN</w:t>
      </w:r>
      <w:r>
        <w:rPr>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Elaborar y aplicar programas de tratamiento, apoyo y consejo psicológico, a diferentes niveles (individual, familiar) para enfermos en fase terminal.</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 xml:space="preserve">Elaborar y aplicar programas de tratamiento, apoyo y consejo psicológico, a diferentes niveles (individual, familiar) para personas con trastornos mentales que requieren cuidados paliativos por enfermedades </w:t>
      </w:r>
      <w:r w:rsidR="00777727" w:rsidRPr="00D75CF8">
        <w:rPr>
          <w:rFonts w:eastAsia="Times New Roman"/>
          <w:color w:val="000000"/>
          <w:lang w:val="es-ES" w:eastAsia="es-ES"/>
        </w:rPr>
        <w:t>médicas</w:t>
      </w:r>
      <w:r w:rsidRPr="00D75CF8">
        <w:rPr>
          <w:rFonts w:eastAsia="Times New Roman"/>
          <w:color w:val="000000"/>
          <w:lang w:val="es-ES" w:eastAsia="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Colaborar con y apoyar a otros profesionales para garantizar la adecuada atención a las necesidades de salud mental de pacientes que requieren cuidados paliativos.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Diseño y ejecución de programas de necesidades psicológicas y plan de cuidados para enfermos que requieren cuidados paliativos.</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Colaboración con el equipo multidisciplinar en el diseño y ejecución de programas de necesidades y plan de cuidados para enfermos que requieren cuidados paliativos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Diseño y ejecución de programas de consejo, apoyo y asesoramiento psicológico orientados a familiares y cuidadores de enfermos en la etapa final de la vida.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Detección, evaluación y tratamiento psicológico de reacciones de duelo complicado, secundarias a enfermedad terminal, tanto en pacientes como en familiares y cuidadores.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Entrenamiento en técnicas psicológicas de control del dolor y manejo del estrés.</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Elaborar y aplicar programas de grupos de apoyo al proceso de duelo.</w:t>
      </w:r>
    </w:p>
    <w:p w:rsidR="00A7251D" w:rsidRPr="006F29AA" w:rsidRDefault="00A7251D" w:rsidP="00A7251D">
      <w:pPr>
        <w:rPr>
          <w:lang w:val="es-ES"/>
        </w:rPr>
      </w:pPr>
    </w:p>
    <w:p w:rsidR="00A7251D" w:rsidRDefault="00A7251D" w:rsidP="00A7251D">
      <w:pPr>
        <w:spacing w:line="360" w:lineRule="auto"/>
        <w:rPr>
          <w:rFonts w:cs="Arial"/>
          <w:lang w:val="es-ES"/>
        </w:rPr>
      </w:pPr>
      <w:r w:rsidRPr="006F29AA">
        <w:rPr>
          <w:rFonts w:cs="Arial"/>
          <w:lang w:val="es-ES"/>
        </w:rPr>
        <w:t>CONTENIDOS TEORICOS</w:t>
      </w:r>
      <w:r>
        <w:rPr>
          <w:rFonts w:cs="Arial"/>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Legislación relacionada con el derecho a la autonomía del paciente o las voluntades anticipadas.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Proceso de enfermedad y aceptación de la muerte.</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Técnicas y procedimientos para la comunicación con familiares, cuidadores, y enfermos en los procesos terminales.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Creencias y valores socio-culturales sobre la enfermedad, el dolor, y la muerte.</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diagnóstico e intervención psicológica en los procesos de duelo asociados a la enfermedad y la muerte. Prevención del duelo complicado.</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Control de síntomas físicos en procesos terminales.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del dolor. Técnicas y estrategias psicológicas para el afrontamiento y manejo del dolor.</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Cuidados paliativos y seguridad del paciente.</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Cuidados paliativos en niños y adolescentes.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Cuidados paliativos en ancianos.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Cuidados paliativos en enfermos mentales.</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Recomendaciones éticas y guías de buena práctica clínica sobre cuidados paliativos.</w:t>
      </w:r>
    </w:p>
    <w:p w:rsidR="00A7251D" w:rsidRPr="007B2EC1" w:rsidRDefault="00A7251D" w:rsidP="00A7251D">
      <w:pPr>
        <w:autoSpaceDE w:val="0"/>
        <w:autoSpaceDN w:val="0"/>
        <w:adjustRightInd w:val="0"/>
        <w:spacing w:line="201" w:lineRule="atLeast"/>
        <w:ind w:left="360"/>
        <w:rPr>
          <w:rFonts w:eastAsia="Times New Roman"/>
          <w:color w:val="000000"/>
          <w:lang w:val="es-ES" w:eastAsia="es-ES"/>
        </w:rPr>
      </w:pPr>
    </w:p>
    <w:p w:rsidR="00D10658" w:rsidRDefault="00D10658" w:rsidP="00A7251D">
      <w:pPr>
        <w:rPr>
          <w:rFonts w:eastAsiaTheme="majorEastAsia" w:cstheme="majorBidi"/>
          <w:bCs/>
          <w:u w:val="single"/>
          <w:lang w:val="es-ES"/>
        </w:rPr>
      </w:pPr>
    </w:p>
    <w:p w:rsidR="00A7251D" w:rsidRDefault="00A7251D" w:rsidP="00A7251D">
      <w:pPr>
        <w:rPr>
          <w:rFonts w:eastAsiaTheme="majorEastAsia" w:cstheme="majorBidi"/>
          <w:bCs/>
          <w:u w:val="single"/>
          <w:lang w:val="es-ES"/>
        </w:rPr>
      </w:pPr>
      <w:r>
        <w:rPr>
          <w:rFonts w:eastAsiaTheme="majorEastAsia" w:cstheme="majorBidi"/>
          <w:bCs/>
          <w:u w:val="single"/>
          <w:lang w:val="es-ES"/>
        </w:rPr>
        <w:t>SALUD SEXUAL Y REPRODUCTIVA</w:t>
      </w:r>
    </w:p>
    <w:p w:rsidR="00A7251D" w:rsidRPr="00A90765" w:rsidRDefault="00A7251D" w:rsidP="00A7251D">
      <w:pPr>
        <w:rPr>
          <w:rFonts w:eastAsiaTheme="majorEastAsia" w:cstheme="majorBidi"/>
          <w:bCs/>
          <w:u w:val="single"/>
          <w:lang w:val="es-ES"/>
        </w:rPr>
      </w:pPr>
    </w:p>
    <w:p w:rsidR="00A7251D" w:rsidRDefault="00D10658" w:rsidP="00A7251D">
      <w:pPr>
        <w:rPr>
          <w:lang w:val="es-ES"/>
        </w:rPr>
      </w:pPr>
      <w:r>
        <w:rPr>
          <w:lang w:val="es-ES"/>
        </w:rPr>
        <w:t xml:space="preserve">DISPOSITIVO: ASSIR </w:t>
      </w:r>
      <w:proofErr w:type="spellStart"/>
      <w:r>
        <w:rPr>
          <w:lang w:val="es-ES"/>
        </w:rPr>
        <w:t>Baix</w:t>
      </w:r>
      <w:proofErr w:type="spellEnd"/>
      <w:r>
        <w:rPr>
          <w:lang w:val="es-ES"/>
        </w:rPr>
        <w:t xml:space="preserve"> Llobregat Centre (Costa de </w:t>
      </w:r>
      <w:proofErr w:type="spellStart"/>
      <w:r>
        <w:rPr>
          <w:lang w:val="es-ES"/>
        </w:rPr>
        <w:t>Ponent</w:t>
      </w:r>
      <w:proofErr w:type="spellEnd"/>
      <w:r>
        <w:rPr>
          <w:lang w:val="es-ES"/>
        </w:rPr>
        <w:t>).</w:t>
      </w:r>
      <w:r w:rsidR="00A7251D" w:rsidRPr="006F29AA">
        <w:rPr>
          <w:lang w:val="es-ES"/>
        </w:rPr>
        <w:t xml:space="preserve"> </w:t>
      </w:r>
    </w:p>
    <w:p w:rsidR="00D10658" w:rsidRPr="006F29AA" w:rsidRDefault="00D10658" w:rsidP="00A7251D">
      <w:pPr>
        <w:rPr>
          <w:lang w:val="es-ES"/>
        </w:rPr>
      </w:pPr>
    </w:p>
    <w:p w:rsidR="00A7251D" w:rsidRDefault="00A7251D" w:rsidP="00A7251D">
      <w:pPr>
        <w:rPr>
          <w:lang w:val="es-ES"/>
        </w:rPr>
      </w:pPr>
      <w:r w:rsidRPr="006F29AA">
        <w:rPr>
          <w:lang w:val="es-ES"/>
        </w:rPr>
        <w:t>OBJETIVOS GENERALES</w:t>
      </w:r>
      <w:r>
        <w:rPr>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manejar los procedimientos de evaluación y diagnóstico específicos de las disfunciones sexuales y los trastornos de la identidad sexual.</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la legislación aplicable a los delitos sexuales.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aplicar los programas de psicoterapia y tratamientos psicológicos basados en la evidencia específicos para las disfunciones sexuales y los trastornos de la identidad sexual.</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aplicar los programas de psicoterapia y tratamientos e intervención psicológicos aplicables a conflictos de pareja, delitos sexuales, y violencia de género.</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saber evaluar la morbilidad psicológica asociada a los trastornos y disfunciones sexuales y de la identidad sexual.</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 xml:space="preserve"> Conocer las características de las enfermedades de transmisión sexual, sus tratamientos médicos, y la comorbilidad con trastornos mentales y del comportamiento.</w:t>
      </w:r>
    </w:p>
    <w:p w:rsidR="00A7251D"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Conocer y manejar los planes de promoción de la salud sexual y reproductiva para adolescentes y adultos.</w:t>
      </w:r>
    </w:p>
    <w:p w:rsidR="00A7251D" w:rsidRPr="007B2EC1" w:rsidRDefault="00A7251D" w:rsidP="00A7251D">
      <w:pPr>
        <w:autoSpaceDE w:val="0"/>
        <w:autoSpaceDN w:val="0"/>
        <w:adjustRightInd w:val="0"/>
        <w:spacing w:line="201" w:lineRule="atLeast"/>
        <w:ind w:left="360"/>
        <w:rPr>
          <w:rFonts w:eastAsia="Times New Roman"/>
          <w:color w:val="000000"/>
          <w:lang w:val="es-ES" w:eastAsia="es-ES"/>
        </w:rPr>
      </w:pPr>
    </w:p>
    <w:p w:rsidR="00A7251D" w:rsidRDefault="00A7251D" w:rsidP="00A7251D">
      <w:pPr>
        <w:rPr>
          <w:lang w:val="es-ES"/>
        </w:rPr>
      </w:pPr>
      <w:r w:rsidRPr="006F29AA">
        <w:rPr>
          <w:lang w:val="es-ES"/>
        </w:rPr>
        <w:t>OBJETIVOS INDIVIDUALIZADOS Y ACORDADOS CON EL TUTOR Y ACTIVIDADES A DESARROLLAR DURANTE LA ROTACIÓN</w:t>
      </w:r>
      <w:r>
        <w:rPr>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diagnóstico y valoración de trastornos sexuales (disfunciones y de identidad) en primeras consultas en primeras consultas: NR1: 2;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Elaboración de historias clínicas NR1: 2;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y diagnóstico de la comorbilidad asociada a los trastornos sexuales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Planificación, realización y seguimiento de tratamientos psicológicos y psicoterapéuticos. NR1: 2;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Elaboración de informes psicológicos y periciales relacionados con delitos sexuales y violencia de género.</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Entrenamiento y puesta en práctica de técnicas de consejo y asesoramiento (individuales, de pareja, y grupales) específicas.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Participación en y, en su caso diseño de, programas y actividades de prevención y promoción de la salud sexual y reproductiva en diferentes etapas del ciclo vital.</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Participación en el trabajo de equipo multidisciplinar.</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 xml:space="preserve"> Participación y presentación de casos en sesiones clínicas. NR2: 3.</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Participación en desarrollo y aplicación de actividades relacionadas con la problemática legal de las personas involucradas en delitos sexuales y de violencia de género.</w:t>
      </w:r>
    </w:p>
    <w:p w:rsidR="00A7251D" w:rsidRPr="006F29AA" w:rsidRDefault="00A7251D" w:rsidP="00A7251D">
      <w:pPr>
        <w:rPr>
          <w:lang w:val="es-ES"/>
        </w:rPr>
      </w:pPr>
    </w:p>
    <w:p w:rsidR="00A7251D" w:rsidRDefault="00A7251D" w:rsidP="00A7251D">
      <w:pPr>
        <w:spacing w:line="360" w:lineRule="auto"/>
        <w:rPr>
          <w:rFonts w:cs="Arial"/>
          <w:lang w:val="es-ES"/>
        </w:rPr>
      </w:pPr>
      <w:r w:rsidRPr="006F29AA">
        <w:rPr>
          <w:rFonts w:cs="Arial"/>
          <w:lang w:val="es-ES"/>
        </w:rPr>
        <w:t>CONTENIDOS TEORICOS</w:t>
      </w:r>
      <w:r>
        <w:rPr>
          <w:rFonts w:cs="Arial"/>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diagnóstico, y tratamientos psicológicos de las disfunciones sexuales y de los trastornos de la identidad sexual.</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Parafilias y delitos sexuales.</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lastRenderedPageBreak/>
        <w:t>Evaluación y tratamientos psicológicos para conflictos de pareja y violencia de género.</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Promoción de la salud sexual y reproductiva en población adolescente.</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Prevención de embarazos no deseados, enfermedades de transmisión sexual, y abuso sexual.</w:t>
      </w:r>
    </w:p>
    <w:p w:rsidR="00A7251D" w:rsidRDefault="00A7251D" w:rsidP="00A7251D">
      <w:pPr>
        <w:tabs>
          <w:tab w:val="left" w:pos="0"/>
        </w:tabs>
        <w:rPr>
          <w:rFonts w:eastAsiaTheme="majorEastAsia" w:cstheme="majorBidi"/>
          <w:bCs/>
          <w:u w:val="single"/>
          <w:lang w:val="es-ES"/>
        </w:rPr>
      </w:pPr>
    </w:p>
    <w:p w:rsidR="00A7251D" w:rsidRDefault="00A7251D" w:rsidP="00A7251D">
      <w:pPr>
        <w:rPr>
          <w:rFonts w:eastAsiaTheme="majorEastAsia" w:cstheme="majorBidi"/>
          <w:bCs/>
          <w:u w:val="single"/>
          <w:lang w:val="es-ES"/>
        </w:rPr>
      </w:pPr>
      <w:r>
        <w:rPr>
          <w:rFonts w:eastAsiaTheme="majorEastAsia" w:cstheme="majorBidi"/>
          <w:bCs/>
          <w:u w:val="single"/>
          <w:lang w:val="es-ES"/>
        </w:rPr>
        <w:t>TRASTORNOS DE LA CONDUCTA ALIMENTARIA</w:t>
      </w:r>
    </w:p>
    <w:p w:rsidR="00A7251D" w:rsidRPr="00A90765" w:rsidRDefault="00A7251D" w:rsidP="00A7251D">
      <w:pPr>
        <w:rPr>
          <w:rFonts w:eastAsiaTheme="majorEastAsia" w:cstheme="majorBidi"/>
          <w:bCs/>
          <w:u w:val="single"/>
          <w:lang w:val="es-ES"/>
        </w:rPr>
      </w:pPr>
    </w:p>
    <w:p w:rsidR="00A7251D" w:rsidRPr="006F29AA" w:rsidRDefault="00D10658" w:rsidP="00A7251D">
      <w:pPr>
        <w:rPr>
          <w:lang w:val="es-ES"/>
        </w:rPr>
      </w:pPr>
      <w:r>
        <w:rPr>
          <w:lang w:val="es-ES"/>
        </w:rPr>
        <w:t>DISPOSITIVO</w:t>
      </w:r>
      <w:r w:rsidR="00A7251D">
        <w:rPr>
          <w:lang w:val="es-ES"/>
        </w:rPr>
        <w:t xml:space="preserve">: </w:t>
      </w:r>
      <w:r>
        <w:rPr>
          <w:lang w:val="es-ES"/>
        </w:rPr>
        <w:t xml:space="preserve">Unidad TCA Hospital German </w:t>
      </w:r>
      <w:proofErr w:type="spellStart"/>
      <w:r>
        <w:rPr>
          <w:lang w:val="es-ES"/>
        </w:rPr>
        <w:t>Trias</w:t>
      </w:r>
      <w:proofErr w:type="spellEnd"/>
      <w:r>
        <w:rPr>
          <w:lang w:val="es-ES"/>
        </w:rPr>
        <w:t xml:space="preserve"> i Pujol.</w:t>
      </w:r>
      <w:r w:rsidR="00A7251D" w:rsidRPr="006F29AA">
        <w:rPr>
          <w:lang w:val="es-ES"/>
        </w:rPr>
        <w:t xml:space="preserve"> </w:t>
      </w:r>
    </w:p>
    <w:p w:rsidR="00D10658" w:rsidRDefault="00D10658" w:rsidP="00A7251D">
      <w:pPr>
        <w:rPr>
          <w:lang w:val="es-ES"/>
        </w:rPr>
      </w:pPr>
    </w:p>
    <w:p w:rsidR="00A7251D" w:rsidRDefault="00A7251D" w:rsidP="00A7251D">
      <w:pPr>
        <w:rPr>
          <w:lang w:val="es-ES"/>
        </w:rPr>
      </w:pPr>
      <w:r w:rsidRPr="006F29AA">
        <w:rPr>
          <w:lang w:val="es-ES"/>
        </w:rPr>
        <w:t>OBJETIVOS GENERALES</w:t>
      </w:r>
      <w:r>
        <w:rPr>
          <w:lang w:val="es-ES"/>
        </w:rPr>
        <w:t>:</w:t>
      </w:r>
    </w:p>
    <w:p w:rsidR="00A7251D" w:rsidRPr="00D75CF8" w:rsidRDefault="00A7251D" w:rsidP="00A7251D">
      <w:pPr>
        <w:autoSpaceDE w:val="0"/>
        <w:autoSpaceDN w:val="0"/>
        <w:adjustRightInd w:val="0"/>
        <w:spacing w:line="201" w:lineRule="atLeast"/>
        <w:ind w:left="360"/>
        <w:rPr>
          <w:rFonts w:ascii="Arial" w:hAnsi="Arial" w:cs="Arial"/>
          <w:color w:val="000000"/>
          <w:sz w:val="20"/>
          <w:szCs w:val="20"/>
          <w:lang w:val="es-ES"/>
        </w:rPr>
      </w:pP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Adquirir los conocimientos y habilidades necesarias para el trabajo interdisciplinar aplicado 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Adquirir conocimientos y habilidades necesarios para la orientación, apoyo, y consejo psicológico a otros profesionales involucrados en el tratamiento de personas con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Adquirir Conocer y manejar los procedimientos de evaluación y diagnóstico específicos de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elaborar, aplicar, y evaluar la eficacia de los programas de psicoterapia y tratamientos psicológicos basados en la evidencia específicos para los TCA, tanto a nivel individual, como de grupo, familiar, y comunitario.</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saber evaluar la morbilidad psicológica asociada 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la comorbilidad de los TCA con otros trastornos y enfermedades mentales y del comportamiento.</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la morbilidad médica asociada 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aplicar las intervenciones psicológicas necesarias para el apoyo, consejo, y asesoramiento a familiares de pacientes con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Conocer y manejar los planes de promoción de la salud alimentaria para niños, adolescentes, y adultos, a diferentes niveles: individual, de grupo, y comunitario</w:t>
      </w:r>
      <w:r>
        <w:rPr>
          <w:rFonts w:eastAsia="Times New Roman"/>
          <w:color w:val="000000"/>
          <w:lang w:val="es-ES" w:eastAsia="es-ES"/>
        </w:rPr>
        <w:t xml:space="preserve"> </w:t>
      </w:r>
      <w:r w:rsidRPr="00335542">
        <w:rPr>
          <w:rFonts w:eastAsia="Times New Roman"/>
          <w:color w:val="000000"/>
          <w:lang w:val="es-ES" w:eastAsia="es-ES"/>
        </w:rPr>
        <w:t xml:space="preserve">habilidades </w:t>
      </w:r>
      <w:r w:rsidRPr="00D75CF8">
        <w:rPr>
          <w:rFonts w:ascii="Arial" w:hAnsi="Arial" w:cs="Arial"/>
          <w:color w:val="000000"/>
          <w:sz w:val="20"/>
          <w:szCs w:val="20"/>
          <w:lang w:val="es-ES"/>
        </w:rPr>
        <w:t xml:space="preserve">y </w:t>
      </w:r>
      <w:r w:rsidRPr="00D75CF8">
        <w:rPr>
          <w:rFonts w:eastAsia="Times New Roman"/>
          <w:color w:val="000000"/>
          <w:lang w:val="es-ES" w:eastAsia="es-ES"/>
        </w:rPr>
        <w:t>capacitación para intervenir en la resolución de las situaciones de crisis y urgencias de personas con TCA.</w:t>
      </w:r>
    </w:p>
    <w:p w:rsidR="00A7251D" w:rsidRDefault="00A7251D" w:rsidP="00A7251D">
      <w:pPr>
        <w:numPr>
          <w:ilvl w:val="0"/>
          <w:numId w:val="7"/>
        </w:numPr>
        <w:tabs>
          <w:tab w:val="clear" w:pos="720"/>
          <w:tab w:val="num" w:pos="360"/>
        </w:tabs>
        <w:autoSpaceDE w:val="0"/>
        <w:autoSpaceDN w:val="0"/>
        <w:adjustRightInd w:val="0"/>
        <w:spacing w:line="201" w:lineRule="atLeast"/>
        <w:ind w:left="360"/>
        <w:rPr>
          <w:rFonts w:ascii="Arial" w:hAnsi="Arial" w:cs="Arial"/>
          <w:color w:val="000000"/>
          <w:sz w:val="20"/>
          <w:szCs w:val="20"/>
          <w:lang w:val="es-ES"/>
        </w:rPr>
      </w:pPr>
      <w:r w:rsidRPr="007B2EC1">
        <w:rPr>
          <w:rFonts w:eastAsia="Times New Roman"/>
          <w:color w:val="000000"/>
          <w:lang w:val="es-ES" w:eastAsia="es-ES"/>
        </w:rPr>
        <w:t>Conocer los dispositivos asistenciales para las personas con TCA</w:t>
      </w:r>
      <w:r w:rsidRPr="00D75CF8">
        <w:rPr>
          <w:rFonts w:ascii="Arial" w:hAnsi="Arial" w:cs="Arial"/>
          <w:color w:val="000000"/>
          <w:sz w:val="20"/>
          <w:szCs w:val="20"/>
          <w:lang w:val="es-ES"/>
        </w:rPr>
        <w:t>.</w:t>
      </w:r>
    </w:p>
    <w:p w:rsidR="00A7251D" w:rsidRDefault="00A7251D" w:rsidP="00A7251D">
      <w:pPr>
        <w:rPr>
          <w:lang w:val="es-ES"/>
        </w:rPr>
      </w:pPr>
    </w:p>
    <w:p w:rsidR="00A7251D" w:rsidRDefault="00A7251D" w:rsidP="00A7251D">
      <w:pPr>
        <w:rPr>
          <w:lang w:val="es-ES"/>
        </w:rPr>
      </w:pPr>
      <w:r w:rsidRPr="006F29AA">
        <w:rPr>
          <w:lang w:val="es-ES"/>
        </w:rPr>
        <w:t>OBJETIVOS INDIVIDUALIZADOS Y ACORDADOS CON EL TUTOR Y ACTIVIDADES A DESARROLLAR DURANTE LA ROTACIÓN</w:t>
      </w:r>
      <w:r>
        <w:rPr>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diagnóstico y valoración de TCA en primeras consultas: NR1: 2;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Elaboración de historias clínicas NR1: 2;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Evaluación y diagnóstico de la comorbilidad psicológica asociada a los TCA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Planificación, realización y seguimiento de tratamientos psicológicos y psicoterapéuticos a nivel individual y de grupo. NR1: 2; NR2: 10.</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Planificación y realización de intervenciones de consejo, asesoramiento, y apoyo para familiares de personas con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Elaboración de informes psicológicos y periciales relacionados con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lastRenderedPageBreak/>
        <w:t>Participación en programas y actividades de prevención y promoción de la salud alimentaria en diferentes etapas del ciclo vital, con especial referencia en la población infantil y adolescente.</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Participación en el trabajo de equipo multidisciplinar para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Participación y presentación de casos en sesiones clínicas. NR2: 3.</w:t>
      </w:r>
    </w:p>
    <w:p w:rsidR="00A7251D" w:rsidRPr="007B2EC1"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Participación en las situaciones de crisis y urgencias de personas con TCA.</w:t>
      </w:r>
    </w:p>
    <w:p w:rsidR="00A7251D" w:rsidRPr="006F29AA" w:rsidRDefault="00A7251D" w:rsidP="00A7251D">
      <w:pPr>
        <w:rPr>
          <w:lang w:val="es-ES"/>
        </w:rPr>
      </w:pPr>
    </w:p>
    <w:p w:rsidR="00A7251D" w:rsidRDefault="00A7251D" w:rsidP="00A7251D">
      <w:pPr>
        <w:spacing w:line="360" w:lineRule="auto"/>
        <w:rPr>
          <w:rFonts w:cs="Arial"/>
          <w:lang w:val="es-ES"/>
        </w:rPr>
      </w:pPr>
      <w:r w:rsidRPr="006F29AA">
        <w:rPr>
          <w:rFonts w:cs="Arial"/>
          <w:lang w:val="es-ES"/>
        </w:rPr>
        <w:t>CONTENIDOS TEORICOS</w:t>
      </w:r>
      <w:r>
        <w:rPr>
          <w:rFonts w:cs="Arial"/>
          <w:lang w:val="es-ES"/>
        </w:rPr>
        <w:t>:</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Programas de prevención de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Avances en la psicopatología, la evaluación, y el diagnóstico de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Comorbilidad psicológica y médica asociada 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Estrategias y habilidades específicas de comunicación con personas que padecen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Tratamientos psicológicos y psicoterapéuticos individuales, de grupo, y familiares para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Tratamientos farmacológicos, endocrinológicos y nutricionales médicos para los TCA.</w:t>
      </w:r>
    </w:p>
    <w:p w:rsidR="00A7251D" w:rsidRPr="00D75CF8"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D75CF8">
        <w:rPr>
          <w:rFonts w:eastAsia="Times New Roman"/>
          <w:color w:val="000000"/>
          <w:lang w:val="es-ES" w:eastAsia="es-ES"/>
        </w:rPr>
        <w:t>Técnicas de consejo, asesoramiento y apoyo para familiares de personas con TCA.</w:t>
      </w:r>
    </w:p>
    <w:p w:rsidR="00A7251D" w:rsidRPr="00642C9F" w:rsidRDefault="00A7251D" w:rsidP="00A7251D">
      <w:pPr>
        <w:numPr>
          <w:ilvl w:val="0"/>
          <w:numId w:val="7"/>
        </w:numPr>
        <w:tabs>
          <w:tab w:val="clear" w:pos="720"/>
          <w:tab w:val="num" w:pos="360"/>
        </w:tabs>
        <w:autoSpaceDE w:val="0"/>
        <w:autoSpaceDN w:val="0"/>
        <w:adjustRightInd w:val="0"/>
        <w:spacing w:line="201" w:lineRule="atLeast"/>
        <w:ind w:left="360"/>
        <w:rPr>
          <w:rFonts w:eastAsia="Times New Roman"/>
          <w:color w:val="000000"/>
          <w:lang w:val="es-ES" w:eastAsia="es-ES"/>
        </w:rPr>
      </w:pPr>
      <w:r w:rsidRPr="007B2EC1">
        <w:rPr>
          <w:rFonts w:eastAsia="Times New Roman"/>
          <w:color w:val="000000"/>
          <w:lang w:val="es-ES" w:eastAsia="es-ES"/>
        </w:rPr>
        <w:t>Estrategias de intervención en crisis y urgencias específicas para los TCA.</w:t>
      </w:r>
    </w:p>
    <w:p w:rsidR="00A7251D" w:rsidRDefault="00A7251D" w:rsidP="00A7251D">
      <w:pPr>
        <w:tabs>
          <w:tab w:val="left" w:pos="0"/>
        </w:tabs>
        <w:rPr>
          <w:rFonts w:eastAsiaTheme="majorEastAsia" w:cstheme="majorBidi"/>
          <w:bCs/>
          <w:u w:val="single"/>
          <w:lang w:val="es-ES"/>
        </w:rPr>
      </w:pPr>
    </w:p>
    <w:p w:rsidR="00D10658" w:rsidRDefault="00D10658" w:rsidP="00D10658">
      <w:pPr>
        <w:keepNext/>
        <w:keepLines/>
        <w:spacing w:before="200"/>
        <w:outlineLvl w:val="1"/>
        <w:rPr>
          <w:rFonts w:eastAsiaTheme="majorEastAsia" w:cstheme="majorBidi"/>
          <w:b/>
          <w:bCs/>
          <w:color w:val="78CDD1"/>
          <w:sz w:val="24"/>
          <w:szCs w:val="26"/>
          <w:lang w:val="es-ES"/>
        </w:rPr>
      </w:pPr>
      <w:bookmarkStart w:id="23" w:name="_Toc34740437"/>
      <w:r>
        <w:rPr>
          <w:rFonts w:eastAsiaTheme="majorEastAsia" w:cstheme="majorBidi"/>
          <w:b/>
          <w:bCs/>
          <w:color w:val="78CDD1"/>
          <w:sz w:val="24"/>
          <w:szCs w:val="26"/>
          <w:lang w:val="es-ES"/>
        </w:rPr>
        <w:t>Rotaciones terc</w:t>
      </w:r>
      <w:r w:rsidRPr="0012776A">
        <w:rPr>
          <w:rFonts w:eastAsiaTheme="majorEastAsia" w:cstheme="majorBidi"/>
          <w:b/>
          <w:bCs/>
          <w:color w:val="78CDD1"/>
          <w:sz w:val="24"/>
          <w:szCs w:val="26"/>
          <w:lang w:val="es-ES"/>
        </w:rPr>
        <w:t>er año</w:t>
      </w:r>
      <w:bookmarkEnd w:id="23"/>
    </w:p>
    <w:p w:rsidR="00D10658" w:rsidRPr="003F63B6" w:rsidRDefault="00D10658" w:rsidP="00D10658">
      <w:pPr>
        <w:pStyle w:val="Ttulo3"/>
        <w:numPr>
          <w:ilvl w:val="0"/>
          <w:numId w:val="0"/>
        </w:numPr>
        <w:rPr>
          <w:lang w:val="es-ES"/>
        </w:rPr>
      </w:pPr>
      <w:bookmarkStart w:id="24" w:name="_Toc4055302"/>
      <w:bookmarkStart w:id="25" w:name="_Toc34740438"/>
      <w:r w:rsidRPr="00DF242D">
        <w:rPr>
          <w:lang w:val="es-ES"/>
        </w:rPr>
        <w:t>A</w:t>
      </w:r>
      <w:r>
        <w:rPr>
          <w:lang w:val="es-ES"/>
        </w:rPr>
        <w:t xml:space="preserve">TENCIÓN A LA SALUD COMUNITARIA, </w:t>
      </w:r>
      <w:r w:rsidRPr="006F29AA">
        <w:rPr>
          <w:lang w:val="es-ES"/>
        </w:rPr>
        <w:t>AMBULATORIA Y DE S</w:t>
      </w:r>
      <w:r>
        <w:rPr>
          <w:lang w:val="es-ES"/>
        </w:rPr>
        <w:t>OPORTE A LA ATENCIÓN PRIMARIA.</w:t>
      </w:r>
      <w:bookmarkEnd w:id="24"/>
      <w:bookmarkEnd w:id="25"/>
      <w:r>
        <w:rPr>
          <w:lang w:val="es-ES"/>
        </w:rPr>
        <w:t xml:space="preserve"> </w:t>
      </w:r>
    </w:p>
    <w:p w:rsidR="00D10658" w:rsidRDefault="00D10658" w:rsidP="00D10658">
      <w:pPr>
        <w:rPr>
          <w:lang w:val="es-ES"/>
        </w:rPr>
      </w:pPr>
    </w:p>
    <w:p w:rsidR="00D10658" w:rsidRDefault="00D10658" w:rsidP="00D10658">
      <w:pPr>
        <w:rPr>
          <w:lang w:val="es-ES"/>
        </w:rPr>
      </w:pPr>
      <w:r>
        <w:rPr>
          <w:lang w:val="es-ES"/>
        </w:rPr>
        <w:t>DISPOSITIVOS:</w:t>
      </w:r>
    </w:p>
    <w:p w:rsidR="00D10658" w:rsidRDefault="00D10658" w:rsidP="000B08D1">
      <w:pPr>
        <w:pStyle w:val="Prrafodelista"/>
        <w:numPr>
          <w:ilvl w:val="0"/>
          <w:numId w:val="38"/>
        </w:numPr>
        <w:rPr>
          <w:lang w:val="es-ES"/>
        </w:rPr>
      </w:pPr>
      <w:r>
        <w:rPr>
          <w:lang w:val="es-ES"/>
        </w:rPr>
        <w:t xml:space="preserve">CSMA Sant Boi. </w:t>
      </w:r>
    </w:p>
    <w:p w:rsidR="00D10658" w:rsidRDefault="00D10658" w:rsidP="000B08D1">
      <w:pPr>
        <w:pStyle w:val="Prrafodelista"/>
        <w:numPr>
          <w:ilvl w:val="0"/>
          <w:numId w:val="38"/>
        </w:numPr>
        <w:rPr>
          <w:lang w:val="es-ES"/>
        </w:rPr>
      </w:pPr>
      <w:r>
        <w:rPr>
          <w:lang w:val="es-ES"/>
        </w:rPr>
        <w:t xml:space="preserve">CSMA Hospitalet. </w:t>
      </w:r>
    </w:p>
    <w:p w:rsidR="00D10658" w:rsidRDefault="00D10658" w:rsidP="00D10658">
      <w:pPr>
        <w:pStyle w:val="Prrafodelista"/>
        <w:ind w:left="1440"/>
        <w:rPr>
          <w:lang w:val="es-ES"/>
        </w:rPr>
      </w:pPr>
    </w:p>
    <w:p w:rsidR="00D10658" w:rsidRDefault="00D10658" w:rsidP="00D10658">
      <w:pPr>
        <w:spacing w:after="200" w:line="240" w:lineRule="auto"/>
        <w:rPr>
          <w:lang w:val="es-ES"/>
        </w:rPr>
      </w:pPr>
      <w:r w:rsidRPr="002B48CE">
        <w:rPr>
          <w:lang w:val="es-ES"/>
        </w:rPr>
        <w:t xml:space="preserve">Programas específicos en los </w:t>
      </w:r>
      <w:r>
        <w:rPr>
          <w:lang w:val="es-ES"/>
        </w:rPr>
        <w:t>dos</w:t>
      </w:r>
      <w:r w:rsidRPr="002B48CE">
        <w:rPr>
          <w:lang w:val="es-ES"/>
        </w:rPr>
        <w:t xml:space="preserve"> centros de salud mental: </w:t>
      </w:r>
      <w:r>
        <w:rPr>
          <w:lang w:val="es-ES"/>
        </w:rPr>
        <w:t>PSI</w:t>
      </w:r>
      <w:r w:rsidRPr="002B48CE">
        <w:rPr>
          <w:lang w:val="es-ES"/>
        </w:rPr>
        <w:t>, Hospitalización domiciliaria y Pr</w:t>
      </w:r>
      <w:r>
        <w:rPr>
          <w:lang w:val="es-ES"/>
        </w:rPr>
        <w:t>ograma de soporte al a primaria en los tres dispositivos.</w:t>
      </w:r>
    </w:p>
    <w:p w:rsidR="00D10658" w:rsidRPr="00B6237C" w:rsidRDefault="00D10658" w:rsidP="00D10658">
      <w:pPr>
        <w:spacing w:after="200" w:line="240" w:lineRule="auto"/>
        <w:rPr>
          <w:lang w:val="es-ES"/>
        </w:rPr>
      </w:pPr>
      <w:r>
        <w:rPr>
          <w:lang w:val="es-ES"/>
        </w:rPr>
        <w:t>PERIODO DE ROTACIÓN: 12</w:t>
      </w:r>
      <w:r w:rsidRPr="00B6237C">
        <w:rPr>
          <w:lang w:val="es-ES"/>
        </w:rPr>
        <w:t xml:space="preserve"> meses</w:t>
      </w:r>
    </w:p>
    <w:p w:rsidR="001B63CB" w:rsidRDefault="001B63CB" w:rsidP="00D10658">
      <w:pPr>
        <w:rPr>
          <w:lang w:val="es-ES"/>
        </w:rPr>
      </w:pPr>
    </w:p>
    <w:p w:rsidR="00D10658" w:rsidRPr="006F29AA" w:rsidRDefault="00D10658" w:rsidP="00D10658">
      <w:pPr>
        <w:rPr>
          <w:lang w:val="es-ES"/>
        </w:rPr>
      </w:pPr>
      <w:r w:rsidRPr="006F29AA">
        <w:rPr>
          <w:lang w:val="es-ES"/>
        </w:rPr>
        <w:t>OBJETIVOS GENERALES</w:t>
      </w:r>
      <w:r>
        <w:rPr>
          <w:lang w:val="es-ES"/>
        </w:rPr>
        <w:t>:</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Adquirir conocimientos sobre el Centro de Salud Mental: objetivos, funciones, actividades, criterios de asistencia y derivación y características de la población atendida.</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Adquirir conocimiento sobre la red asistencial en la que está incluido el centro</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 xml:space="preserve">Conocer, manejar y valorar instrumentos de </w:t>
      </w:r>
      <w:proofErr w:type="spellStart"/>
      <w:r w:rsidRPr="006F29AA">
        <w:rPr>
          <w:lang w:val="es-ES"/>
        </w:rPr>
        <w:t>psicodiagnóstico</w:t>
      </w:r>
      <w:proofErr w:type="spellEnd"/>
      <w:r w:rsidRPr="006F29AA">
        <w:rPr>
          <w:lang w:val="es-ES"/>
        </w:rPr>
        <w:t xml:space="preserve"> y evaluación psicológica, técnicas de entrevista clínica, análisis y formulación de casos</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 xml:space="preserve">Realizar diagnósticos, incluyendo diagnóstico diferencial, elaborar historias clínicas, informes clínicos e informes periciales. </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Conocer, aplicar y valorar la eficacia de programas de psicoterapia y procedimientos de intervención y tratamientos psicológicos, en los niveles individual, familiar y de grupo.</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lastRenderedPageBreak/>
        <w:t>Conocer los aspectos básicos de la organización, funcionamiento y gestión de las áreas básicas de salud.</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Conocer los criterios de derivación al nivel especializado y especialmente a los dispositivos de Salud Mental.</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Participar en las coordinaciones con Atención Primaria colaborando en la valoración conjunta y derivación de casos, así como en el seguimiento y asesoramiento de los casos que puedan ser atendidos en Atención Primaria.</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 xml:space="preserve">Participar y colaborar en la coordinación con otros dispositivos sanitarios, sociales, educativos, de inserción laboral, tutelares y judiciales. </w:t>
      </w:r>
    </w:p>
    <w:p w:rsidR="00D10658" w:rsidRPr="006F29AA" w:rsidRDefault="00D10658" w:rsidP="000B08D1">
      <w:pPr>
        <w:numPr>
          <w:ilvl w:val="0"/>
          <w:numId w:val="25"/>
        </w:numPr>
        <w:tabs>
          <w:tab w:val="clear" w:pos="720"/>
          <w:tab w:val="num" w:pos="0"/>
        </w:tabs>
        <w:spacing w:line="240" w:lineRule="auto"/>
        <w:ind w:left="0"/>
        <w:rPr>
          <w:lang w:val="es-ES"/>
        </w:rPr>
      </w:pPr>
      <w:r w:rsidRPr="006F29AA">
        <w:rPr>
          <w:lang w:val="es-ES"/>
        </w:rPr>
        <w:t>Adquirir conocimientos y experiencia en técnicas de consejo y asesoramiento.</w:t>
      </w:r>
    </w:p>
    <w:p w:rsidR="00D10658" w:rsidRDefault="00D10658" w:rsidP="000B08D1">
      <w:pPr>
        <w:numPr>
          <w:ilvl w:val="0"/>
          <w:numId w:val="25"/>
        </w:numPr>
        <w:tabs>
          <w:tab w:val="clear" w:pos="720"/>
          <w:tab w:val="num" w:pos="0"/>
        </w:tabs>
        <w:spacing w:line="240" w:lineRule="auto"/>
        <w:ind w:left="0"/>
        <w:rPr>
          <w:lang w:val="es-ES"/>
        </w:rPr>
      </w:pPr>
      <w:r w:rsidRPr="006F29AA">
        <w:rPr>
          <w:lang w:val="es-ES"/>
        </w:rPr>
        <w:t>Participar en las actividades de formación y /o investigación que se lleven a cabo en el centro.</w:t>
      </w:r>
    </w:p>
    <w:p w:rsidR="00D10658" w:rsidRPr="00062FAC" w:rsidRDefault="00D10658" w:rsidP="00D10658">
      <w:pPr>
        <w:spacing w:line="240" w:lineRule="auto"/>
        <w:rPr>
          <w:lang w:val="es-ES"/>
        </w:rPr>
      </w:pPr>
    </w:p>
    <w:p w:rsidR="00D10658" w:rsidRPr="006F29AA" w:rsidRDefault="00D10658" w:rsidP="00D10658">
      <w:pPr>
        <w:rPr>
          <w:lang w:val="es-ES"/>
        </w:rPr>
      </w:pPr>
      <w:r w:rsidRPr="006F29AA">
        <w:rPr>
          <w:lang w:val="es-ES"/>
        </w:rPr>
        <w:t>OBJETIVOS INDIVIDUALIZADOS Y ACORDADOS CON EL TUTOR Y ACTIVIDADES A DESARROLLAR</w:t>
      </w:r>
      <w:r>
        <w:rPr>
          <w:lang w:val="es-ES"/>
        </w:rPr>
        <w:t>:</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Conocer los aspectos básicos de la organización, funcionamiento y gestión del centro (programación primeras visitas, urgencias, reuniones de equipo, coordinaciones…)</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Evaluación, diagnóstico y valoración de psicopatologías en primeras consultas (NR1: 20; NR2-3: 80).</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 xml:space="preserve">Elaboración de historias clínicas </w:t>
      </w:r>
      <w:r>
        <w:rPr>
          <w:rFonts w:cs="Arial"/>
          <w:lang w:val="es-ES"/>
        </w:rPr>
        <w:t>(</w:t>
      </w:r>
      <w:r w:rsidRPr="006F29AA">
        <w:rPr>
          <w:rFonts w:cs="Arial"/>
          <w:lang w:val="es-ES"/>
        </w:rPr>
        <w:t>NR2-3: 80</w:t>
      </w:r>
      <w:r>
        <w:rPr>
          <w:rFonts w:cs="Arial"/>
          <w:lang w:val="es-ES"/>
        </w:rPr>
        <w:t>)</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Planificación, realización y seguimiento de tratamientos psicológicos y psicoterapéuticos individuales, de pareja, de familia y de grupo (NR1:20; NR2-3:80)</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Asistencia y participación en las actividades grupales que se llevan a cabo y, si el residente lo desea, creación de un nuevo grupo terapéutico en función de intereses, formación, etc., siempre y cuando</w:t>
      </w:r>
      <w:r w:rsidRPr="006F29AA">
        <w:rPr>
          <w:lang w:val="es-ES"/>
        </w:rPr>
        <w:t xml:space="preserve"> el formato sea estructurado y limitado en el tiempo</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Atención y seguimiento ambulatorio y en la comunidad de pacientes con trastornos mentales graves (NR1:5; NR2-3: 20)</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 xml:space="preserve">Elaboración de informes psicológicos y/o periciales. </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 xml:space="preserve">Derivación a otros profesionales, programas y/o recursos sociales y sanitarios. </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 xml:space="preserve">Participación en la elaboración de protocolos y programas de evaluación, diagnóstico, tratamiento, seguimiento y derivación de casos. </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Participación en el trabajo de equipo multidisciplinar.</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 xml:space="preserve">Participación en actividades de programación, organización y coordinación asistencial con otros dispositivos sociales, sanitarios y de otros tipos que intervienen en el territorio. </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 xml:space="preserve">Realización de actividades de apoyo a la Atención Primaria, incluyendo reuniones de coordinación, valoración conjunta de casos, sesiones clínicas conjuntas, grupos de apoyo psicológico. </w:t>
      </w:r>
    </w:p>
    <w:p w:rsidR="00D10658" w:rsidRPr="006F29AA"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Valoración de casos en Atención Primaria susceptibles de ser derivados a los Servicios de Salud Mental (NR2-3:15)</w:t>
      </w:r>
    </w:p>
    <w:p w:rsidR="00D10658" w:rsidRPr="00062FAC" w:rsidRDefault="00D10658" w:rsidP="000B08D1">
      <w:pPr>
        <w:numPr>
          <w:ilvl w:val="0"/>
          <w:numId w:val="26"/>
        </w:numPr>
        <w:tabs>
          <w:tab w:val="clear" w:pos="720"/>
          <w:tab w:val="num" w:pos="0"/>
        </w:tabs>
        <w:spacing w:line="240" w:lineRule="auto"/>
        <w:ind w:left="0"/>
        <w:rPr>
          <w:rFonts w:cs="Arial"/>
          <w:lang w:val="es-ES"/>
        </w:rPr>
      </w:pPr>
      <w:r w:rsidRPr="006F29AA">
        <w:rPr>
          <w:rFonts w:cs="Arial"/>
          <w:lang w:val="es-ES"/>
        </w:rPr>
        <w:t>Planificación, realización y seguimiento de tratamientos psicológicos y psicoterapéuticos individuales, de pareja, de familia y de grupo de trastornos reactivos y adaptativos y de los trastornos mentales y del comportamiento más prevalentes en la Atención Primaria (NR2-3:20)</w:t>
      </w:r>
    </w:p>
    <w:p w:rsidR="00D10658" w:rsidRDefault="00D10658" w:rsidP="00D10658">
      <w:pPr>
        <w:rPr>
          <w:lang w:val="es-ES" w:eastAsia="es-ES"/>
        </w:rPr>
      </w:pPr>
      <w:r>
        <w:rPr>
          <w:lang w:val="es-ES" w:eastAsia="es-ES"/>
        </w:rPr>
        <w:t>CONTENIDOS TEORICOS:</w:t>
      </w:r>
    </w:p>
    <w:p w:rsidR="00D10658" w:rsidRPr="000D78A7" w:rsidRDefault="00D10658" w:rsidP="00D10658">
      <w:pPr>
        <w:rPr>
          <w:lang w:val="es-ES" w:eastAsia="es-ES"/>
        </w:rPr>
      </w:pPr>
      <w:r w:rsidRPr="006F29AA">
        <w:rPr>
          <w:rFonts w:cs="Arial"/>
          <w:color w:val="000000"/>
          <w:lang w:val="es-ES"/>
        </w:rPr>
        <w:lastRenderedPageBreak/>
        <w:t>Actualización en nosología, evaluación, diagnóstico, modelos explicativos, bases neurobiológicas y genéticas, psicoterapias y programas de tratamiento psicológico basados en la evidencia (teniendo en cuenta los aspectos diferenciales de género) para:</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mentales orgánicos.</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mentales y del comportamiento debidos al consumo de sustancias psicoactivas.</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de la alimentación.</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esquizofrénicos y del espectro psicótico.</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del humor y el estado de ánimo (afectivos).</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de ansiedad y somatomorfos.</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del comportamiento y emocionales asociados a disfunciones fisiológicas y a factores somáticos.</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de la personalidad y del comportamiento del adulto.</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adaptativos y de ajuste.</w:t>
      </w:r>
    </w:p>
    <w:p w:rsidR="00D10658" w:rsidRPr="006F29AA"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Trastornos mentales en la discapacidad intelectual y en el funcionamiento límite.</w:t>
      </w:r>
    </w:p>
    <w:p w:rsidR="00D10658"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6F29AA">
        <w:rPr>
          <w:rFonts w:cs="Arial"/>
          <w:color w:val="000000"/>
          <w:lang w:val="es-ES"/>
        </w:rPr>
        <w:t>Guías clínicas nacionales e internacionales para el tratamiento de los tra</w:t>
      </w:r>
      <w:r>
        <w:rPr>
          <w:rFonts w:cs="Arial"/>
          <w:color w:val="000000"/>
          <w:lang w:val="es-ES"/>
        </w:rPr>
        <w:t>stornos y enfermedades mentales.</w:t>
      </w:r>
    </w:p>
    <w:p w:rsidR="00D10658" w:rsidRPr="009A642E" w:rsidRDefault="00D10658" w:rsidP="00D10658">
      <w:pPr>
        <w:numPr>
          <w:ilvl w:val="0"/>
          <w:numId w:val="8"/>
        </w:numPr>
        <w:tabs>
          <w:tab w:val="clear" w:pos="700"/>
          <w:tab w:val="num" w:pos="-20"/>
        </w:tabs>
        <w:autoSpaceDE w:val="0"/>
        <w:autoSpaceDN w:val="0"/>
        <w:adjustRightInd w:val="0"/>
        <w:spacing w:line="201" w:lineRule="atLeast"/>
        <w:ind w:left="0"/>
        <w:rPr>
          <w:rFonts w:cs="Arial"/>
          <w:color w:val="000000"/>
          <w:lang w:val="es-ES"/>
        </w:rPr>
      </w:pPr>
      <w:r w:rsidRPr="009A642E">
        <w:rPr>
          <w:rFonts w:cs="Arial"/>
          <w:color w:val="000000"/>
          <w:lang w:val="es-ES"/>
        </w:rPr>
        <w:t>Respecto a la coordinación con atención primaria</w:t>
      </w:r>
    </w:p>
    <w:p w:rsidR="00D10658" w:rsidRPr="006F29AA" w:rsidRDefault="00D10658" w:rsidP="000B08D1">
      <w:pPr>
        <w:numPr>
          <w:ilvl w:val="0"/>
          <w:numId w:val="39"/>
        </w:numPr>
        <w:autoSpaceDE w:val="0"/>
        <w:autoSpaceDN w:val="0"/>
        <w:adjustRightInd w:val="0"/>
        <w:spacing w:line="201" w:lineRule="atLeast"/>
        <w:rPr>
          <w:rFonts w:cs="Arial"/>
          <w:color w:val="000000"/>
          <w:lang w:val="es-ES"/>
        </w:rPr>
      </w:pPr>
      <w:r>
        <w:rPr>
          <w:rFonts w:cs="Arial"/>
          <w:color w:val="000000"/>
          <w:lang w:val="es-ES"/>
        </w:rPr>
        <w:t xml:space="preserve">Manejo del </w:t>
      </w:r>
      <w:r w:rsidRPr="006F29AA">
        <w:rPr>
          <w:rFonts w:cs="Arial"/>
          <w:color w:val="000000"/>
          <w:lang w:val="es-ES"/>
        </w:rPr>
        <w:t xml:space="preserve">Estrés, afrontamiento de la enfermedad, y </w:t>
      </w:r>
      <w:r>
        <w:rPr>
          <w:rFonts w:cs="Arial"/>
          <w:color w:val="000000"/>
          <w:lang w:val="es-ES"/>
        </w:rPr>
        <w:t xml:space="preserve">la pérdida de </w:t>
      </w:r>
      <w:r w:rsidRPr="006F29AA">
        <w:rPr>
          <w:rFonts w:cs="Arial"/>
          <w:color w:val="000000"/>
          <w:lang w:val="es-ES"/>
        </w:rPr>
        <w:t>salud.</w:t>
      </w:r>
    </w:p>
    <w:p w:rsidR="00D10658" w:rsidRPr="006F29AA" w:rsidRDefault="00D10658" w:rsidP="000B08D1">
      <w:pPr>
        <w:numPr>
          <w:ilvl w:val="0"/>
          <w:numId w:val="39"/>
        </w:numPr>
        <w:autoSpaceDE w:val="0"/>
        <w:autoSpaceDN w:val="0"/>
        <w:adjustRightInd w:val="0"/>
        <w:spacing w:line="201" w:lineRule="atLeast"/>
        <w:rPr>
          <w:rFonts w:cs="Arial"/>
          <w:color w:val="000000"/>
          <w:lang w:val="es-ES"/>
        </w:rPr>
      </w:pPr>
      <w:r w:rsidRPr="006F29AA">
        <w:rPr>
          <w:rFonts w:cs="Arial"/>
          <w:color w:val="000000"/>
          <w:lang w:val="es-ES"/>
        </w:rPr>
        <w:t>Detección, diagnóstico y tratamiento psicológico de los trastornos de adaptación y reactivos con especial atención a los grupos de riesgo y situaciones especiales: familias desestructuradas; víctimas de maltrato; familiares y cuidadores de enfermos; inmigrantes; personas y colectivos en riesgo de exclusión social.</w:t>
      </w:r>
    </w:p>
    <w:p w:rsidR="00D10658" w:rsidRPr="006F29AA" w:rsidRDefault="00D10658" w:rsidP="000B08D1">
      <w:pPr>
        <w:numPr>
          <w:ilvl w:val="0"/>
          <w:numId w:val="39"/>
        </w:numPr>
        <w:autoSpaceDE w:val="0"/>
        <w:autoSpaceDN w:val="0"/>
        <w:adjustRightInd w:val="0"/>
        <w:spacing w:line="201" w:lineRule="atLeast"/>
        <w:rPr>
          <w:rFonts w:cs="Arial"/>
          <w:color w:val="000000"/>
          <w:lang w:val="es-ES"/>
        </w:rPr>
      </w:pPr>
      <w:r w:rsidRPr="006F29AA">
        <w:rPr>
          <w:rFonts w:cs="Arial"/>
          <w:color w:val="000000"/>
          <w:lang w:val="es-ES"/>
        </w:rPr>
        <w:t>Detección, diagnóstico y tratamiento precoz de conductas adictivas.</w:t>
      </w:r>
    </w:p>
    <w:p w:rsidR="00D10658" w:rsidRPr="006F29AA" w:rsidRDefault="00D10658" w:rsidP="000B08D1">
      <w:pPr>
        <w:numPr>
          <w:ilvl w:val="0"/>
          <w:numId w:val="39"/>
        </w:numPr>
        <w:autoSpaceDE w:val="0"/>
        <w:autoSpaceDN w:val="0"/>
        <w:adjustRightInd w:val="0"/>
        <w:spacing w:line="201" w:lineRule="atLeast"/>
        <w:rPr>
          <w:rFonts w:cs="Arial"/>
          <w:color w:val="000000"/>
          <w:lang w:val="es-ES"/>
        </w:rPr>
      </w:pPr>
      <w:r w:rsidRPr="006F29AA">
        <w:rPr>
          <w:rFonts w:cs="Arial"/>
          <w:color w:val="000000"/>
          <w:lang w:val="es-ES"/>
        </w:rPr>
        <w:t>Asesoramiento y consejo a grupos de apoyo y agentes sociales no sanitarios: asociaciones de familiares y/o de enfermos; grupos de auto-ayuda; comunidad educativa.</w:t>
      </w:r>
    </w:p>
    <w:p w:rsidR="00D10658" w:rsidRPr="006F29AA" w:rsidRDefault="00D10658" w:rsidP="000B08D1">
      <w:pPr>
        <w:numPr>
          <w:ilvl w:val="0"/>
          <w:numId w:val="39"/>
        </w:numPr>
        <w:autoSpaceDE w:val="0"/>
        <w:autoSpaceDN w:val="0"/>
        <w:adjustRightInd w:val="0"/>
        <w:spacing w:line="201" w:lineRule="atLeast"/>
        <w:rPr>
          <w:rFonts w:cs="Arial"/>
          <w:color w:val="000000"/>
          <w:lang w:val="es-ES"/>
        </w:rPr>
      </w:pPr>
      <w:r w:rsidRPr="006F29AA">
        <w:rPr>
          <w:rFonts w:cs="Arial"/>
          <w:color w:val="000000"/>
          <w:lang w:val="es-ES"/>
        </w:rPr>
        <w:t>Salud sexual y reproductiva.</w:t>
      </w:r>
    </w:p>
    <w:p w:rsidR="00D10658" w:rsidRDefault="00D10658" w:rsidP="00D10658">
      <w:pPr>
        <w:rPr>
          <w:b/>
          <w:u w:val="single"/>
          <w:lang w:val="es-ES"/>
        </w:rPr>
      </w:pPr>
    </w:p>
    <w:p w:rsidR="00D10658" w:rsidRDefault="00D10658" w:rsidP="00D10658">
      <w:pPr>
        <w:pStyle w:val="Ttulo3"/>
        <w:numPr>
          <w:ilvl w:val="0"/>
          <w:numId w:val="0"/>
        </w:numPr>
        <w:rPr>
          <w:lang w:val="es-ES"/>
        </w:rPr>
      </w:pPr>
      <w:bookmarkStart w:id="26" w:name="_Toc4055304"/>
      <w:bookmarkStart w:id="27" w:name="_Toc34740439"/>
      <w:r w:rsidRPr="00950E87">
        <w:rPr>
          <w:lang w:val="es-ES"/>
        </w:rPr>
        <w:t>ATENCIÓN PRIMARIA</w:t>
      </w:r>
      <w:bookmarkEnd w:id="26"/>
      <w:bookmarkEnd w:id="27"/>
    </w:p>
    <w:p w:rsidR="00D10658" w:rsidRDefault="00D10658" w:rsidP="00D10658">
      <w:pPr>
        <w:rPr>
          <w:lang w:val="es-ES"/>
        </w:rPr>
      </w:pPr>
    </w:p>
    <w:p w:rsidR="00D10658" w:rsidRPr="00950E87" w:rsidRDefault="00D10658" w:rsidP="00D10658">
      <w:pPr>
        <w:rPr>
          <w:color w:val="FF0000"/>
          <w:lang w:val="es-ES"/>
        </w:rPr>
      </w:pPr>
      <w:r>
        <w:rPr>
          <w:lang w:val="es-ES"/>
        </w:rPr>
        <w:t>DISPOSITIVOS:</w:t>
      </w:r>
    </w:p>
    <w:p w:rsidR="00D10658" w:rsidRPr="00237E15" w:rsidRDefault="00D10658" w:rsidP="000B08D1">
      <w:pPr>
        <w:numPr>
          <w:ilvl w:val="1"/>
          <w:numId w:val="21"/>
        </w:numPr>
        <w:autoSpaceDE w:val="0"/>
        <w:autoSpaceDN w:val="0"/>
        <w:adjustRightInd w:val="0"/>
        <w:spacing w:line="201" w:lineRule="atLeast"/>
        <w:ind w:left="720"/>
        <w:rPr>
          <w:rFonts w:eastAsia="Times New Roman"/>
          <w:color w:val="000000"/>
          <w:lang w:val="es-ES" w:eastAsia="es-ES"/>
        </w:rPr>
      </w:pPr>
      <w:r w:rsidRPr="002819D3">
        <w:rPr>
          <w:rFonts w:eastAsia="Times New Roman"/>
          <w:color w:val="000000"/>
          <w:lang w:val="es-ES" w:eastAsia="es-ES"/>
        </w:rPr>
        <w:t xml:space="preserve">ABS </w:t>
      </w:r>
      <w:r>
        <w:rPr>
          <w:rFonts w:eastAsia="Times New Roman"/>
          <w:color w:val="000000"/>
          <w:lang w:val="es-ES" w:eastAsia="es-ES"/>
        </w:rPr>
        <w:t xml:space="preserve">Camps Blancs </w:t>
      </w:r>
      <w:r w:rsidRPr="002819D3">
        <w:rPr>
          <w:rFonts w:eastAsia="Times New Roman"/>
          <w:color w:val="000000"/>
          <w:lang w:val="es-ES" w:eastAsia="es-ES"/>
        </w:rPr>
        <w:t>de Sant Boi</w:t>
      </w:r>
      <w:r w:rsidR="00EF1B89">
        <w:rPr>
          <w:rFonts w:eastAsia="Times New Roman"/>
          <w:color w:val="000000"/>
          <w:lang w:val="es-ES" w:eastAsia="es-ES"/>
        </w:rPr>
        <w:t>.</w:t>
      </w:r>
    </w:p>
    <w:p w:rsidR="00D10658" w:rsidRDefault="00D10658" w:rsidP="000B08D1">
      <w:pPr>
        <w:numPr>
          <w:ilvl w:val="1"/>
          <w:numId w:val="21"/>
        </w:numPr>
        <w:autoSpaceDE w:val="0"/>
        <w:autoSpaceDN w:val="0"/>
        <w:adjustRightInd w:val="0"/>
        <w:spacing w:line="201" w:lineRule="atLeast"/>
        <w:ind w:left="720"/>
        <w:rPr>
          <w:rFonts w:eastAsia="Times New Roman"/>
          <w:color w:val="000000"/>
          <w:lang w:val="es-ES" w:eastAsia="es-ES"/>
        </w:rPr>
      </w:pPr>
      <w:r w:rsidRPr="00950E87">
        <w:rPr>
          <w:rFonts w:eastAsia="Times New Roman"/>
          <w:color w:val="000000"/>
          <w:lang w:val="es-ES" w:eastAsia="es-ES"/>
        </w:rPr>
        <w:t xml:space="preserve">ABS </w:t>
      </w:r>
      <w:r w:rsidRPr="000E6F68">
        <w:rPr>
          <w:rFonts w:eastAsia="Times New Roman"/>
          <w:color w:val="000000"/>
          <w:lang w:val="es-ES" w:eastAsia="es-ES"/>
        </w:rPr>
        <w:t>Montornés-Montmeló</w:t>
      </w:r>
      <w:r>
        <w:rPr>
          <w:rFonts w:eastAsia="Times New Roman"/>
          <w:color w:val="000000"/>
          <w:lang w:val="es-ES" w:eastAsia="es-ES"/>
        </w:rPr>
        <w:t xml:space="preserve"> </w:t>
      </w:r>
      <w:r w:rsidRPr="00950E87">
        <w:rPr>
          <w:rFonts w:eastAsia="Times New Roman"/>
          <w:color w:val="000000"/>
          <w:lang w:val="es-ES" w:eastAsia="es-ES"/>
        </w:rPr>
        <w:t>de Granollers</w:t>
      </w:r>
      <w:r w:rsidR="00EF1B89">
        <w:rPr>
          <w:rFonts w:eastAsia="Times New Roman"/>
          <w:color w:val="000000"/>
          <w:lang w:val="es-ES" w:eastAsia="es-ES"/>
        </w:rPr>
        <w:t>.</w:t>
      </w:r>
    </w:p>
    <w:p w:rsidR="00D10658" w:rsidRDefault="00D10658" w:rsidP="00D10658">
      <w:pPr>
        <w:rPr>
          <w:lang w:val="es-ES"/>
        </w:rPr>
      </w:pPr>
    </w:p>
    <w:p w:rsidR="00D10658" w:rsidRDefault="00D10658" w:rsidP="00D10658">
      <w:pPr>
        <w:rPr>
          <w:lang w:val="es-ES"/>
        </w:rPr>
      </w:pPr>
      <w:r>
        <w:rPr>
          <w:lang w:val="es-ES"/>
        </w:rPr>
        <w:t>PERIODO DE ROTACIÓN: 3</w:t>
      </w:r>
      <w:r w:rsidRPr="006F3255">
        <w:rPr>
          <w:lang w:val="es-ES"/>
        </w:rPr>
        <w:t xml:space="preserve"> meses </w:t>
      </w:r>
      <w:r w:rsidR="00EF1B89">
        <w:rPr>
          <w:lang w:val="es-ES"/>
        </w:rPr>
        <w:t>(dentro de los 12 meses de la rotación en CSMA).</w:t>
      </w:r>
    </w:p>
    <w:p w:rsidR="00EF1B89" w:rsidRPr="006F3255" w:rsidRDefault="00EF1B89" w:rsidP="00D10658">
      <w:pPr>
        <w:rPr>
          <w:lang w:val="es-ES"/>
        </w:rPr>
      </w:pPr>
    </w:p>
    <w:p w:rsidR="00D10658" w:rsidRPr="000D78A7" w:rsidRDefault="00D10658" w:rsidP="00D10658">
      <w:pPr>
        <w:rPr>
          <w:lang w:val="es-ES"/>
        </w:rPr>
      </w:pPr>
      <w:r w:rsidRPr="000D78A7">
        <w:rPr>
          <w:lang w:val="es-ES"/>
        </w:rPr>
        <w:t>OBJETIVOS GENERALES</w:t>
      </w:r>
      <w:r>
        <w:rPr>
          <w:lang w:val="es-ES"/>
        </w:rPr>
        <w:t>:</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Conocer los aspectos básicos de la organización, funcionamiento y gestión de los Centros de Atención Primaria de salud.</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el funcionamiento de los equipos multidisciplinares de Atención Primaria.</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Conocer los criterios de derivación al nivel especializado y especialmente a los dispositivos de Salud Mental.</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Conocer y participar en los espacios de coordinación organizados desde Atención Primaria.</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lastRenderedPageBreak/>
        <w:t>Adquirir conocimientos sobre las psicopatologías más prevalentes en Atención Primaria y sobre el diagnóstico diferencial.</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Adquirir conocimientos sobre los trastornos somáticos asociados a la patología mental.</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Valorar el impacto de la enfermedad física sobre el estado mental y la calidad de vida del paciente y de su familia.</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Adquirir conocimientos sobre el seguimiento de los trastornos mentales graves en la comunidad.</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Adquirir conocimientos sobre el seguimiento de los trastornos crónicos desde Atención Primaria.</w:t>
      </w:r>
    </w:p>
    <w:p w:rsidR="00D10658"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Conocer y participar en programas de promoción y prevención de la salud</w:t>
      </w:r>
    </w:p>
    <w:p w:rsidR="00D10658" w:rsidRPr="00CA0C3F" w:rsidRDefault="00D10658" w:rsidP="00D10658">
      <w:pPr>
        <w:autoSpaceDE w:val="0"/>
        <w:autoSpaceDN w:val="0"/>
        <w:adjustRightInd w:val="0"/>
        <w:spacing w:line="201" w:lineRule="atLeast"/>
        <w:rPr>
          <w:rFonts w:eastAsia="Times New Roman"/>
          <w:color w:val="000000"/>
          <w:lang w:val="es-ES" w:eastAsia="es-ES"/>
        </w:rPr>
      </w:pPr>
    </w:p>
    <w:p w:rsidR="00D10658" w:rsidRPr="000D78A7" w:rsidRDefault="00D10658" w:rsidP="00D10658">
      <w:pPr>
        <w:rPr>
          <w:lang w:val="es-ES"/>
        </w:rPr>
      </w:pPr>
      <w:r w:rsidRPr="000D78A7">
        <w:rPr>
          <w:lang w:val="es-ES"/>
        </w:rPr>
        <w:t>OBJETIVOS INDIVIDUALIZADOS Y ACORDADOS CON EL TUTOR Y ACTIVIDADES A DESARROLLAR</w:t>
      </w:r>
      <w:r>
        <w:rPr>
          <w:lang w:val="es-ES"/>
        </w:rPr>
        <w:t>:</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la consulta del médico de Atención Primaria. NR 1: 10.</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la consulta de enfermería (de adultos y pediátrica). NR 1: 5.</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la Consulta de Pediatría. NR 1: 10.</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las actividades del trabajador social y conocer las redes comunitarias de apoyo. NR 1: 5.</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Evaluación directa de casos susceptibles de ser derivados a los Servicios de Salud Mental. NR 2: 15.</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Elaboración de informes clínicos. NR 2:15</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Planificación, realización y seguimiento de tratamientos psicológicos y psicoterapéuticos individuales, de pareja, de familia y de grupo de trastornos reactivos y adaptativos y de los trastornos mentales y del comportamiento más prevalentes en la Atención Primaria. NR2: 20.</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las reuniones de equipo y en las actividades organizativas y de coordinación con otros dispositivos.</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y colaborar en programas preventivos y de promoción de la salud.</w:t>
      </w:r>
    </w:p>
    <w:p w:rsidR="00D10658"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Participar en las actividades de formación.</w:t>
      </w:r>
    </w:p>
    <w:p w:rsidR="00EF1B89" w:rsidRPr="00CA0C3F" w:rsidRDefault="00EF1B89" w:rsidP="00EF1B89">
      <w:pPr>
        <w:autoSpaceDE w:val="0"/>
        <w:autoSpaceDN w:val="0"/>
        <w:adjustRightInd w:val="0"/>
        <w:spacing w:line="201" w:lineRule="atLeast"/>
        <w:rPr>
          <w:rFonts w:eastAsia="Times New Roman"/>
          <w:color w:val="000000"/>
          <w:lang w:val="es-ES" w:eastAsia="es-ES"/>
        </w:rPr>
      </w:pPr>
    </w:p>
    <w:p w:rsidR="00D10658" w:rsidRPr="006F29AA" w:rsidRDefault="00D10658" w:rsidP="00D10658">
      <w:pPr>
        <w:rPr>
          <w:lang w:val="es-ES"/>
        </w:rPr>
      </w:pPr>
      <w:r w:rsidRPr="000D78A7">
        <w:rPr>
          <w:lang w:val="es-ES"/>
        </w:rPr>
        <w:t>CONTENIDOS TEORICOS</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Promoción y educación para la salud.</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Conducta de enfermedad y procesos del enfermar.</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Estrés, afrontamiento de la enfermedad, y salud.</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Detección, diagnóstico y tratamiento psicológico de los trastornos de adaptación y reactivos con especial atención a los grupos de riesgo y situaciones especiales: familias desestructuradas; víctimas de maltrato; familiares y cuidadores de enfermos; inmigrantes; personas y colectivos en riesgo de exclusión social.</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Detección, diagnóstico y tratamiento precoz de conductas adictivas.</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Asesoramiento y consejo a grupos de apoyo y agentes sociales no sanitarios: asociaciones de familiares y/o de enfermos; grupos de auto-ayuda; comunidad educativa.</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Intervenciones psicológicas para la prevención primaria, secundaria, y terciaria de los trastornos mentales y del comportamiento en las distintas etapas del ciclo vital.</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Multiculturalidad y etnicidad.</w:t>
      </w:r>
    </w:p>
    <w:p w:rsidR="00D10658" w:rsidRPr="000D78A7"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Salud sexual y reproductiva.</w:t>
      </w:r>
    </w:p>
    <w:p w:rsidR="00D10658" w:rsidRDefault="00D10658" w:rsidP="00D10658">
      <w:pPr>
        <w:numPr>
          <w:ilvl w:val="0"/>
          <w:numId w:val="6"/>
        </w:numPr>
        <w:autoSpaceDE w:val="0"/>
        <w:autoSpaceDN w:val="0"/>
        <w:adjustRightInd w:val="0"/>
        <w:spacing w:line="201" w:lineRule="atLeast"/>
        <w:ind w:left="0"/>
        <w:rPr>
          <w:rFonts w:eastAsia="Times New Roman"/>
          <w:color w:val="000000"/>
          <w:lang w:val="es-ES" w:eastAsia="es-ES"/>
        </w:rPr>
      </w:pPr>
      <w:r w:rsidRPr="000D78A7">
        <w:rPr>
          <w:rFonts w:eastAsia="Times New Roman"/>
          <w:color w:val="000000"/>
          <w:lang w:val="es-ES" w:eastAsia="es-ES"/>
        </w:rPr>
        <w:t>Psicogeriatría.</w:t>
      </w:r>
      <w:bookmarkStart w:id="28" w:name="_Hlk1927999"/>
    </w:p>
    <w:p w:rsidR="00D10658" w:rsidRPr="000C0F13" w:rsidRDefault="00D10658" w:rsidP="00D10658">
      <w:pPr>
        <w:autoSpaceDE w:val="0"/>
        <w:autoSpaceDN w:val="0"/>
        <w:adjustRightInd w:val="0"/>
        <w:spacing w:line="201" w:lineRule="atLeast"/>
        <w:rPr>
          <w:rFonts w:eastAsia="Times New Roman"/>
          <w:color w:val="000000"/>
          <w:lang w:val="es-ES" w:eastAsia="es-ES"/>
        </w:rPr>
      </w:pPr>
    </w:p>
    <w:bookmarkEnd w:id="28"/>
    <w:p w:rsidR="00D10658" w:rsidRPr="006F29AA" w:rsidRDefault="00D10658" w:rsidP="00D10658">
      <w:pPr>
        <w:rPr>
          <w:lang w:val="es-ES"/>
        </w:rPr>
      </w:pPr>
    </w:p>
    <w:p w:rsidR="00EF1B89" w:rsidRPr="00053775" w:rsidRDefault="00EF1B89" w:rsidP="00EF1B89">
      <w:pPr>
        <w:keepNext/>
        <w:keepLines/>
        <w:spacing w:before="200"/>
        <w:outlineLvl w:val="1"/>
        <w:rPr>
          <w:rFonts w:eastAsiaTheme="majorEastAsia" w:cstheme="majorBidi"/>
          <w:b/>
          <w:bCs/>
          <w:color w:val="78CDD1"/>
          <w:sz w:val="24"/>
          <w:szCs w:val="26"/>
          <w:lang w:val="es-ES"/>
        </w:rPr>
      </w:pPr>
      <w:bookmarkStart w:id="29" w:name="_Toc34740440"/>
      <w:r>
        <w:rPr>
          <w:rFonts w:eastAsiaTheme="majorEastAsia" w:cstheme="majorBidi"/>
          <w:b/>
          <w:bCs/>
          <w:color w:val="78CDD1"/>
          <w:sz w:val="24"/>
          <w:szCs w:val="26"/>
          <w:lang w:val="es-ES"/>
        </w:rPr>
        <w:t>Rotaciones cuarto</w:t>
      </w:r>
      <w:r w:rsidRPr="0012776A">
        <w:rPr>
          <w:rFonts w:eastAsiaTheme="majorEastAsia" w:cstheme="majorBidi"/>
          <w:b/>
          <w:bCs/>
          <w:color w:val="78CDD1"/>
          <w:sz w:val="24"/>
          <w:szCs w:val="26"/>
          <w:lang w:val="es-ES"/>
        </w:rPr>
        <w:t xml:space="preserve"> año</w:t>
      </w:r>
      <w:bookmarkEnd w:id="29"/>
    </w:p>
    <w:p w:rsidR="00EF1B89" w:rsidRDefault="00EF1B89" w:rsidP="00EF1B89">
      <w:pPr>
        <w:pStyle w:val="Ttulo3"/>
        <w:numPr>
          <w:ilvl w:val="0"/>
          <w:numId w:val="0"/>
        </w:numPr>
        <w:rPr>
          <w:lang w:val="es-ES"/>
        </w:rPr>
      </w:pPr>
      <w:bookmarkStart w:id="30" w:name="_Toc34740441"/>
      <w:r w:rsidRPr="00462B45">
        <w:rPr>
          <w:lang w:val="es-ES"/>
        </w:rPr>
        <w:t>PS</w:t>
      </w:r>
      <w:r>
        <w:rPr>
          <w:lang w:val="es-ES"/>
        </w:rPr>
        <w:t>I</w:t>
      </w:r>
      <w:r w:rsidRPr="00462B45">
        <w:rPr>
          <w:lang w:val="es-ES"/>
        </w:rPr>
        <w:t>COLOGÍA CLÍNICA DE LA SALUD, INTERCONSULTA Y ENLACE</w:t>
      </w:r>
      <w:bookmarkEnd w:id="30"/>
    </w:p>
    <w:p w:rsidR="00A7251D" w:rsidRDefault="00A7251D" w:rsidP="00C46F54">
      <w:pPr>
        <w:tabs>
          <w:tab w:val="left" w:pos="0"/>
        </w:tabs>
        <w:rPr>
          <w:rFonts w:eastAsiaTheme="majorEastAsia" w:cstheme="majorBidi"/>
          <w:bCs/>
          <w:u w:val="single"/>
          <w:lang w:val="es-ES"/>
        </w:rPr>
      </w:pPr>
    </w:p>
    <w:p w:rsidR="00A7251D" w:rsidRDefault="00EF1B89" w:rsidP="00C46F54">
      <w:pPr>
        <w:tabs>
          <w:tab w:val="left" w:pos="0"/>
        </w:tabs>
        <w:rPr>
          <w:rFonts w:eastAsiaTheme="majorEastAsia" w:cstheme="majorBidi"/>
          <w:bCs/>
          <w:lang w:val="es-ES"/>
        </w:rPr>
      </w:pPr>
      <w:r>
        <w:rPr>
          <w:rFonts w:eastAsiaTheme="majorEastAsia" w:cstheme="majorBidi"/>
          <w:bCs/>
          <w:lang w:val="es-ES"/>
        </w:rPr>
        <w:t>DISPOSITIVOS:</w:t>
      </w:r>
    </w:p>
    <w:p w:rsidR="00EF1B89" w:rsidRDefault="00EF1B89" w:rsidP="000B08D1">
      <w:pPr>
        <w:pStyle w:val="Prrafodelista"/>
        <w:numPr>
          <w:ilvl w:val="0"/>
          <w:numId w:val="54"/>
        </w:numPr>
        <w:tabs>
          <w:tab w:val="left" w:pos="0"/>
        </w:tabs>
        <w:rPr>
          <w:rFonts w:eastAsiaTheme="majorEastAsia" w:cstheme="majorBidi"/>
          <w:bCs/>
          <w:lang w:val="es-ES"/>
        </w:rPr>
      </w:pPr>
      <w:proofErr w:type="spellStart"/>
      <w:r>
        <w:rPr>
          <w:rFonts w:eastAsiaTheme="majorEastAsia" w:cstheme="majorBidi"/>
          <w:bCs/>
          <w:lang w:val="es-ES"/>
        </w:rPr>
        <w:t>Institut</w:t>
      </w:r>
      <w:proofErr w:type="spellEnd"/>
      <w:r>
        <w:rPr>
          <w:rFonts w:eastAsiaTheme="majorEastAsia" w:cstheme="majorBidi"/>
          <w:bCs/>
          <w:lang w:val="es-ES"/>
        </w:rPr>
        <w:t xml:space="preserve"> </w:t>
      </w:r>
      <w:proofErr w:type="spellStart"/>
      <w:r>
        <w:rPr>
          <w:rFonts w:eastAsiaTheme="majorEastAsia" w:cstheme="majorBidi"/>
          <w:bCs/>
          <w:lang w:val="es-ES"/>
        </w:rPr>
        <w:t>català</w:t>
      </w:r>
      <w:proofErr w:type="spellEnd"/>
      <w:r>
        <w:rPr>
          <w:rFonts w:eastAsiaTheme="majorEastAsia" w:cstheme="majorBidi"/>
          <w:bCs/>
          <w:lang w:val="es-ES"/>
        </w:rPr>
        <w:t xml:space="preserve"> </w:t>
      </w:r>
      <w:proofErr w:type="spellStart"/>
      <w:r>
        <w:rPr>
          <w:rFonts w:eastAsiaTheme="majorEastAsia" w:cstheme="majorBidi"/>
          <w:bCs/>
          <w:lang w:val="es-ES"/>
        </w:rPr>
        <w:t>d’</w:t>
      </w:r>
      <w:r w:rsidR="00A81B1B">
        <w:rPr>
          <w:rFonts w:eastAsiaTheme="majorEastAsia" w:cstheme="majorBidi"/>
          <w:bCs/>
          <w:lang w:val="es-ES"/>
        </w:rPr>
        <w:t>oncologia</w:t>
      </w:r>
      <w:proofErr w:type="spellEnd"/>
      <w:r w:rsidR="00A81B1B">
        <w:rPr>
          <w:rFonts w:eastAsiaTheme="majorEastAsia" w:cstheme="majorBidi"/>
          <w:bCs/>
          <w:lang w:val="es-ES"/>
        </w:rPr>
        <w:t xml:space="preserve"> (ICO).</w:t>
      </w:r>
    </w:p>
    <w:p w:rsidR="00EF1B89" w:rsidRDefault="00EF1B89" w:rsidP="000B08D1">
      <w:pPr>
        <w:pStyle w:val="Prrafodelista"/>
        <w:numPr>
          <w:ilvl w:val="0"/>
          <w:numId w:val="54"/>
        </w:numPr>
        <w:tabs>
          <w:tab w:val="left" w:pos="0"/>
        </w:tabs>
        <w:rPr>
          <w:rFonts w:eastAsiaTheme="majorEastAsia" w:cstheme="majorBidi"/>
          <w:bCs/>
          <w:lang w:val="es-ES"/>
        </w:rPr>
      </w:pPr>
      <w:r>
        <w:rPr>
          <w:rFonts w:eastAsiaTheme="majorEastAsia" w:cstheme="majorBidi"/>
          <w:bCs/>
          <w:lang w:val="es-ES"/>
        </w:rPr>
        <w:t xml:space="preserve">Hospital de </w:t>
      </w:r>
      <w:proofErr w:type="spellStart"/>
      <w:r>
        <w:rPr>
          <w:rFonts w:eastAsiaTheme="majorEastAsia" w:cstheme="majorBidi"/>
          <w:bCs/>
          <w:lang w:val="es-ES"/>
        </w:rPr>
        <w:t>Vall</w:t>
      </w:r>
      <w:proofErr w:type="spellEnd"/>
      <w:r>
        <w:rPr>
          <w:rFonts w:eastAsiaTheme="majorEastAsia" w:cstheme="majorBidi"/>
          <w:bCs/>
          <w:lang w:val="es-ES"/>
        </w:rPr>
        <w:t xml:space="preserve"> </w:t>
      </w:r>
      <w:proofErr w:type="spellStart"/>
      <w:r>
        <w:rPr>
          <w:rFonts w:eastAsiaTheme="majorEastAsia" w:cstheme="majorBidi"/>
          <w:bCs/>
          <w:lang w:val="es-ES"/>
        </w:rPr>
        <w:t>d’hebron</w:t>
      </w:r>
      <w:proofErr w:type="spellEnd"/>
      <w:r>
        <w:rPr>
          <w:rFonts w:eastAsiaTheme="majorEastAsia" w:cstheme="majorBidi"/>
          <w:bCs/>
          <w:lang w:val="es-ES"/>
        </w:rPr>
        <w:t xml:space="preserve"> (Programas de </w:t>
      </w:r>
      <w:proofErr w:type="spellStart"/>
      <w:r>
        <w:rPr>
          <w:rFonts w:eastAsiaTheme="majorEastAsia" w:cstheme="majorBidi"/>
          <w:bCs/>
          <w:lang w:val="es-ES"/>
        </w:rPr>
        <w:t>psicooncología</w:t>
      </w:r>
      <w:proofErr w:type="spellEnd"/>
      <w:r>
        <w:rPr>
          <w:rFonts w:eastAsiaTheme="majorEastAsia" w:cstheme="majorBidi"/>
          <w:bCs/>
          <w:lang w:val="es-ES"/>
        </w:rPr>
        <w:t xml:space="preserve"> y psicología de enlace).</w:t>
      </w:r>
    </w:p>
    <w:p w:rsidR="00EF1B89" w:rsidRPr="00EF1B89" w:rsidRDefault="00357E3D" w:rsidP="000B08D1">
      <w:pPr>
        <w:pStyle w:val="Prrafodelista"/>
        <w:numPr>
          <w:ilvl w:val="0"/>
          <w:numId w:val="54"/>
        </w:numPr>
        <w:tabs>
          <w:tab w:val="left" w:pos="0"/>
        </w:tabs>
        <w:rPr>
          <w:rFonts w:eastAsiaTheme="majorEastAsia" w:cstheme="majorBidi"/>
          <w:bCs/>
          <w:lang w:val="es-ES"/>
        </w:rPr>
      </w:pPr>
      <w:r>
        <w:rPr>
          <w:lang w:val="es-ES"/>
        </w:rPr>
        <w:t xml:space="preserve">Cualquier otra unidad acreditada para la formación </w:t>
      </w:r>
      <w:r w:rsidRPr="006F29AA">
        <w:rPr>
          <w:lang w:val="es-ES"/>
        </w:rPr>
        <w:t>elegi</w:t>
      </w:r>
      <w:r>
        <w:rPr>
          <w:lang w:val="es-ES"/>
        </w:rPr>
        <w:t>da</w:t>
      </w:r>
      <w:r w:rsidRPr="006F29AA">
        <w:rPr>
          <w:lang w:val="es-ES"/>
        </w:rPr>
        <w:t xml:space="preserve"> por el residente con la orientación del tutor</w:t>
      </w:r>
      <w:r>
        <w:rPr>
          <w:lang w:val="es-ES"/>
        </w:rPr>
        <w:t xml:space="preserve"> y aprobada por la comisión de docencia. </w:t>
      </w:r>
    </w:p>
    <w:p w:rsidR="00A7251D" w:rsidRDefault="00A7251D" w:rsidP="00C46F54">
      <w:pPr>
        <w:tabs>
          <w:tab w:val="left" w:pos="0"/>
        </w:tabs>
        <w:rPr>
          <w:rFonts w:eastAsiaTheme="majorEastAsia" w:cstheme="majorBidi"/>
          <w:bCs/>
          <w:u w:val="single"/>
          <w:lang w:val="es-ES"/>
        </w:rPr>
      </w:pPr>
    </w:p>
    <w:p w:rsidR="00C46F54" w:rsidRDefault="00C46F54" w:rsidP="00C46F54">
      <w:pPr>
        <w:rPr>
          <w:lang w:val="es-ES"/>
        </w:rPr>
      </w:pPr>
      <w:r w:rsidRPr="006F29AA">
        <w:rPr>
          <w:lang w:val="es-ES"/>
        </w:rPr>
        <w:t>PERIODO DE ROTACIÓN: 4</w:t>
      </w:r>
      <w:r>
        <w:rPr>
          <w:lang w:val="es-ES"/>
        </w:rPr>
        <w:t xml:space="preserve"> </w:t>
      </w:r>
      <w:r w:rsidRPr="006F29AA">
        <w:rPr>
          <w:lang w:val="es-ES"/>
        </w:rPr>
        <w:t xml:space="preserve">meses </w:t>
      </w:r>
    </w:p>
    <w:p w:rsidR="00A7251D" w:rsidRPr="006F29AA" w:rsidRDefault="00A7251D" w:rsidP="00C46F54">
      <w:pPr>
        <w:rPr>
          <w:lang w:val="es-ES"/>
        </w:rPr>
      </w:pPr>
    </w:p>
    <w:p w:rsidR="00C46F54" w:rsidRPr="006F29AA" w:rsidRDefault="00C46F54" w:rsidP="00C46F54">
      <w:pPr>
        <w:rPr>
          <w:lang w:val="es-ES"/>
        </w:rPr>
      </w:pPr>
      <w:r w:rsidRPr="006F29AA">
        <w:rPr>
          <w:lang w:val="es-ES"/>
        </w:rPr>
        <w:t>OBJETIVOS GENERALES</w:t>
      </w:r>
      <w:r>
        <w:rPr>
          <w:lang w:val="es-ES"/>
        </w:rPr>
        <w:t>:</w:t>
      </w:r>
    </w:p>
    <w:p w:rsidR="00C46F54" w:rsidRPr="006F29AA" w:rsidRDefault="00C46F54" w:rsidP="000B08D1">
      <w:pPr>
        <w:numPr>
          <w:ilvl w:val="0"/>
          <w:numId w:val="29"/>
        </w:numPr>
        <w:autoSpaceDE w:val="0"/>
        <w:autoSpaceDN w:val="0"/>
        <w:adjustRightInd w:val="0"/>
        <w:spacing w:before="100" w:line="201" w:lineRule="atLeast"/>
        <w:ind w:left="0"/>
        <w:rPr>
          <w:rFonts w:cs="Arial"/>
          <w:color w:val="000000"/>
          <w:lang w:val="es-ES"/>
        </w:rPr>
      </w:pPr>
      <w:r w:rsidRPr="006F29AA">
        <w:rPr>
          <w:rFonts w:cs="Arial"/>
          <w:color w:val="000000"/>
          <w:lang w:val="es-ES"/>
        </w:rPr>
        <w:t>Adquirir los conocimientos y habilidades necesarias para la realización de una entrevista clínica al paciente oncológico, reconociendo los síntomas emocionales, conductuales y cognitivos relevantes, identificando los trastornos psicopatológicos presentes y realizando un diagnóstico diferencial con otros trastornos psicopatológicos de etiología orgánica debidos a la enfermedad neoplásica o su tratamiento.</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Alcanzar una adecuada formación en habilidades y técnicas de comunicación con el paciente oncológico y su familia.</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Adquirir y desarrollar las capacidades necesarias para el diseño y aplicación de intervenciones psicológicas y psicoterapéuticas adecuadas a las necesidades del paciente y de sus familiares.</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Conocer los aspectos psicológicos y sociales que influyen en la adaptación a la enfermedad del paciente oncológico y su familia.</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Desarrollar la capacidad necesaria para asesorar y formar al equipo médico y de enfermería en las técnicas y habilidades de comunicación con los pacientes con cáncer y sus familias, así como en la detección y derivación a los servicios especializados de los pacientes con trastornos mentales.</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Adquirir conocimientos y desarrollar habilidades y actitudes específicas para el diseño y realización de técnicas de comunicación, actividades de información, consejo y apoyo psicológico a enfermos en la etapa final de la vida</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Adquirir conocimientos y desarrollar habilidades y actitudes específicas para el diseño y realización de actividades de consejo, asesoramiento, información y apoyo psicológico a familiares y cuidadores de personas en la etapa final de la vida</w:t>
      </w:r>
    </w:p>
    <w:p w:rsidR="00C46F54" w:rsidRPr="006F29AA" w:rsidRDefault="00C46F54" w:rsidP="000B08D1">
      <w:pPr>
        <w:numPr>
          <w:ilvl w:val="0"/>
          <w:numId w:val="29"/>
        </w:numPr>
        <w:autoSpaceDE w:val="0"/>
        <w:autoSpaceDN w:val="0"/>
        <w:adjustRightInd w:val="0"/>
        <w:spacing w:line="201" w:lineRule="atLeast"/>
        <w:ind w:left="0"/>
        <w:rPr>
          <w:rFonts w:cs="Arial"/>
          <w:color w:val="000000"/>
          <w:lang w:val="es-ES"/>
        </w:rPr>
      </w:pPr>
      <w:r w:rsidRPr="006F29AA">
        <w:rPr>
          <w:rFonts w:cs="Arial"/>
          <w:color w:val="000000"/>
          <w:lang w:val="es-ES"/>
        </w:rPr>
        <w:t>Adquirir conocimientos y habilidades en el diseño y aplicación de programas de atención a pacientes en la etapa final de la vida ingresados en diferentes servicios del hospital en coordinación con el personal facultativo y de enfermería de los mismos</w:t>
      </w:r>
    </w:p>
    <w:p w:rsidR="00C46F54" w:rsidRPr="006F29AA" w:rsidRDefault="00C46F54" w:rsidP="00C46F54">
      <w:pPr>
        <w:autoSpaceDE w:val="0"/>
        <w:autoSpaceDN w:val="0"/>
        <w:adjustRightInd w:val="0"/>
        <w:spacing w:line="201" w:lineRule="atLeast"/>
        <w:rPr>
          <w:rFonts w:cs="Arial"/>
          <w:color w:val="000000"/>
          <w:lang w:val="es-ES"/>
        </w:rPr>
      </w:pPr>
    </w:p>
    <w:p w:rsidR="00C46F54" w:rsidRPr="006F29AA" w:rsidRDefault="00C46F54" w:rsidP="00C46F54">
      <w:pPr>
        <w:rPr>
          <w:lang w:val="es-ES"/>
        </w:rPr>
      </w:pPr>
      <w:r w:rsidRPr="006F29AA">
        <w:rPr>
          <w:lang w:val="es-ES"/>
        </w:rPr>
        <w:t>OBJETIVOS INDIVIDUALIZADOS Y ACORDADOS CON EL TUTOR Y ACTIVIDADES A DESARROLLAR DURANTE LA ROTACIÓN</w:t>
      </w:r>
    </w:p>
    <w:p w:rsidR="00C46F54" w:rsidRPr="006F29AA" w:rsidRDefault="00C46F54" w:rsidP="000B08D1">
      <w:pPr>
        <w:numPr>
          <w:ilvl w:val="0"/>
          <w:numId w:val="30"/>
        </w:numPr>
        <w:autoSpaceDE w:val="0"/>
        <w:autoSpaceDN w:val="0"/>
        <w:adjustRightInd w:val="0"/>
        <w:spacing w:before="100" w:line="201" w:lineRule="atLeast"/>
        <w:ind w:left="0"/>
        <w:rPr>
          <w:rFonts w:cs="Arial"/>
          <w:color w:val="000000"/>
          <w:lang w:val="es-ES"/>
        </w:rPr>
      </w:pPr>
      <w:r w:rsidRPr="006F29AA">
        <w:rPr>
          <w:rFonts w:cs="Arial"/>
          <w:color w:val="000000"/>
          <w:lang w:val="es-ES"/>
        </w:rPr>
        <w:lastRenderedPageBreak/>
        <w:t>Evaluación y diagnóstico de psicopatologías en primeras consultas NR1:5; NR2-3: 15.</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 xml:space="preserve">Confección de historias </w:t>
      </w:r>
      <w:proofErr w:type="spellStart"/>
      <w:r w:rsidRPr="006F29AA">
        <w:rPr>
          <w:rFonts w:cs="Arial"/>
          <w:color w:val="000000"/>
          <w:lang w:val="es-ES"/>
        </w:rPr>
        <w:t>psicooncológicas</w:t>
      </w:r>
      <w:proofErr w:type="spellEnd"/>
      <w:r w:rsidRPr="006F29AA">
        <w:rPr>
          <w:rFonts w:cs="Arial"/>
          <w:color w:val="000000"/>
          <w:lang w:val="es-ES"/>
        </w:rPr>
        <w:t>. NR2-3: 15.</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Elaboración de informes clínicos e indicaciones de altas.</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Planificación, realización y seguimiento de intervenciones psicológicas y psicoterapéuticas individuales, familiares y de grupo NR1: 5; NR2-3: 15.</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Entrenamiento y puesta en práctica de técnicas de consejo y asesoramiento específicas para pacientes oncológicos.</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Elaborar y aplicar programas de tratamiento, apoyo y consejo psicológico, a diferentes niveles (individual, familiar) para enfermos en fase terminal</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 xml:space="preserve">Participación en los programas de </w:t>
      </w:r>
      <w:proofErr w:type="spellStart"/>
      <w:r w:rsidRPr="006F29AA">
        <w:rPr>
          <w:rFonts w:cs="Arial"/>
          <w:color w:val="000000"/>
          <w:lang w:val="es-ES"/>
        </w:rPr>
        <w:t>psicoprofilaxis</w:t>
      </w:r>
      <w:proofErr w:type="spellEnd"/>
      <w:r w:rsidRPr="006F29AA">
        <w:rPr>
          <w:rFonts w:cs="Arial"/>
          <w:color w:val="000000"/>
          <w:lang w:val="es-ES"/>
        </w:rPr>
        <w:t xml:space="preserve"> médico-quirúrgica.</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Diseño y ejecución de programas de consejo, apoyo y asesoramiento psicológico orientados a familiares y cuidadores de enfermos en la etapa final de la vida</w:t>
      </w:r>
    </w:p>
    <w:p w:rsidR="00C46F54" w:rsidRPr="006F29AA" w:rsidRDefault="00C46F54" w:rsidP="000B08D1">
      <w:pPr>
        <w:numPr>
          <w:ilvl w:val="0"/>
          <w:numId w:val="30"/>
        </w:numPr>
        <w:autoSpaceDE w:val="0"/>
        <w:autoSpaceDN w:val="0"/>
        <w:adjustRightInd w:val="0"/>
        <w:spacing w:line="201" w:lineRule="atLeast"/>
        <w:ind w:left="0"/>
        <w:rPr>
          <w:rFonts w:cs="Arial"/>
          <w:color w:val="000000"/>
          <w:lang w:val="es-ES"/>
        </w:rPr>
      </w:pPr>
      <w:r w:rsidRPr="006F29AA">
        <w:rPr>
          <w:rFonts w:cs="Arial"/>
          <w:color w:val="000000"/>
          <w:lang w:val="es-ES"/>
        </w:rPr>
        <w:t>Derivación a otros profesionales, programas y/o dispositivos socio-sanitarios.</w:t>
      </w:r>
    </w:p>
    <w:p w:rsidR="00C46F54" w:rsidRPr="009527BA" w:rsidRDefault="00C46F54" w:rsidP="000B08D1">
      <w:pPr>
        <w:numPr>
          <w:ilvl w:val="0"/>
          <w:numId w:val="30"/>
        </w:numPr>
        <w:tabs>
          <w:tab w:val="left" w:pos="0"/>
        </w:tabs>
        <w:spacing w:line="240" w:lineRule="auto"/>
        <w:ind w:left="0"/>
        <w:rPr>
          <w:lang w:val="es-ES"/>
        </w:rPr>
      </w:pPr>
      <w:r w:rsidRPr="006F29AA">
        <w:rPr>
          <w:rFonts w:cs="Arial"/>
          <w:color w:val="000000"/>
          <w:lang w:val="es-ES"/>
        </w:rPr>
        <w:t>Participación y presentación de casos en las sesiones clínicas y bibliográficas de la Unidad.</w:t>
      </w:r>
    </w:p>
    <w:p w:rsidR="00C46F54" w:rsidRPr="006C6135" w:rsidRDefault="00C46F54" w:rsidP="00C46F54">
      <w:pPr>
        <w:tabs>
          <w:tab w:val="left" w:pos="0"/>
        </w:tabs>
        <w:spacing w:line="240" w:lineRule="auto"/>
        <w:rPr>
          <w:lang w:val="es-ES"/>
        </w:rPr>
      </w:pPr>
    </w:p>
    <w:p w:rsidR="00C46F54" w:rsidRDefault="00C46F54" w:rsidP="00C46F54">
      <w:pPr>
        <w:spacing w:line="360" w:lineRule="auto"/>
        <w:rPr>
          <w:rFonts w:cs="Arial"/>
          <w:lang w:val="es-ES"/>
        </w:rPr>
      </w:pPr>
      <w:r w:rsidRPr="006F29AA">
        <w:rPr>
          <w:rFonts w:cs="Arial"/>
          <w:lang w:val="es-ES"/>
        </w:rPr>
        <w:t>CONTENIDOS TEORICOS</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 xml:space="preserve">Tipos de cáncer, </w:t>
      </w:r>
      <w:proofErr w:type="spellStart"/>
      <w:r w:rsidRPr="006F29AA">
        <w:rPr>
          <w:rFonts w:cs="Arial"/>
          <w:color w:val="000000"/>
          <w:lang w:val="es-ES"/>
        </w:rPr>
        <w:t>estadiaje</w:t>
      </w:r>
      <w:proofErr w:type="spellEnd"/>
      <w:r w:rsidRPr="006F29AA">
        <w:rPr>
          <w:rFonts w:cs="Arial"/>
          <w:color w:val="000000"/>
          <w:lang w:val="es-ES"/>
        </w:rPr>
        <w:t>, tratamientos oncológicos, efectos secundarios de los mismos, evolución de la enfermedad, pronóstico y recursos asistenciales.</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Aspectos psicológicos relevantes en cáncer. Factores de protección y factores de vulnerabilidad.</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 xml:space="preserve">Evaluación </w:t>
      </w:r>
      <w:proofErr w:type="spellStart"/>
      <w:r w:rsidRPr="006F29AA">
        <w:rPr>
          <w:rFonts w:cs="Arial"/>
          <w:color w:val="000000"/>
          <w:lang w:val="es-ES"/>
        </w:rPr>
        <w:t>psicooncológica</w:t>
      </w:r>
      <w:proofErr w:type="spellEnd"/>
      <w:r w:rsidRPr="006F29AA">
        <w:rPr>
          <w:rFonts w:cs="Arial"/>
          <w:color w:val="000000"/>
          <w:lang w:val="es-ES"/>
        </w:rPr>
        <w:t>. Instrumentos de evaluación psicológica y neuropsicológica.</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Evaluación del dolor. Técnicas y estrategias psicológicas para el afrontamiento y manejo del dolor.</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Trastornos psicopatológicos en oncología.</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Intervención psicológica y psicoterapéutica en el paciente con cáncer y en su familia.</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Calidad de vida y oncología.</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Adaptación psicológica en supervivientes de cáncer.</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Evaluación, diagnóstico e intervención psicológica en los procesos de duelo asociados a la enfermedad y la muerte. Prevención del duelo complicado.</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La comunicación con el enfermo oncológico.</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La comunicación con el personal médico y de enfermería.</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Proceso de enfermedad y aceptación de la muerte</w:t>
      </w:r>
    </w:p>
    <w:p w:rsidR="00C46F54" w:rsidRPr="006F29AA" w:rsidRDefault="00C46F54" w:rsidP="000B08D1">
      <w:pPr>
        <w:numPr>
          <w:ilvl w:val="0"/>
          <w:numId w:val="9"/>
        </w:numPr>
        <w:tabs>
          <w:tab w:val="num" w:pos="-2180"/>
        </w:tabs>
        <w:autoSpaceDE w:val="0"/>
        <w:autoSpaceDN w:val="0"/>
        <w:adjustRightInd w:val="0"/>
        <w:spacing w:line="201" w:lineRule="atLeast"/>
        <w:ind w:left="0"/>
        <w:rPr>
          <w:rFonts w:cs="Arial"/>
          <w:color w:val="000000"/>
          <w:lang w:val="es-ES"/>
        </w:rPr>
      </w:pPr>
      <w:r w:rsidRPr="006F29AA">
        <w:rPr>
          <w:rFonts w:cs="Arial"/>
          <w:color w:val="000000"/>
          <w:lang w:val="es-ES"/>
        </w:rPr>
        <w:t>Intervención psicológica en consejo genético.</w:t>
      </w:r>
    </w:p>
    <w:p w:rsidR="00C46F54" w:rsidRPr="006F29AA" w:rsidRDefault="00C46F54" w:rsidP="000B08D1">
      <w:pPr>
        <w:numPr>
          <w:ilvl w:val="0"/>
          <w:numId w:val="9"/>
        </w:numPr>
        <w:tabs>
          <w:tab w:val="num" w:pos="-2180"/>
        </w:tabs>
        <w:spacing w:line="240" w:lineRule="auto"/>
        <w:ind w:left="0"/>
        <w:rPr>
          <w:lang w:val="es-ES"/>
        </w:rPr>
      </w:pPr>
      <w:r w:rsidRPr="006F29AA">
        <w:rPr>
          <w:rFonts w:cs="Arial"/>
          <w:color w:val="000000"/>
          <w:lang w:val="es-ES"/>
        </w:rPr>
        <w:t>Aspectos éticos y legales en la práctica oncológica.</w:t>
      </w:r>
    </w:p>
    <w:p w:rsidR="00C46F54" w:rsidRPr="006F29AA" w:rsidRDefault="00C46F54" w:rsidP="000B08D1">
      <w:pPr>
        <w:numPr>
          <w:ilvl w:val="0"/>
          <w:numId w:val="9"/>
        </w:numPr>
        <w:tabs>
          <w:tab w:val="num" w:pos="-1820"/>
        </w:tabs>
        <w:spacing w:line="240" w:lineRule="auto"/>
        <w:ind w:left="0"/>
        <w:rPr>
          <w:lang w:val="es-ES"/>
        </w:rPr>
      </w:pPr>
      <w:r w:rsidRPr="006F29AA">
        <w:rPr>
          <w:rFonts w:cs="Arial"/>
          <w:color w:val="000000"/>
          <w:lang w:val="es-ES"/>
        </w:rPr>
        <w:t>Legislación relacionada con el derecho a la autonomía del paciente o las voluntades anticipadas.</w:t>
      </w:r>
    </w:p>
    <w:p w:rsidR="00C46F54" w:rsidRPr="006F29AA" w:rsidRDefault="00C46F54" w:rsidP="00C46F54">
      <w:pPr>
        <w:autoSpaceDE w:val="0"/>
        <w:autoSpaceDN w:val="0"/>
        <w:adjustRightInd w:val="0"/>
        <w:spacing w:line="201" w:lineRule="atLeast"/>
        <w:ind w:firstLine="340"/>
        <w:rPr>
          <w:rFonts w:cs="Arial"/>
          <w:color w:val="000000"/>
          <w:lang w:val="es-ES"/>
        </w:rPr>
      </w:pPr>
    </w:p>
    <w:p w:rsidR="00EE652C" w:rsidRDefault="00EE652C" w:rsidP="00EE652C">
      <w:pPr>
        <w:pStyle w:val="Ttulo3"/>
        <w:numPr>
          <w:ilvl w:val="0"/>
          <w:numId w:val="0"/>
        </w:numPr>
        <w:rPr>
          <w:lang w:val="es-ES"/>
        </w:rPr>
      </w:pPr>
      <w:bookmarkStart w:id="31" w:name="_Toc34740442"/>
      <w:bookmarkStart w:id="32" w:name="_Toc530950207"/>
      <w:r w:rsidRPr="004E170E">
        <w:rPr>
          <w:lang w:val="es-ES"/>
        </w:rPr>
        <w:t>PSICOLOGIA DE LA INFANCIA Y LA ADOLESCENCIA</w:t>
      </w:r>
      <w:bookmarkEnd w:id="31"/>
    </w:p>
    <w:p w:rsidR="00E5368F" w:rsidRDefault="00E5368F" w:rsidP="00EE652C">
      <w:pPr>
        <w:rPr>
          <w:lang w:val="es-ES"/>
        </w:rPr>
      </w:pPr>
    </w:p>
    <w:p w:rsidR="00EE652C" w:rsidRPr="00E5368F" w:rsidRDefault="00EE652C" w:rsidP="00E5368F">
      <w:pPr>
        <w:rPr>
          <w:lang w:val="es-ES"/>
        </w:rPr>
      </w:pPr>
      <w:r w:rsidRPr="006F29AA">
        <w:rPr>
          <w:lang w:val="es-ES"/>
        </w:rPr>
        <w:t>DIS</w:t>
      </w:r>
      <w:r>
        <w:rPr>
          <w:lang w:val="es-ES"/>
        </w:rPr>
        <w:t xml:space="preserve">POSITIVO: </w:t>
      </w:r>
    </w:p>
    <w:p w:rsidR="00E5368F" w:rsidRDefault="00EE652C" w:rsidP="000B08D1">
      <w:pPr>
        <w:pStyle w:val="Prrafodelista"/>
        <w:numPr>
          <w:ilvl w:val="0"/>
          <w:numId w:val="37"/>
        </w:numPr>
        <w:rPr>
          <w:lang w:val="es-ES"/>
        </w:rPr>
      </w:pPr>
      <w:r w:rsidRPr="000C0F13">
        <w:rPr>
          <w:lang w:val="es-ES"/>
        </w:rPr>
        <w:t>Unidad de crisis de adolescentes</w:t>
      </w:r>
    </w:p>
    <w:p w:rsidR="00027050" w:rsidRDefault="00027050" w:rsidP="00027050">
      <w:pPr>
        <w:pStyle w:val="Prrafodelista"/>
        <w:rPr>
          <w:lang w:val="es-ES"/>
        </w:rPr>
      </w:pPr>
    </w:p>
    <w:p w:rsidR="000C0F13" w:rsidRDefault="000C0F13" w:rsidP="000C0F13">
      <w:pPr>
        <w:rPr>
          <w:lang w:val="es-ES"/>
        </w:rPr>
      </w:pPr>
      <w:r>
        <w:rPr>
          <w:lang w:val="es-ES"/>
        </w:rPr>
        <w:t xml:space="preserve">PERIODO DE ROTACIÓN: </w:t>
      </w:r>
      <w:r w:rsidR="00027050">
        <w:rPr>
          <w:lang w:val="es-ES"/>
        </w:rPr>
        <w:t>3 meses</w:t>
      </w:r>
    </w:p>
    <w:p w:rsidR="00027050" w:rsidRPr="000C0F13" w:rsidRDefault="00027050" w:rsidP="000C0F13">
      <w:pPr>
        <w:rPr>
          <w:lang w:val="es-ES"/>
        </w:rPr>
      </w:pPr>
    </w:p>
    <w:p w:rsidR="00E5368F" w:rsidRPr="006F29AA" w:rsidRDefault="00E5368F" w:rsidP="00E5368F">
      <w:pPr>
        <w:rPr>
          <w:lang w:val="es-ES"/>
        </w:rPr>
      </w:pPr>
      <w:r w:rsidRPr="006F29AA">
        <w:rPr>
          <w:lang w:val="es-ES"/>
        </w:rPr>
        <w:t>OBJETIVOS GENERALES</w:t>
      </w:r>
    </w:p>
    <w:p w:rsidR="00E5368F" w:rsidRPr="006F29AA" w:rsidRDefault="00E5368F" w:rsidP="000B08D1">
      <w:pPr>
        <w:numPr>
          <w:ilvl w:val="0"/>
          <w:numId w:val="32"/>
        </w:numPr>
        <w:autoSpaceDE w:val="0"/>
        <w:autoSpaceDN w:val="0"/>
        <w:adjustRightInd w:val="0"/>
        <w:spacing w:before="100" w:line="201" w:lineRule="atLeast"/>
        <w:rPr>
          <w:rFonts w:cs="Arial"/>
          <w:color w:val="000000"/>
          <w:lang w:val="es-ES"/>
        </w:rPr>
      </w:pPr>
      <w:r w:rsidRPr="006F29AA">
        <w:rPr>
          <w:rFonts w:cs="Arial"/>
          <w:color w:val="000000"/>
          <w:lang w:val="es-ES"/>
        </w:rPr>
        <w:t>Conocer y manejar los aspectos jurídico-legales de la práctica clínica y la problemática legal de la atención a los</w:t>
      </w:r>
      <w:r w:rsidR="00184F7F">
        <w:rPr>
          <w:rFonts w:cs="Arial"/>
          <w:color w:val="000000"/>
          <w:lang w:val="es-ES"/>
        </w:rPr>
        <w:t xml:space="preserve"> trastornos mentales en adolescentes (12-18 años)</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Conocer las características propias de la psicopa</w:t>
      </w:r>
      <w:r w:rsidR="00184F7F">
        <w:rPr>
          <w:rFonts w:cs="Arial"/>
          <w:color w:val="000000"/>
          <w:lang w:val="es-ES"/>
        </w:rPr>
        <w:t xml:space="preserve">tología en el periodo </w:t>
      </w:r>
      <w:r w:rsidRPr="006F29AA">
        <w:rPr>
          <w:rFonts w:cs="Arial"/>
          <w:color w:val="000000"/>
          <w:lang w:val="es-ES"/>
        </w:rPr>
        <w:t>adolescente así como los principales grupos de riesgo en cada etapa evolutiva.</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 xml:space="preserve">Conocer y manejar instrumentos específicos de </w:t>
      </w:r>
      <w:proofErr w:type="spellStart"/>
      <w:r w:rsidRPr="006F29AA">
        <w:rPr>
          <w:rFonts w:cs="Arial"/>
          <w:color w:val="000000"/>
          <w:lang w:val="es-ES"/>
        </w:rPr>
        <w:t>psicodiagnóstico</w:t>
      </w:r>
      <w:proofErr w:type="spellEnd"/>
      <w:r w:rsidRPr="006F29AA">
        <w:rPr>
          <w:rFonts w:cs="Arial"/>
          <w:color w:val="000000"/>
          <w:lang w:val="es-ES"/>
        </w:rPr>
        <w:t>, evaluación psicológica, técnicas de entrevista clínica, análisis y formulación de casos, de los problemas psicológicos y</w:t>
      </w:r>
      <w:r w:rsidR="00184F7F">
        <w:rPr>
          <w:rFonts w:cs="Arial"/>
          <w:color w:val="000000"/>
          <w:lang w:val="es-ES"/>
        </w:rPr>
        <w:t xml:space="preserve"> trastornos mentales en </w:t>
      </w:r>
      <w:r w:rsidRPr="006F29AA">
        <w:rPr>
          <w:rFonts w:cs="Arial"/>
          <w:color w:val="000000"/>
          <w:lang w:val="es-ES"/>
        </w:rPr>
        <w:t>adolescentes.</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Realizar diagnósticos, incluyendo diagnóstico diferencial, elaborar historias clínicas, informes</w:t>
      </w:r>
      <w:r w:rsidR="00184F7F">
        <w:rPr>
          <w:rFonts w:cs="Arial"/>
          <w:color w:val="000000"/>
          <w:lang w:val="es-ES"/>
        </w:rPr>
        <w:t xml:space="preserve"> clínicos e informes periciales en adolescentes.</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Adquirir conocimientos y desarrollar habilidades para el diseño y aplicación de intervenciones psicoterap</w:t>
      </w:r>
      <w:r w:rsidR="00184F7F">
        <w:rPr>
          <w:rFonts w:cs="Arial"/>
          <w:color w:val="000000"/>
          <w:lang w:val="es-ES"/>
        </w:rPr>
        <w:t xml:space="preserve">éuticas en población </w:t>
      </w:r>
      <w:r w:rsidRPr="006F29AA">
        <w:rPr>
          <w:rFonts w:cs="Arial"/>
          <w:color w:val="000000"/>
          <w:lang w:val="es-ES"/>
        </w:rPr>
        <w:t>adolescente, en los niveles individual, familiar y de grupo.</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 xml:space="preserve">Participar y colaborar en actividades y programas específicos de prevención y promoción de la </w:t>
      </w:r>
      <w:r w:rsidR="00184F7F">
        <w:rPr>
          <w:rFonts w:cs="Arial"/>
          <w:color w:val="000000"/>
          <w:lang w:val="es-ES"/>
        </w:rPr>
        <w:t xml:space="preserve">salud para población </w:t>
      </w:r>
      <w:r w:rsidRPr="006F29AA">
        <w:rPr>
          <w:rFonts w:cs="Arial"/>
          <w:color w:val="000000"/>
          <w:lang w:val="es-ES"/>
        </w:rPr>
        <w:t xml:space="preserve">adolescente. </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Adquirir conocimientos sobre los diferentes dispositivos de atención infanto-juvenil de la red, conocer y aplicar criterios de indicación de hospitalización y derivación a otros recursos y profesionales socio-sanitarios.</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Conocer y aplicar los criterios de derivación a la red de salud mental de adultos.</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Adquirir conocimientos y desarrollar habilidades para el trabajo con familias de menores con alteraciones psicológicas. Identificación de contextos familiares y factores de</w:t>
      </w:r>
      <w:r w:rsidR="00184F7F">
        <w:rPr>
          <w:rFonts w:cs="Arial"/>
          <w:color w:val="000000"/>
          <w:lang w:val="es-ES"/>
        </w:rPr>
        <w:t xml:space="preserve"> especial riesgo para el </w:t>
      </w:r>
      <w:r w:rsidRPr="006F29AA">
        <w:rPr>
          <w:rFonts w:cs="Arial"/>
          <w:color w:val="000000"/>
          <w:lang w:val="es-ES"/>
        </w:rPr>
        <w:t>adolescente.</w:t>
      </w:r>
    </w:p>
    <w:p w:rsidR="00E5368F" w:rsidRPr="006F29AA" w:rsidRDefault="00E5368F" w:rsidP="000B08D1">
      <w:pPr>
        <w:numPr>
          <w:ilvl w:val="0"/>
          <w:numId w:val="32"/>
        </w:numPr>
        <w:autoSpaceDE w:val="0"/>
        <w:autoSpaceDN w:val="0"/>
        <w:adjustRightInd w:val="0"/>
        <w:spacing w:line="201" w:lineRule="atLeast"/>
        <w:rPr>
          <w:rFonts w:cs="Arial"/>
          <w:color w:val="000000"/>
          <w:lang w:val="es-ES"/>
        </w:rPr>
      </w:pPr>
      <w:r w:rsidRPr="006F29AA">
        <w:rPr>
          <w:rFonts w:cs="Arial"/>
          <w:color w:val="000000"/>
          <w:lang w:val="es-ES"/>
        </w:rPr>
        <w:t>Participar y colaborar en la coordinación con instituciones sociales, educativas y judiciales involu</w:t>
      </w:r>
      <w:r w:rsidR="00184F7F">
        <w:rPr>
          <w:rFonts w:cs="Arial"/>
          <w:color w:val="000000"/>
          <w:lang w:val="es-ES"/>
        </w:rPr>
        <w:t>cradas en la atención a adolescentes.</w:t>
      </w:r>
    </w:p>
    <w:p w:rsidR="00E5368F" w:rsidRPr="006F29AA" w:rsidRDefault="00E5368F" w:rsidP="00E5368F">
      <w:pPr>
        <w:autoSpaceDE w:val="0"/>
        <w:autoSpaceDN w:val="0"/>
        <w:adjustRightInd w:val="0"/>
        <w:spacing w:line="201" w:lineRule="atLeast"/>
        <w:ind w:left="1060"/>
        <w:rPr>
          <w:rFonts w:cs="Arial"/>
          <w:color w:val="000000"/>
          <w:lang w:val="es-ES"/>
        </w:rPr>
      </w:pPr>
    </w:p>
    <w:p w:rsidR="00E5368F" w:rsidRPr="006F29AA" w:rsidRDefault="00E5368F" w:rsidP="00E5368F">
      <w:pPr>
        <w:rPr>
          <w:lang w:val="es-ES"/>
        </w:rPr>
      </w:pPr>
      <w:r w:rsidRPr="006F29AA">
        <w:rPr>
          <w:lang w:val="es-ES"/>
        </w:rPr>
        <w:t>OBJETIVOS INDIVIDUALIZADOS Y ACORDADOS CON EL TUTOR Y ACTIVIDADES A DESARROLLAR</w:t>
      </w:r>
    </w:p>
    <w:p w:rsidR="00E5368F" w:rsidRPr="006F29AA" w:rsidRDefault="00E5368F" w:rsidP="000B08D1">
      <w:pPr>
        <w:pStyle w:val="Prrafodelista"/>
        <w:numPr>
          <w:ilvl w:val="0"/>
          <w:numId w:val="33"/>
        </w:numPr>
        <w:ind w:left="360"/>
        <w:rPr>
          <w:lang w:val="es-ES"/>
        </w:rPr>
      </w:pPr>
      <w:r w:rsidRPr="006F29AA">
        <w:rPr>
          <w:lang w:val="es-ES"/>
        </w:rPr>
        <w:t>Evaluación de casos en primeras consultas NR 1: 6; NR 2-3: 15.</w:t>
      </w:r>
    </w:p>
    <w:p w:rsidR="00E5368F" w:rsidRPr="006F29AA" w:rsidRDefault="00E5368F" w:rsidP="000B08D1">
      <w:pPr>
        <w:pStyle w:val="Prrafodelista"/>
        <w:numPr>
          <w:ilvl w:val="0"/>
          <w:numId w:val="33"/>
        </w:numPr>
        <w:ind w:left="360"/>
        <w:rPr>
          <w:lang w:val="es-ES"/>
        </w:rPr>
      </w:pPr>
      <w:r w:rsidRPr="006F29AA">
        <w:rPr>
          <w:lang w:val="es-ES"/>
        </w:rPr>
        <w:t>Diagnóstico psicopatológico en primeras consultas NR 1: 6; NR 2-3: 15.</w:t>
      </w:r>
    </w:p>
    <w:p w:rsidR="00E5368F" w:rsidRPr="006F29AA" w:rsidRDefault="00E5368F" w:rsidP="000B08D1">
      <w:pPr>
        <w:pStyle w:val="Prrafodelista"/>
        <w:numPr>
          <w:ilvl w:val="0"/>
          <w:numId w:val="33"/>
        </w:numPr>
        <w:ind w:left="360"/>
        <w:rPr>
          <w:lang w:val="es-ES"/>
        </w:rPr>
      </w:pPr>
      <w:r w:rsidRPr="006F29AA">
        <w:rPr>
          <w:lang w:val="es-ES"/>
        </w:rPr>
        <w:t>Elaboración de historias clínicas, informes psicológicos y periciales.</w:t>
      </w:r>
    </w:p>
    <w:p w:rsidR="00E5368F" w:rsidRPr="006F29AA" w:rsidRDefault="00E5368F" w:rsidP="000B08D1">
      <w:pPr>
        <w:pStyle w:val="Prrafodelista"/>
        <w:numPr>
          <w:ilvl w:val="0"/>
          <w:numId w:val="33"/>
        </w:numPr>
        <w:ind w:left="360"/>
        <w:rPr>
          <w:lang w:val="es-ES"/>
        </w:rPr>
      </w:pPr>
      <w:r w:rsidRPr="006F29AA">
        <w:rPr>
          <w:lang w:val="es-ES"/>
        </w:rPr>
        <w:t>Planificación, realización y seguimiento de intervenciones psicológicas y psicoterapias individuales y de grupo. NR 1: 6; NR 2-3: 10.</w:t>
      </w:r>
    </w:p>
    <w:p w:rsidR="00E5368F" w:rsidRPr="006F29AA" w:rsidRDefault="00E5368F" w:rsidP="000B08D1">
      <w:pPr>
        <w:pStyle w:val="Prrafodelista"/>
        <w:numPr>
          <w:ilvl w:val="0"/>
          <w:numId w:val="33"/>
        </w:numPr>
        <w:ind w:left="360"/>
        <w:rPr>
          <w:lang w:val="es-ES"/>
        </w:rPr>
      </w:pPr>
      <w:r w:rsidRPr="006F29AA">
        <w:rPr>
          <w:lang w:val="es-ES"/>
        </w:rPr>
        <w:t>Entrenamiento y puesta en práctica de técnicas de consejo y asesoramiento familiar NR 1: 5; NR 2-3: 5.</w:t>
      </w:r>
    </w:p>
    <w:p w:rsidR="00E5368F" w:rsidRPr="006F29AA" w:rsidRDefault="00E5368F" w:rsidP="000B08D1">
      <w:pPr>
        <w:pStyle w:val="Prrafodelista"/>
        <w:numPr>
          <w:ilvl w:val="0"/>
          <w:numId w:val="33"/>
        </w:numPr>
        <w:ind w:left="360"/>
        <w:rPr>
          <w:lang w:val="es-ES"/>
        </w:rPr>
      </w:pPr>
      <w:r w:rsidRPr="006F29AA">
        <w:rPr>
          <w:lang w:val="es-ES"/>
        </w:rPr>
        <w:t>Indicación y elaboración de altas.</w:t>
      </w:r>
    </w:p>
    <w:p w:rsidR="00E5368F" w:rsidRPr="006F29AA" w:rsidRDefault="00E5368F" w:rsidP="000B08D1">
      <w:pPr>
        <w:pStyle w:val="Prrafodelista"/>
        <w:numPr>
          <w:ilvl w:val="0"/>
          <w:numId w:val="33"/>
        </w:numPr>
        <w:ind w:left="360"/>
        <w:rPr>
          <w:lang w:val="es-ES"/>
        </w:rPr>
      </w:pPr>
      <w:r w:rsidRPr="006F29AA">
        <w:rPr>
          <w:lang w:val="es-ES"/>
        </w:rPr>
        <w:t>Derivación a otros dispositivos socio-sanitarios y educativos y adecuada utilización de los recursos comunitarios.</w:t>
      </w:r>
    </w:p>
    <w:p w:rsidR="00E5368F" w:rsidRPr="006F29AA" w:rsidRDefault="00E5368F" w:rsidP="000B08D1">
      <w:pPr>
        <w:pStyle w:val="Prrafodelista"/>
        <w:numPr>
          <w:ilvl w:val="0"/>
          <w:numId w:val="33"/>
        </w:numPr>
        <w:ind w:left="360"/>
        <w:rPr>
          <w:lang w:val="es-ES"/>
        </w:rPr>
      </w:pPr>
      <w:r w:rsidRPr="006F29AA">
        <w:rPr>
          <w:lang w:val="es-ES"/>
        </w:rPr>
        <w:t>Derivación a la red de adultos.</w:t>
      </w:r>
    </w:p>
    <w:p w:rsidR="00E5368F" w:rsidRDefault="00E5368F" w:rsidP="00E5368F">
      <w:pPr>
        <w:rPr>
          <w:lang w:val="es-ES" w:eastAsia="es-ES"/>
        </w:rPr>
      </w:pPr>
    </w:p>
    <w:p w:rsidR="00E5368F" w:rsidRPr="006F29AA" w:rsidRDefault="00E5368F" w:rsidP="00E5368F">
      <w:pPr>
        <w:rPr>
          <w:lang w:val="es-ES" w:eastAsia="es-ES"/>
        </w:rPr>
      </w:pPr>
      <w:r w:rsidRPr="006F29AA">
        <w:rPr>
          <w:lang w:val="es-ES" w:eastAsia="es-ES"/>
        </w:rPr>
        <w:t>CONTENIDOS TEORICOS</w:t>
      </w:r>
    </w:p>
    <w:p w:rsidR="00E5368F" w:rsidRPr="006F29AA" w:rsidRDefault="00E5368F" w:rsidP="000B08D1">
      <w:pPr>
        <w:numPr>
          <w:ilvl w:val="0"/>
          <w:numId w:val="9"/>
        </w:numPr>
        <w:autoSpaceDE w:val="0"/>
        <w:autoSpaceDN w:val="0"/>
        <w:adjustRightInd w:val="0"/>
        <w:spacing w:before="100" w:line="201" w:lineRule="atLeast"/>
        <w:rPr>
          <w:rFonts w:cs="Arial"/>
          <w:color w:val="000000"/>
          <w:lang w:val="es-ES"/>
        </w:rPr>
      </w:pPr>
      <w:r w:rsidRPr="006F29AA">
        <w:rPr>
          <w:rFonts w:cs="Arial"/>
          <w:color w:val="000000"/>
          <w:lang w:val="es-ES"/>
        </w:rPr>
        <w:t>Psicología del desarrollo y estructuración del a</w:t>
      </w:r>
      <w:r w:rsidR="00184F7F">
        <w:rPr>
          <w:rFonts w:cs="Arial"/>
          <w:color w:val="000000"/>
          <w:lang w:val="es-ES"/>
        </w:rPr>
        <w:t xml:space="preserve">parato psíquico en la </w:t>
      </w:r>
      <w:r w:rsidRPr="006F29AA">
        <w:rPr>
          <w:rFonts w:cs="Arial"/>
          <w:color w:val="000000"/>
          <w:lang w:val="es-ES"/>
        </w:rPr>
        <w:t>adolescencia.</w:t>
      </w:r>
    </w:p>
    <w:p w:rsidR="00E5368F" w:rsidRPr="006F29AA" w:rsidRDefault="00E5368F"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lastRenderedPageBreak/>
        <w:t>Características específicas de la evaluación y el diagnó</w:t>
      </w:r>
      <w:r w:rsidR="00184F7F">
        <w:rPr>
          <w:rFonts w:cs="Arial"/>
          <w:color w:val="000000"/>
          <w:lang w:val="es-ES"/>
        </w:rPr>
        <w:t>stico psicopatológico de</w:t>
      </w:r>
      <w:r w:rsidRPr="006F29AA">
        <w:rPr>
          <w:rFonts w:cs="Arial"/>
          <w:color w:val="000000"/>
          <w:lang w:val="es-ES"/>
        </w:rPr>
        <w:t xml:space="preserve"> adolescentes: Técnicas, estrategias y procedimientos.</w:t>
      </w:r>
    </w:p>
    <w:p w:rsidR="00E5368F" w:rsidRPr="006F29AA" w:rsidRDefault="00E5368F"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Actualización en evaluación, diagnóstico, modelos explicativos, bases neurobiológicas y genéticas, de la psi</w:t>
      </w:r>
      <w:r w:rsidR="00184F7F">
        <w:rPr>
          <w:rFonts w:cs="Arial"/>
          <w:color w:val="000000"/>
          <w:lang w:val="es-ES"/>
        </w:rPr>
        <w:t xml:space="preserve">copatología en </w:t>
      </w:r>
      <w:r w:rsidRPr="006F29AA">
        <w:rPr>
          <w:rFonts w:cs="Arial"/>
          <w:color w:val="000000"/>
          <w:lang w:val="es-ES"/>
        </w:rPr>
        <w:t>adolescentes.</w:t>
      </w:r>
    </w:p>
    <w:p w:rsidR="00E5368F" w:rsidRPr="006F29AA" w:rsidRDefault="00E5368F"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Presentación clínica y peculiaridades de los trastornos mentales, emocionales, cognitivos, del comportam</w:t>
      </w:r>
      <w:r w:rsidR="00184F7F">
        <w:rPr>
          <w:rFonts w:cs="Arial"/>
          <w:color w:val="000000"/>
          <w:lang w:val="es-ES"/>
        </w:rPr>
        <w:t xml:space="preserve">iento y relacionales en </w:t>
      </w:r>
      <w:r w:rsidRPr="006F29AA">
        <w:rPr>
          <w:rFonts w:cs="Arial"/>
          <w:color w:val="000000"/>
          <w:lang w:val="es-ES"/>
        </w:rPr>
        <w:t>adolescentes.</w:t>
      </w:r>
    </w:p>
    <w:p w:rsidR="00E5368F" w:rsidRPr="006F29AA" w:rsidRDefault="00E5368F"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Programas de psicoterapia y procedimientos de intervención y tratamiento psico</w:t>
      </w:r>
      <w:r w:rsidR="00184F7F">
        <w:rPr>
          <w:rFonts w:cs="Arial"/>
          <w:color w:val="000000"/>
          <w:lang w:val="es-ES"/>
        </w:rPr>
        <w:t xml:space="preserve">lógicos específicos con </w:t>
      </w:r>
      <w:r w:rsidRPr="006F29AA">
        <w:rPr>
          <w:rFonts w:cs="Arial"/>
          <w:color w:val="000000"/>
          <w:lang w:val="es-ES"/>
        </w:rPr>
        <w:t>adolescentes.</w:t>
      </w:r>
    </w:p>
    <w:p w:rsidR="00E5368F" w:rsidRPr="006F29AA" w:rsidRDefault="00E5368F" w:rsidP="000B08D1">
      <w:pPr>
        <w:numPr>
          <w:ilvl w:val="0"/>
          <w:numId w:val="9"/>
        </w:numPr>
        <w:tabs>
          <w:tab w:val="left" w:pos="0"/>
        </w:tabs>
        <w:spacing w:line="240" w:lineRule="auto"/>
        <w:rPr>
          <w:lang w:val="es-ES"/>
        </w:rPr>
      </w:pPr>
      <w:r w:rsidRPr="006F29AA">
        <w:rPr>
          <w:rFonts w:cs="Arial"/>
          <w:color w:val="000000"/>
          <w:lang w:val="es-ES"/>
        </w:rPr>
        <w:t>Relaciones familiares y entorno social. Situaciones de riesgo y maltrato</w:t>
      </w:r>
    </w:p>
    <w:p w:rsidR="00E5368F" w:rsidRPr="006F29AA" w:rsidRDefault="00184F7F" w:rsidP="000B08D1">
      <w:pPr>
        <w:numPr>
          <w:ilvl w:val="0"/>
          <w:numId w:val="9"/>
        </w:numPr>
        <w:autoSpaceDE w:val="0"/>
        <w:autoSpaceDN w:val="0"/>
        <w:adjustRightInd w:val="0"/>
        <w:spacing w:line="201" w:lineRule="atLeast"/>
        <w:rPr>
          <w:rFonts w:cs="Arial"/>
          <w:color w:val="000000"/>
          <w:lang w:val="es-ES"/>
        </w:rPr>
      </w:pPr>
      <w:r>
        <w:rPr>
          <w:rFonts w:cs="Arial"/>
          <w:color w:val="000000"/>
          <w:lang w:val="es-ES"/>
        </w:rPr>
        <w:t>Conocer las características de la psicofarmacología en adolescentes.</w:t>
      </w:r>
    </w:p>
    <w:p w:rsidR="00E5368F" w:rsidRPr="00F405B2" w:rsidRDefault="00E5368F" w:rsidP="000B08D1">
      <w:pPr>
        <w:numPr>
          <w:ilvl w:val="0"/>
          <w:numId w:val="9"/>
        </w:numPr>
        <w:tabs>
          <w:tab w:val="left" w:pos="0"/>
        </w:tabs>
        <w:spacing w:line="240" w:lineRule="auto"/>
        <w:rPr>
          <w:lang w:val="es-ES"/>
        </w:rPr>
      </w:pPr>
      <w:r w:rsidRPr="006F29AA">
        <w:rPr>
          <w:rFonts w:cs="Arial"/>
          <w:color w:val="000000"/>
          <w:lang w:val="es-ES"/>
        </w:rPr>
        <w:t>Introducción a las patologías pediátricas y sus implicaciones psicológicas</w:t>
      </w:r>
    </w:p>
    <w:p w:rsidR="00E5368F" w:rsidRDefault="00E5368F" w:rsidP="00EE652C">
      <w:pPr>
        <w:rPr>
          <w:lang w:val="es-ES"/>
        </w:rPr>
      </w:pPr>
    </w:p>
    <w:p w:rsidR="00027050" w:rsidRDefault="00027050" w:rsidP="00053775">
      <w:pPr>
        <w:pStyle w:val="Ttulo3"/>
        <w:numPr>
          <w:ilvl w:val="0"/>
          <w:numId w:val="0"/>
        </w:numPr>
        <w:rPr>
          <w:lang w:val="es-ES"/>
        </w:rPr>
      </w:pPr>
      <w:bookmarkStart w:id="33" w:name="_Toc4055313"/>
      <w:bookmarkStart w:id="34" w:name="_Hlk3999170"/>
    </w:p>
    <w:p w:rsidR="00027050" w:rsidRDefault="00027050" w:rsidP="00053775">
      <w:pPr>
        <w:pStyle w:val="Ttulo3"/>
        <w:numPr>
          <w:ilvl w:val="0"/>
          <w:numId w:val="0"/>
        </w:numPr>
        <w:rPr>
          <w:lang w:val="es-ES"/>
        </w:rPr>
      </w:pPr>
    </w:p>
    <w:p w:rsidR="00053775" w:rsidRDefault="00053775" w:rsidP="00053775">
      <w:pPr>
        <w:pStyle w:val="Ttulo3"/>
        <w:numPr>
          <w:ilvl w:val="0"/>
          <w:numId w:val="0"/>
        </w:numPr>
        <w:rPr>
          <w:lang w:val="es-ES"/>
        </w:rPr>
      </w:pPr>
      <w:bookmarkStart w:id="35" w:name="_Toc34740443"/>
      <w:r w:rsidRPr="004E170E">
        <w:rPr>
          <w:lang w:val="es-ES"/>
        </w:rPr>
        <w:t>PSICOLOGIA DE LA INFANCIA Y LA ADOLESCENCIA</w:t>
      </w:r>
      <w:bookmarkEnd w:id="33"/>
      <w:r w:rsidR="00027050">
        <w:rPr>
          <w:lang w:val="es-ES"/>
        </w:rPr>
        <w:t xml:space="preserve"> (ATENCIÓN COMUNITARIA)</w:t>
      </w:r>
      <w:bookmarkEnd w:id="35"/>
    </w:p>
    <w:p w:rsidR="00027050" w:rsidRDefault="00027050" w:rsidP="00184F7F">
      <w:pPr>
        <w:rPr>
          <w:lang w:val="es-ES"/>
        </w:rPr>
      </w:pPr>
    </w:p>
    <w:p w:rsidR="00184F7F" w:rsidRPr="00E5368F" w:rsidRDefault="00184F7F" w:rsidP="00184F7F">
      <w:pPr>
        <w:rPr>
          <w:lang w:val="es-ES"/>
        </w:rPr>
      </w:pPr>
      <w:r w:rsidRPr="006F29AA">
        <w:rPr>
          <w:lang w:val="es-ES"/>
        </w:rPr>
        <w:t>DIS</w:t>
      </w:r>
      <w:r>
        <w:rPr>
          <w:lang w:val="es-ES"/>
        </w:rPr>
        <w:t xml:space="preserve">POSITIVOS: </w:t>
      </w:r>
    </w:p>
    <w:p w:rsidR="00184F7F" w:rsidRDefault="00184F7F" w:rsidP="000B08D1">
      <w:pPr>
        <w:pStyle w:val="Prrafodelista"/>
        <w:numPr>
          <w:ilvl w:val="0"/>
          <w:numId w:val="37"/>
        </w:numPr>
        <w:rPr>
          <w:lang w:val="es-ES"/>
        </w:rPr>
      </w:pPr>
      <w:r>
        <w:rPr>
          <w:lang w:val="es-ES"/>
        </w:rPr>
        <w:t xml:space="preserve">Unidad de salud mental infanto-juvenil del Hospital Sant Joan de </w:t>
      </w:r>
      <w:proofErr w:type="spellStart"/>
      <w:r>
        <w:rPr>
          <w:lang w:val="es-ES"/>
        </w:rPr>
        <w:t>Déu</w:t>
      </w:r>
      <w:proofErr w:type="spellEnd"/>
      <w:r>
        <w:rPr>
          <w:lang w:val="es-ES"/>
        </w:rPr>
        <w:t>.</w:t>
      </w:r>
    </w:p>
    <w:p w:rsidR="00184F7F" w:rsidRDefault="00184F7F" w:rsidP="000B08D1">
      <w:pPr>
        <w:pStyle w:val="Prrafodelista"/>
        <w:numPr>
          <w:ilvl w:val="0"/>
          <w:numId w:val="37"/>
        </w:numPr>
        <w:rPr>
          <w:lang w:val="es-ES"/>
        </w:rPr>
      </w:pPr>
      <w:r>
        <w:rPr>
          <w:lang w:val="es-ES"/>
        </w:rPr>
        <w:t>Fundación Orienta de salud mental infanto-juvenil.</w:t>
      </w:r>
    </w:p>
    <w:p w:rsidR="00027050" w:rsidRDefault="00027050" w:rsidP="00027050">
      <w:pPr>
        <w:pStyle w:val="Prrafodelista"/>
        <w:rPr>
          <w:lang w:val="es-ES"/>
        </w:rPr>
      </w:pPr>
    </w:p>
    <w:p w:rsidR="00184F7F" w:rsidRDefault="00184F7F" w:rsidP="00E5368F">
      <w:pPr>
        <w:rPr>
          <w:lang w:val="es-ES"/>
        </w:rPr>
      </w:pPr>
      <w:r>
        <w:rPr>
          <w:lang w:val="es-ES"/>
        </w:rPr>
        <w:t>PERIODO DE ROTACIÓN: 4 meses</w:t>
      </w:r>
    </w:p>
    <w:p w:rsidR="00027050" w:rsidRDefault="00027050" w:rsidP="00E5368F">
      <w:pPr>
        <w:rPr>
          <w:lang w:val="es-ES"/>
        </w:rPr>
      </w:pPr>
    </w:p>
    <w:p w:rsidR="00053775" w:rsidRPr="006F29AA" w:rsidRDefault="00053775" w:rsidP="00053775">
      <w:pPr>
        <w:rPr>
          <w:lang w:val="es-ES"/>
        </w:rPr>
      </w:pPr>
      <w:r w:rsidRPr="006F29AA">
        <w:rPr>
          <w:lang w:val="es-ES"/>
        </w:rPr>
        <w:t>OBJETIVOS GENERALES</w:t>
      </w:r>
    </w:p>
    <w:p w:rsidR="00053775" w:rsidRPr="006F29AA" w:rsidRDefault="00053775" w:rsidP="000B08D1">
      <w:pPr>
        <w:numPr>
          <w:ilvl w:val="0"/>
          <w:numId w:val="27"/>
        </w:numPr>
        <w:autoSpaceDE w:val="0"/>
        <w:autoSpaceDN w:val="0"/>
        <w:adjustRightInd w:val="0"/>
        <w:spacing w:before="100" w:line="201" w:lineRule="atLeast"/>
        <w:rPr>
          <w:rFonts w:cs="Arial"/>
          <w:color w:val="000000"/>
          <w:lang w:val="es-ES"/>
        </w:rPr>
      </w:pPr>
      <w:r w:rsidRPr="006F29AA">
        <w:rPr>
          <w:rFonts w:cs="Arial"/>
          <w:color w:val="000000"/>
          <w:lang w:val="es-ES"/>
        </w:rPr>
        <w:t>Conocer y manejar los aspectos jurídico-legales de la práctica clínica y la problemática legal de la atención a los trastornos mentales de niños y adolescentes.</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Conocer tanto el desarrollo evolutivo normal como las variaciones respecto de lo normal que merecen ser objeto de atención.</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Conocer las características propias de la psicopatología en el periodo infantil y adolescente así como los principales grupos de riesgo en cada etapa evolutiva.</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 xml:space="preserve">Conocer y manejar instrumentos específicos de </w:t>
      </w:r>
      <w:proofErr w:type="spellStart"/>
      <w:r w:rsidRPr="006F29AA">
        <w:rPr>
          <w:rFonts w:cs="Arial"/>
          <w:color w:val="000000"/>
          <w:lang w:val="es-ES"/>
        </w:rPr>
        <w:t>psicodiagnóstico</w:t>
      </w:r>
      <w:proofErr w:type="spellEnd"/>
      <w:r w:rsidRPr="006F29AA">
        <w:rPr>
          <w:rFonts w:cs="Arial"/>
          <w:color w:val="000000"/>
          <w:lang w:val="es-ES"/>
        </w:rPr>
        <w:t>, evaluación psicológica, técnicas de entrevista clínica, análisis y formulación de casos, de los problemas psicológicos y trastornos mentales de niños y adolescentes.</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Realizar diagnósticos, incluyendo diagnóstico diferencial, elaborar historias clínicas, informes clínicos e informes periciales.</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Adquirir conocimientos y desarrollar habilidades para el diseño y aplicación de intervenciones psicoterapéuticas en población infantil y adolescente, en los niveles individual, familiar y de grupo.</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Participar en las coordinaciones con el nivel de Atención Primaria y colaborar en la valoración conjunta y derivación de casos. Así como en la discriminación, seguimiento y asesoramiento de los casos que puedan ser atendidos en Atención Primaria.</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lastRenderedPageBreak/>
        <w:t xml:space="preserve">Participar y colaborar en actividades y programas específicos de prevención y promoción de la salud para población infantil y adolescente. </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Adquirir conocimientos sobre los diferentes dispositivos de atención infanto-juvenil de la red, conocer y aplicar criterios de indicación de hospitalización y derivación a otros recursos y profesionales socio-sanitarios.</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Conocer y aplicar los criterios de derivación a la red de salud mental de adultos.</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Adquirir conocimientos y desarrollar habilidades para el trabajo con familias de menores con alteraciones psicológicas. Identificación de contextos familiares y factores de especial riesgo para el niño y adolescente.</w:t>
      </w:r>
    </w:p>
    <w:p w:rsidR="00053775" w:rsidRPr="006F29AA" w:rsidRDefault="00053775" w:rsidP="000B08D1">
      <w:pPr>
        <w:numPr>
          <w:ilvl w:val="0"/>
          <w:numId w:val="27"/>
        </w:numPr>
        <w:autoSpaceDE w:val="0"/>
        <w:autoSpaceDN w:val="0"/>
        <w:adjustRightInd w:val="0"/>
        <w:spacing w:line="201" w:lineRule="atLeast"/>
        <w:rPr>
          <w:rFonts w:cs="Arial"/>
          <w:color w:val="000000"/>
          <w:lang w:val="es-ES"/>
        </w:rPr>
      </w:pPr>
      <w:r w:rsidRPr="006F29AA">
        <w:rPr>
          <w:rFonts w:cs="Arial"/>
          <w:color w:val="000000"/>
          <w:lang w:val="es-ES"/>
        </w:rPr>
        <w:t>Participar y colaborar en la coordinación con instituciones sociales, educativas y judiciales involucradas en la atención a menores.</w:t>
      </w:r>
    </w:p>
    <w:p w:rsidR="00053775" w:rsidRPr="006F29AA" w:rsidRDefault="00053775" w:rsidP="00053775">
      <w:pPr>
        <w:tabs>
          <w:tab w:val="left" w:pos="0"/>
        </w:tabs>
        <w:ind w:left="700"/>
        <w:outlineLvl w:val="0"/>
        <w:rPr>
          <w:lang w:val="es-ES"/>
        </w:rPr>
      </w:pPr>
    </w:p>
    <w:p w:rsidR="00053775" w:rsidRPr="006F29AA" w:rsidRDefault="00053775" w:rsidP="00053775">
      <w:pPr>
        <w:rPr>
          <w:lang w:val="es-ES"/>
        </w:rPr>
      </w:pPr>
      <w:r w:rsidRPr="006F29AA">
        <w:rPr>
          <w:lang w:val="es-ES"/>
        </w:rPr>
        <w:t>OBJETIVOS INDIVIDUALIZADOS Y ACORDADOS CON EL TUTOR Y ACTIVIDADES A DESARROLLAR</w:t>
      </w:r>
    </w:p>
    <w:p w:rsidR="00053775" w:rsidRPr="006F29AA" w:rsidRDefault="00053775" w:rsidP="000B08D1">
      <w:pPr>
        <w:numPr>
          <w:ilvl w:val="0"/>
          <w:numId w:val="28"/>
        </w:numPr>
        <w:autoSpaceDE w:val="0"/>
        <w:autoSpaceDN w:val="0"/>
        <w:adjustRightInd w:val="0"/>
        <w:spacing w:before="100" w:line="201" w:lineRule="atLeast"/>
        <w:rPr>
          <w:rFonts w:cs="Arial"/>
          <w:color w:val="000000"/>
          <w:lang w:val="es-ES"/>
        </w:rPr>
      </w:pPr>
      <w:r w:rsidRPr="006F29AA">
        <w:rPr>
          <w:rFonts w:cs="Arial"/>
          <w:color w:val="000000"/>
          <w:lang w:val="es-ES"/>
        </w:rPr>
        <w:t>Evaluación de casos en primeras consultas NR 1: 6; NR 2-3: 15.</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Diagnóstico psicopatológico en primeras consultas NR 1: 6; NR 2-3: 15.</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Elaboración de historias clínicas, informes psicológicos y periciales.</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Planificación, realización y seguimiento de intervenciones psicológicas y psicoterapias individuales y de grupo. NR 1: 6; NR 2-3: 10.</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Entrenamiento y puesta en práctica de técnicas de consejo y asesoramiento familiar NR 1: 5; NR 2-3: 5.</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Indicación de hospitalización total o parcial.</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Derivación a otros dispositivos socio-sanitarios y educativos y adecuada utilización de los recursos comunitarios.</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Derivación a la red de adultos.</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Realización de actividades de apoyo e interconsulta con Atención Primaria y servicios hospitalarios implicados en la atención a la infancia y adolescencia, incluyendo reuniones de coordinación, valoración conjunta de casos, sesiones clínicas conjuntas, etc. NR 1:5; NR 2-3: 5.</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Realización de intervenciones de coordinación y apoyo con servicios educativos, sociales y judiciales implicados en la atención a la infancia y adolescencia. NR 1:5; NR 2-3: 5.</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Participación en actividades de prevención y promoción de las saludes dirigidas a infancia y adolescencia.</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Participación en el desarrollo y aplicación de protocolos de evaluación, diagnóstico, tratamiento, seguimiento y derivación, de niños y adolescentes.</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Participación en la evaluación de la eficacia de programas y protocolos de tratamiento.</w:t>
      </w:r>
    </w:p>
    <w:p w:rsidR="00053775" w:rsidRPr="006F29AA"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Participación y presentación de casos en sesiones clínicas NR 1: 1; NR 2-3: 2.</w:t>
      </w:r>
    </w:p>
    <w:p w:rsidR="00053775" w:rsidRPr="00F11C24" w:rsidRDefault="00053775" w:rsidP="000B08D1">
      <w:pPr>
        <w:numPr>
          <w:ilvl w:val="0"/>
          <w:numId w:val="28"/>
        </w:numPr>
        <w:autoSpaceDE w:val="0"/>
        <w:autoSpaceDN w:val="0"/>
        <w:adjustRightInd w:val="0"/>
        <w:spacing w:line="201" w:lineRule="atLeast"/>
        <w:rPr>
          <w:rFonts w:cs="Arial"/>
          <w:color w:val="000000"/>
          <w:lang w:val="es-ES"/>
        </w:rPr>
      </w:pPr>
      <w:r w:rsidRPr="006F29AA">
        <w:rPr>
          <w:rFonts w:cs="Arial"/>
          <w:color w:val="000000"/>
          <w:lang w:val="es-ES"/>
        </w:rPr>
        <w:t>Manejo de intervenciones en situaciones de crisis.</w:t>
      </w:r>
    </w:p>
    <w:p w:rsidR="00053775" w:rsidRDefault="00053775" w:rsidP="00053775">
      <w:pPr>
        <w:rPr>
          <w:lang w:val="es-ES"/>
        </w:rPr>
      </w:pPr>
    </w:p>
    <w:p w:rsidR="00053775" w:rsidRPr="00936861" w:rsidRDefault="00053775" w:rsidP="00053775">
      <w:pPr>
        <w:rPr>
          <w:lang w:val="es-ES"/>
        </w:rPr>
      </w:pPr>
      <w:r w:rsidRPr="00936861">
        <w:rPr>
          <w:lang w:val="es-ES"/>
        </w:rPr>
        <w:t>CONTENIDOS TEORICOS</w:t>
      </w:r>
    </w:p>
    <w:p w:rsidR="00053775" w:rsidRPr="006F29AA" w:rsidRDefault="00053775" w:rsidP="000B08D1">
      <w:pPr>
        <w:numPr>
          <w:ilvl w:val="0"/>
          <w:numId w:val="9"/>
        </w:numPr>
        <w:autoSpaceDE w:val="0"/>
        <w:autoSpaceDN w:val="0"/>
        <w:adjustRightInd w:val="0"/>
        <w:spacing w:before="100" w:line="201" w:lineRule="atLeast"/>
        <w:rPr>
          <w:rFonts w:cs="Arial"/>
          <w:color w:val="000000"/>
          <w:lang w:val="es-ES"/>
        </w:rPr>
      </w:pPr>
      <w:r w:rsidRPr="006F29AA">
        <w:rPr>
          <w:rFonts w:cs="Arial"/>
          <w:color w:val="000000"/>
          <w:lang w:val="es-ES"/>
        </w:rPr>
        <w:t>Psicología del desarrollo y estructuración del aparato psíquico en la infancia y adolescencia.</w:t>
      </w:r>
    </w:p>
    <w:p w:rsidR="00053775" w:rsidRPr="006F29AA" w:rsidRDefault="00053775"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Características específicas de la evaluación y el diagnóstico psicopatológico de niños y adolescentes: Técnicas, estrategias y procedimientos.</w:t>
      </w:r>
    </w:p>
    <w:p w:rsidR="00053775" w:rsidRPr="006F29AA" w:rsidRDefault="00053775"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lastRenderedPageBreak/>
        <w:t>Actualización en evaluación, diagnóstico, modelos explicativos, bases neurobiológicas y genéticas, de la psicopatología en niños y adolescentes.</w:t>
      </w:r>
    </w:p>
    <w:p w:rsidR="00053775" w:rsidRPr="006F29AA" w:rsidRDefault="00053775"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Presentación clínica y peculiaridades de los trastornos mentales, emocionales, cognitivos, del comportamiento y relacionales en niños y adolescentes.</w:t>
      </w:r>
    </w:p>
    <w:p w:rsidR="00053775" w:rsidRPr="006F29AA" w:rsidRDefault="00053775"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Programas de psicoterapia y procedimientos de intervención y tratamiento psicológicos específicos con niños y adolescentes.</w:t>
      </w:r>
    </w:p>
    <w:p w:rsidR="00053775" w:rsidRPr="006F29AA" w:rsidRDefault="00053775" w:rsidP="000B08D1">
      <w:pPr>
        <w:numPr>
          <w:ilvl w:val="0"/>
          <w:numId w:val="9"/>
        </w:numPr>
        <w:autoSpaceDE w:val="0"/>
        <w:autoSpaceDN w:val="0"/>
        <w:adjustRightInd w:val="0"/>
        <w:spacing w:line="201" w:lineRule="atLeast"/>
        <w:rPr>
          <w:rFonts w:cs="Arial"/>
          <w:color w:val="000000"/>
          <w:lang w:val="es-ES"/>
        </w:rPr>
      </w:pPr>
      <w:r w:rsidRPr="006F29AA">
        <w:rPr>
          <w:rFonts w:cs="Arial"/>
          <w:color w:val="000000"/>
          <w:lang w:val="es-ES"/>
        </w:rPr>
        <w:t>Atención temprana.</w:t>
      </w:r>
    </w:p>
    <w:p w:rsidR="00053775" w:rsidRPr="006F29AA" w:rsidRDefault="00053775" w:rsidP="000B08D1">
      <w:pPr>
        <w:numPr>
          <w:ilvl w:val="0"/>
          <w:numId w:val="9"/>
        </w:numPr>
        <w:tabs>
          <w:tab w:val="left" w:pos="0"/>
        </w:tabs>
        <w:spacing w:line="240" w:lineRule="auto"/>
        <w:rPr>
          <w:lang w:val="es-ES"/>
        </w:rPr>
      </w:pPr>
      <w:r w:rsidRPr="006F29AA">
        <w:rPr>
          <w:rFonts w:cs="Arial"/>
          <w:color w:val="000000"/>
          <w:lang w:val="es-ES"/>
        </w:rPr>
        <w:t>Relaciones familiares y entorno social. Situaciones de riesgo y maltrato</w:t>
      </w:r>
    </w:p>
    <w:p w:rsidR="00053775" w:rsidRPr="006F29AA" w:rsidRDefault="00612585" w:rsidP="000B08D1">
      <w:pPr>
        <w:numPr>
          <w:ilvl w:val="0"/>
          <w:numId w:val="9"/>
        </w:numPr>
        <w:autoSpaceDE w:val="0"/>
        <w:autoSpaceDN w:val="0"/>
        <w:adjustRightInd w:val="0"/>
        <w:spacing w:line="201" w:lineRule="atLeast"/>
        <w:rPr>
          <w:rFonts w:cs="Arial"/>
          <w:color w:val="000000"/>
          <w:lang w:val="es-ES"/>
        </w:rPr>
      </w:pPr>
      <w:r>
        <w:rPr>
          <w:rFonts w:cs="Arial"/>
          <w:color w:val="000000"/>
          <w:lang w:val="es-ES"/>
        </w:rPr>
        <w:t>Conocer las características de la psicofarmacología en adolescentes</w:t>
      </w:r>
    </w:p>
    <w:p w:rsidR="00053775" w:rsidRPr="006F29AA" w:rsidRDefault="00053775" w:rsidP="000B08D1">
      <w:pPr>
        <w:numPr>
          <w:ilvl w:val="0"/>
          <w:numId w:val="9"/>
        </w:numPr>
        <w:tabs>
          <w:tab w:val="left" w:pos="0"/>
        </w:tabs>
        <w:spacing w:line="240" w:lineRule="auto"/>
        <w:rPr>
          <w:lang w:val="es-ES"/>
        </w:rPr>
      </w:pPr>
      <w:r w:rsidRPr="006F29AA">
        <w:rPr>
          <w:rFonts w:cs="Arial"/>
          <w:color w:val="000000"/>
          <w:lang w:val="es-ES"/>
        </w:rPr>
        <w:t>Introducción a las patologías pediátricas y sus implicaciones psicológicas</w:t>
      </w:r>
    </w:p>
    <w:bookmarkEnd w:id="32"/>
    <w:bookmarkEnd w:id="34"/>
    <w:p w:rsidR="00AB5047" w:rsidRPr="00D75CF8" w:rsidRDefault="00AB5047" w:rsidP="00053775">
      <w:pPr>
        <w:tabs>
          <w:tab w:val="left" w:pos="0"/>
        </w:tabs>
        <w:rPr>
          <w:lang w:val="es-ES"/>
        </w:rPr>
      </w:pPr>
    </w:p>
    <w:p w:rsidR="0051137A" w:rsidRDefault="0051137A" w:rsidP="00281050">
      <w:pPr>
        <w:tabs>
          <w:tab w:val="left" w:pos="0"/>
        </w:tabs>
        <w:rPr>
          <w:rFonts w:eastAsiaTheme="majorEastAsia" w:cstheme="majorBidi"/>
          <w:bCs/>
          <w:u w:val="single"/>
          <w:lang w:val="es-ES"/>
        </w:rPr>
      </w:pPr>
      <w:bookmarkStart w:id="36" w:name="_Toc530950208"/>
    </w:p>
    <w:p w:rsidR="0012776A" w:rsidRDefault="0012776A" w:rsidP="00281050">
      <w:pPr>
        <w:autoSpaceDE w:val="0"/>
        <w:autoSpaceDN w:val="0"/>
        <w:adjustRightInd w:val="0"/>
        <w:spacing w:line="201" w:lineRule="atLeast"/>
        <w:rPr>
          <w:rFonts w:eastAsia="Times New Roman"/>
          <w:color w:val="000000"/>
          <w:lang w:val="es-ES" w:eastAsia="es-ES"/>
        </w:rPr>
      </w:pPr>
    </w:p>
    <w:p w:rsidR="0012776A" w:rsidRDefault="00462B45" w:rsidP="0012776A">
      <w:pPr>
        <w:pStyle w:val="Ttulo3"/>
        <w:numPr>
          <w:ilvl w:val="0"/>
          <w:numId w:val="0"/>
        </w:numPr>
        <w:rPr>
          <w:lang w:val="es-ES"/>
        </w:rPr>
      </w:pPr>
      <w:bookmarkStart w:id="37" w:name="_Toc34740444"/>
      <w:bookmarkEnd w:id="36"/>
      <w:r w:rsidRPr="006F29AA">
        <w:rPr>
          <w:lang w:val="es-ES"/>
        </w:rPr>
        <w:t>ROTACIÓN LIBRE</w:t>
      </w:r>
      <w:bookmarkEnd w:id="37"/>
      <w:r w:rsidRPr="006F29AA">
        <w:rPr>
          <w:lang w:val="es-ES"/>
        </w:rPr>
        <w:t xml:space="preserve"> </w:t>
      </w:r>
    </w:p>
    <w:p w:rsidR="00462B45" w:rsidRPr="006F29AA" w:rsidRDefault="00462B45" w:rsidP="00462B45">
      <w:pPr>
        <w:tabs>
          <w:tab w:val="left" w:pos="0"/>
        </w:tabs>
        <w:rPr>
          <w:rFonts w:eastAsiaTheme="majorEastAsia" w:cstheme="majorBidi"/>
          <w:b/>
          <w:bCs/>
          <w:lang w:val="es-ES"/>
        </w:rPr>
      </w:pPr>
      <w:r w:rsidRPr="006F29AA">
        <w:rPr>
          <w:rFonts w:eastAsiaTheme="majorEastAsia" w:cstheme="majorBidi"/>
          <w:b/>
          <w:bCs/>
          <w:lang w:val="es-ES"/>
        </w:rPr>
        <w:t>(ROTACIONES EXTERNAS NO PREVISTAS EN LA ACREDITACIÓN OTORGADA AL CENTRO O UNIDAD)</w:t>
      </w:r>
    </w:p>
    <w:p w:rsidR="00462B45" w:rsidRPr="006F29AA" w:rsidRDefault="00462B45" w:rsidP="00462B45">
      <w:pPr>
        <w:rPr>
          <w:lang w:val="es-ES"/>
        </w:rPr>
      </w:pPr>
      <w:r w:rsidRPr="006F29AA">
        <w:rPr>
          <w:lang w:val="es-ES"/>
        </w:rPr>
        <w:t>CENTRO O UNIDAD: a determinar</w:t>
      </w:r>
    </w:p>
    <w:p w:rsidR="00462B45" w:rsidRDefault="00462B45" w:rsidP="00462B45">
      <w:pPr>
        <w:rPr>
          <w:lang w:val="es-ES"/>
        </w:rPr>
      </w:pPr>
      <w:r w:rsidRPr="006F29AA">
        <w:rPr>
          <w:lang w:val="es-ES"/>
        </w:rPr>
        <w:t>PERIO</w:t>
      </w:r>
      <w:r w:rsidR="00F15C80">
        <w:rPr>
          <w:lang w:val="es-ES"/>
        </w:rPr>
        <w:t xml:space="preserve">DO DE ROTACIÓN: </w:t>
      </w:r>
      <w:r w:rsidR="00027050">
        <w:rPr>
          <w:lang w:val="es-ES"/>
        </w:rPr>
        <w:t>3</w:t>
      </w:r>
      <w:r w:rsidR="00F11C24">
        <w:rPr>
          <w:lang w:val="es-ES"/>
        </w:rPr>
        <w:t xml:space="preserve"> meses</w:t>
      </w:r>
    </w:p>
    <w:p w:rsidR="004E7DD0" w:rsidRDefault="004E7DD0" w:rsidP="00462B45">
      <w:pPr>
        <w:rPr>
          <w:lang w:val="es-ES"/>
        </w:rPr>
      </w:pPr>
    </w:p>
    <w:p w:rsidR="00FC235E" w:rsidRDefault="00FC235E" w:rsidP="00462B45">
      <w:pPr>
        <w:rPr>
          <w:lang w:val="es-ES"/>
        </w:rPr>
      </w:pPr>
    </w:p>
    <w:p w:rsidR="00A479C1" w:rsidRDefault="00027050" w:rsidP="000B08D1">
      <w:pPr>
        <w:pStyle w:val="Ttulo1"/>
        <w:numPr>
          <w:ilvl w:val="0"/>
          <w:numId w:val="10"/>
        </w:numPr>
        <w:rPr>
          <w:lang w:val="es-ES"/>
        </w:rPr>
      </w:pPr>
      <w:bookmarkStart w:id="38" w:name="_Toc530950209"/>
      <w:bookmarkStart w:id="39" w:name="_Toc34740445"/>
      <w:r>
        <w:rPr>
          <w:lang w:val="es-ES"/>
        </w:rPr>
        <w:t>F</w:t>
      </w:r>
      <w:r w:rsidR="00A479C1" w:rsidRPr="006F29AA">
        <w:rPr>
          <w:lang w:val="es-ES"/>
        </w:rPr>
        <w:t xml:space="preserve">ormación </w:t>
      </w:r>
      <w:bookmarkEnd w:id="38"/>
      <w:r w:rsidR="00333415">
        <w:rPr>
          <w:lang w:val="es-ES"/>
        </w:rPr>
        <w:t>transversal</w:t>
      </w:r>
      <w:bookmarkEnd w:id="39"/>
    </w:p>
    <w:p w:rsidR="00333415" w:rsidRPr="00333415" w:rsidRDefault="00333415" w:rsidP="00333415">
      <w:pPr>
        <w:rPr>
          <w:lang w:val="es-ES"/>
        </w:rPr>
      </w:pPr>
    </w:p>
    <w:p w:rsidR="00333415" w:rsidRDefault="00333415" w:rsidP="00333415">
      <w:pPr>
        <w:pStyle w:val="Ttulo3"/>
        <w:numPr>
          <w:ilvl w:val="0"/>
          <w:numId w:val="0"/>
        </w:numPr>
        <w:rPr>
          <w:lang w:val="es-ES"/>
        </w:rPr>
      </w:pPr>
      <w:bookmarkStart w:id="40" w:name="_Toc34740446"/>
      <w:bookmarkStart w:id="41" w:name="_Toc1994780"/>
      <w:bookmarkStart w:id="42" w:name="_Toc1995000"/>
      <w:bookmarkStart w:id="43" w:name="_Toc1995027"/>
      <w:r w:rsidRPr="006F29AA">
        <w:rPr>
          <w:lang w:val="es-ES"/>
        </w:rPr>
        <w:t>I</w:t>
      </w:r>
      <w:r>
        <w:rPr>
          <w:lang w:val="es-ES"/>
        </w:rPr>
        <w:t>nvestigación</w:t>
      </w:r>
      <w:bookmarkEnd w:id="40"/>
    </w:p>
    <w:p w:rsidR="00333415" w:rsidRPr="00333415" w:rsidRDefault="00333415" w:rsidP="00333415">
      <w:pPr>
        <w:rPr>
          <w:lang w:val="es-ES"/>
        </w:rPr>
      </w:pPr>
    </w:p>
    <w:p w:rsidR="00333415" w:rsidRPr="006F29AA" w:rsidRDefault="00333415" w:rsidP="00333415">
      <w:pPr>
        <w:rPr>
          <w:lang w:val="es-ES"/>
        </w:rPr>
      </w:pPr>
      <w:r>
        <w:rPr>
          <w:lang w:val="es-ES"/>
        </w:rPr>
        <w:t>DISPOSITIVOS Y COLABORADORES DOCENTES:</w:t>
      </w:r>
    </w:p>
    <w:p w:rsidR="00333415" w:rsidRDefault="00333415" w:rsidP="000B08D1">
      <w:pPr>
        <w:pStyle w:val="Prrafodelista"/>
        <w:numPr>
          <w:ilvl w:val="0"/>
          <w:numId w:val="43"/>
        </w:numPr>
        <w:rPr>
          <w:lang w:val="es-ES"/>
        </w:rPr>
      </w:pPr>
      <w:r w:rsidRPr="00D409F1">
        <w:rPr>
          <w:lang w:val="es-ES"/>
        </w:rPr>
        <w:t>Unidad de Investigación St.</w:t>
      </w:r>
      <w:r w:rsidR="001C3ABC">
        <w:rPr>
          <w:lang w:val="es-ES"/>
        </w:rPr>
        <w:t xml:space="preserve"> Boi de Llobregat.</w:t>
      </w:r>
    </w:p>
    <w:p w:rsidR="000B6C5D" w:rsidRPr="00D409F1" w:rsidRDefault="000B6C5D" w:rsidP="000B6C5D">
      <w:pPr>
        <w:pStyle w:val="Prrafodelista"/>
        <w:ind w:left="1428"/>
        <w:rPr>
          <w:lang w:val="es-ES"/>
        </w:rPr>
      </w:pPr>
    </w:p>
    <w:p w:rsidR="00333415" w:rsidRDefault="00333415" w:rsidP="00333415">
      <w:pPr>
        <w:rPr>
          <w:lang w:val="es-ES"/>
        </w:rPr>
      </w:pPr>
      <w:r w:rsidRPr="006F29AA">
        <w:rPr>
          <w:lang w:val="es-ES"/>
        </w:rPr>
        <w:t xml:space="preserve">PERIODO DE ROTACIÓN: 6 meses/ 1día por semana </w:t>
      </w:r>
    </w:p>
    <w:p w:rsidR="000B6C5D" w:rsidRDefault="000B6C5D" w:rsidP="00333415">
      <w:pPr>
        <w:rPr>
          <w:lang w:val="es-ES"/>
        </w:rPr>
      </w:pPr>
    </w:p>
    <w:p w:rsidR="00333415" w:rsidRPr="006F29AA" w:rsidRDefault="00333415" w:rsidP="00333415">
      <w:pPr>
        <w:rPr>
          <w:lang w:val="es-ES"/>
        </w:rPr>
      </w:pPr>
      <w:r w:rsidRPr="006F29AA">
        <w:rPr>
          <w:lang w:val="es-ES"/>
        </w:rPr>
        <w:t>OBJETIVOS GENERALES</w:t>
      </w:r>
    </w:p>
    <w:p w:rsidR="00333415" w:rsidRPr="006F29AA" w:rsidRDefault="00333415" w:rsidP="000B08D1">
      <w:pPr>
        <w:pStyle w:val="Prrafodelista"/>
        <w:numPr>
          <w:ilvl w:val="0"/>
          <w:numId w:val="19"/>
        </w:numPr>
        <w:tabs>
          <w:tab w:val="left" w:pos="0"/>
        </w:tabs>
        <w:ind w:left="0"/>
        <w:rPr>
          <w:lang w:val="es-ES"/>
        </w:rPr>
      </w:pPr>
      <w:r w:rsidRPr="006F29AA">
        <w:rPr>
          <w:lang w:val="es-ES"/>
        </w:rPr>
        <w:t>Aprender las nociones básicas para hacer un estudio: revisión, objetivos, metodología…</w:t>
      </w:r>
    </w:p>
    <w:p w:rsidR="00333415" w:rsidRPr="006F29AA" w:rsidRDefault="00333415" w:rsidP="000B08D1">
      <w:pPr>
        <w:pStyle w:val="Prrafodelista"/>
        <w:numPr>
          <w:ilvl w:val="0"/>
          <w:numId w:val="19"/>
        </w:numPr>
        <w:tabs>
          <w:tab w:val="left" w:pos="0"/>
        </w:tabs>
        <w:ind w:left="0"/>
        <w:rPr>
          <w:lang w:val="es-ES"/>
        </w:rPr>
      </w:pPr>
      <w:r w:rsidRPr="006F29AA">
        <w:rPr>
          <w:lang w:val="es-ES"/>
        </w:rPr>
        <w:t>Fomentar la curiosidad científica</w:t>
      </w:r>
    </w:p>
    <w:p w:rsidR="00333415" w:rsidRPr="006F29AA" w:rsidRDefault="00333415" w:rsidP="000B08D1">
      <w:pPr>
        <w:pStyle w:val="Prrafodelista"/>
        <w:numPr>
          <w:ilvl w:val="0"/>
          <w:numId w:val="19"/>
        </w:numPr>
        <w:tabs>
          <w:tab w:val="left" w:pos="0"/>
        </w:tabs>
        <w:ind w:left="0"/>
        <w:rPr>
          <w:lang w:val="es-ES"/>
        </w:rPr>
      </w:pPr>
      <w:r w:rsidRPr="006F29AA">
        <w:rPr>
          <w:lang w:val="es-ES"/>
        </w:rPr>
        <w:t>Desarrollar los conocimientos y las habilidades necesarias para acceder a la información científica</w:t>
      </w:r>
    </w:p>
    <w:p w:rsidR="00333415" w:rsidRPr="006F29AA" w:rsidRDefault="00333415" w:rsidP="000B08D1">
      <w:pPr>
        <w:pStyle w:val="Prrafodelista"/>
        <w:numPr>
          <w:ilvl w:val="0"/>
          <w:numId w:val="19"/>
        </w:numPr>
        <w:tabs>
          <w:tab w:val="left" w:pos="0"/>
        </w:tabs>
        <w:ind w:left="0"/>
        <w:rPr>
          <w:lang w:val="es-ES"/>
        </w:rPr>
      </w:pPr>
      <w:r w:rsidRPr="006F29AA">
        <w:rPr>
          <w:lang w:val="es-ES"/>
        </w:rPr>
        <w:t xml:space="preserve">Familiarizarse con las principales revistas </w:t>
      </w:r>
      <w:proofErr w:type="spellStart"/>
      <w:r w:rsidRPr="006F29AA">
        <w:rPr>
          <w:lang w:val="es-ES"/>
        </w:rPr>
        <w:t>neurocientíficas</w:t>
      </w:r>
      <w:proofErr w:type="spellEnd"/>
      <w:r w:rsidRPr="006F29AA">
        <w:rPr>
          <w:lang w:val="es-ES"/>
        </w:rPr>
        <w:t>, psiquiátricas y psicológicas</w:t>
      </w:r>
    </w:p>
    <w:p w:rsidR="00333415" w:rsidRPr="006F29AA" w:rsidRDefault="00333415" w:rsidP="000B08D1">
      <w:pPr>
        <w:pStyle w:val="Prrafodelista"/>
        <w:numPr>
          <w:ilvl w:val="0"/>
          <w:numId w:val="19"/>
        </w:numPr>
        <w:tabs>
          <w:tab w:val="left" w:pos="0"/>
        </w:tabs>
        <w:ind w:left="0"/>
        <w:rPr>
          <w:lang w:val="es-ES"/>
        </w:rPr>
      </w:pPr>
      <w:r w:rsidRPr="006F29AA">
        <w:rPr>
          <w:lang w:val="es-ES"/>
        </w:rPr>
        <w:t>Adquirir conocimientos sobre la metodología de trabajo de la unidad.</w:t>
      </w:r>
    </w:p>
    <w:p w:rsidR="00333415" w:rsidRPr="006F29AA" w:rsidRDefault="00333415" w:rsidP="000B08D1">
      <w:pPr>
        <w:pStyle w:val="Prrafodelista"/>
        <w:numPr>
          <w:ilvl w:val="0"/>
          <w:numId w:val="19"/>
        </w:numPr>
        <w:tabs>
          <w:tab w:val="left" w:pos="0"/>
        </w:tabs>
        <w:ind w:left="0"/>
        <w:rPr>
          <w:lang w:val="es-ES"/>
        </w:rPr>
      </w:pPr>
      <w:r w:rsidRPr="006F29AA">
        <w:rPr>
          <w:lang w:val="es-ES"/>
        </w:rPr>
        <w:t>Adquirir conocimientos sobre el análisis de artículos científicos</w:t>
      </w:r>
    </w:p>
    <w:p w:rsidR="00333415" w:rsidRPr="006F29AA" w:rsidRDefault="00333415" w:rsidP="000B08D1">
      <w:pPr>
        <w:pStyle w:val="Prrafodelista"/>
        <w:numPr>
          <w:ilvl w:val="0"/>
          <w:numId w:val="19"/>
        </w:numPr>
        <w:tabs>
          <w:tab w:val="left" w:pos="0"/>
        </w:tabs>
        <w:ind w:left="0"/>
        <w:rPr>
          <w:lang w:val="es-ES"/>
        </w:rPr>
      </w:pPr>
      <w:r w:rsidRPr="006F29AA">
        <w:rPr>
          <w:lang w:val="es-ES"/>
        </w:rPr>
        <w:lastRenderedPageBreak/>
        <w:t xml:space="preserve">Profundizar en el campo de la psicopatología y aprender a utilizar entrevistas </w:t>
      </w:r>
      <w:proofErr w:type="spellStart"/>
      <w:r w:rsidRPr="006F29AA">
        <w:rPr>
          <w:lang w:val="es-ES"/>
        </w:rPr>
        <w:t>semi</w:t>
      </w:r>
      <w:proofErr w:type="spellEnd"/>
      <w:r w:rsidRPr="006F29AA">
        <w:rPr>
          <w:lang w:val="es-ES"/>
        </w:rPr>
        <w:t>-estructuradas de diagnóstico diferencial y escalas psicopatológicas,</w:t>
      </w:r>
    </w:p>
    <w:p w:rsidR="00333415" w:rsidRPr="006F29AA" w:rsidRDefault="00333415" w:rsidP="000B08D1">
      <w:pPr>
        <w:pStyle w:val="Prrafodelista"/>
        <w:numPr>
          <w:ilvl w:val="0"/>
          <w:numId w:val="19"/>
        </w:numPr>
        <w:tabs>
          <w:tab w:val="left" w:pos="0"/>
        </w:tabs>
        <w:ind w:left="0"/>
        <w:rPr>
          <w:lang w:val="es-ES"/>
        </w:rPr>
      </w:pPr>
      <w:r w:rsidRPr="006F29AA">
        <w:rPr>
          <w:lang w:val="es-ES"/>
        </w:rPr>
        <w:t xml:space="preserve">Profundizar en el campo de la neuropsicología y aprender a utilizar baterías neuropsicológicas. </w:t>
      </w:r>
    </w:p>
    <w:p w:rsidR="00333415" w:rsidRPr="006F29AA" w:rsidRDefault="00333415" w:rsidP="000B08D1">
      <w:pPr>
        <w:pStyle w:val="Prrafodelista"/>
        <w:numPr>
          <w:ilvl w:val="0"/>
          <w:numId w:val="19"/>
        </w:numPr>
        <w:tabs>
          <w:tab w:val="left" w:pos="0"/>
        </w:tabs>
        <w:ind w:left="0"/>
        <w:rPr>
          <w:lang w:val="es-ES"/>
        </w:rPr>
      </w:pPr>
      <w:r w:rsidRPr="006F29AA">
        <w:rPr>
          <w:lang w:val="es-ES"/>
        </w:rPr>
        <w:t>Adquirir conocimientos sobre neuroimagen</w:t>
      </w:r>
    </w:p>
    <w:p w:rsidR="00333415" w:rsidRPr="00D409F1" w:rsidRDefault="00333415" w:rsidP="000B08D1">
      <w:pPr>
        <w:pStyle w:val="Prrafodelista"/>
        <w:numPr>
          <w:ilvl w:val="0"/>
          <w:numId w:val="19"/>
        </w:numPr>
        <w:tabs>
          <w:tab w:val="left" w:pos="0"/>
        </w:tabs>
        <w:ind w:left="0"/>
        <w:rPr>
          <w:lang w:val="es-ES"/>
        </w:rPr>
      </w:pPr>
      <w:r w:rsidRPr="006F29AA">
        <w:rPr>
          <w:lang w:val="es-ES"/>
        </w:rPr>
        <w:t>Adquirir conocimientos sobre metodología básicas, bases de datos y estadística</w:t>
      </w:r>
    </w:p>
    <w:p w:rsidR="00333415" w:rsidRPr="006F29AA" w:rsidRDefault="00333415" w:rsidP="00333415">
      <w:pPr>
        <w:rPr>
          <w:lang w:val="es-ES"/>
        </w:rPr>
      </w:pPr>
      <w:r w:rsidRPr="006F29AA">
        <w:rPr>
          <w:lang w:val="es-ES"/>
        </w:rPr>
        <w:t>OBJETIVOS INDIVIDUALIZADOS Y ACORDADOS CON EL TUTOR Y ACTIVIDADES A DESARROLLAR DURANTE LA ROTACION</w:t>
      </w:r>
    </w:p>
    <w:p w:rsidR="00333415" w:rsidRPr="006F29AA" w:rsidRDefault="00333415" w:rsidP="000B08D1">
      <w:pPr>
        <w:pStyle w:val="Prrafodelista"/>
        <w:numPr>
          <w:ilvl w:val="0"/>
          <w:numId w:val="20"/>
        </w:numPr>
        <w:tabs>
          <w:tab w:val="left" w:pos="0"/>
        </w:tabs>
        <w:ind w:left="0"/>
        <w:rPr>
          <w:lang w:val="es-ES"/>
        </w:rPr>
      </w:pPr>
      <w:r w:rsidRPr="006F29AA">
        <w:rPr>
          <w:lang w:val="es-ES"/>
        </w:rPr>
        <w:t>Aprender a utilizar buscadores bibliográficos para buscar bibliografía sobre un tema</w:t>
      </w:r>
    </w:p>
    <w:p w:rsidR="00333415" w:rsidRPr="006F29AA" w:rsidRDefault="00333415" w:rsidP="000B08D1">
      <w:pPr>
        <w:pStyle w:val="Prrafodelista"/>
        <w:numPr>
          <w:ilvl w:val="0"/>
          <w:numId w:val="20"/>
        </w:numPr>
        <w:tabs>
          <w:tab w:val="left" w:pos="0"/>
        </w:tabs>
        <w:ind w:left="0"/>
        <w:rPr>
          <w:lang w:val="es-ES"/>
        </w:rPr>
      </w:pPr>
      <w:r w:rsidRPr="006F29AA">
        <w:rPr>
          <w:lang w:val="es-ES"/>
        </w:rPr>
        <w:t xml:space="preserve">Adquirir conocimientos y familiarizarse con el programa </w:t>
      </w:r>
      <w:proofErr w:type="spellStart"/>
      <w:r w:rsidRPr="006F29AA">
        <w:rPr>
          <w:lang w:val="es-ES"/>
        </w:rPr>
        <w:t>end</w:t>
      </w:r>
      <w:proofErr w:type="spellEnd"/>
      <w:r w:rsidRPr="006F29AA">
        <w:rPr>
          <w:lang w:val="es-ES"/>
        </w:rPr>
        <w:t>-note</w:t>
      </w:r>
    </w:p>
    <w:p w:rsidR="00333415" w:rsidRPr="006F29AA" w:rsidRDefault="00333415" w:rsidP="000B08D1">
      <w:pPr>
        <w:pStyle w:val="Prrafodelista"/>
        <w:numPr>
          <w:ilvl w:val="0"/>
          <w:numId w:val="20"/>
        </w:numPr>
        <w:tabs>
          <w:tab w:val="left" w:pos="0"/>
        </w:tabs>
        <w:ind w:left="0"/>
        <w:rPr>
          <w:lang w:val="es-ES"/>
        </w:rPr>
      </w:pPr>
      <w:r w:rsidRPr="006F29AA">
        <w:rPr>
          <w:lang w:val="es-ES"/>
        </w:rPr>
        <w:t>Administración de escalas psicopatológicas: PANSS, SCID, MOCI, Young, Hamilton…</w:t>
      </w:r>
    </w:p>
    <w:p w:rsidR="00333415" w:rsidRPr="006F29AA" w:rsidRDefault="00333415" w:rsidP="000B08D1">
      <w:pPr>
        <w:pStyle w:val="Prrafodelista"/>
        <w:numPr>
          <w:ilvl w:val="0"/>
          <w:numId w:val="20"/>
        </w:numPr>
        <w:tabs>
          <w:tab w:val="left" w:pos="0"/>
        </w:tabs>
        <w:ind w:left="0"/>
        <w:rPr>
          <w:lang w:val="es-ES"/>
        </w:rPr>
      </w:pPr>
      <w:r w:rsidRPr="006F29AA">
        <w:rPr>
          <w:lang w:val="es-ES"/>
        </w:rPr>
        <w:t>Familiarizarse con la evaluación del trastorno motor, signos neurológicos menores y trastorno formal del pensamiento y su exploración mediante escalas.</w:t>
      </w:r>
    </w:p>
    <w:p w:rsidR="00333415" w:rsidRPr="006F29AA" w:rsidRDefault="00333415" w:rsidP="000B08D1">
      <w:pPr>
        <w:pStyle w:val="Prrafodelista"/>
        <w:numPr>
          <w:ilvl w:val="0"/>
          <w:numId w:val="20"/>
        </w:numPr>
        <w:tabs>
          <w:tab w:val="left" w:pos="0"/>
        </w:tabs>
        <w:ind w:left="0"/>
        <w:rPr>
          <w:lang w:val="es-ES"/>
        </w:rPr>
      </w:pPr>
      <w:r w:rsidRPr="006F29AA">
        <w:rPr>
          <w:lang w:val="es-ES"/>
        </w:rPr>
        <w:t xml:space="preserve">Administración de pruebas neuropsicológicas: </w:t>
      </w:r>
      <w:proofErr w:type="spellStart"/>
      <w:r w:rsidRPr="006F29AA">
        <w:rPr>
          <w:lang w:val="es-ES"/>
        </w:rPr>
        <w:t>sub</w:t>
      </w:r>
      <w:r>
        <w:rPr>
          <w:lang w:val="es-ES"/>
        </w:rPr>
        <w:t>tests</w:t>
      </w:r>
      <w:proofErr w:type="spellEnd"/>
      <w:r>
        <w:rPr>
          <w:lang w:val="es-ES"/>
        </w:rPr>
        <w:t xml:space="preserve"> WAIS, TAP, </w:t>
      </w:r>
      <w:proofErr w:type="spellStart"/>
      <w:r>
        <w:rPr>
          <w:lang w:val="es-ES"/>
        </w:rPr>
        <w:t>subtests</w:t>
      </w:r>
      <w:proofErr w:type="spellEnd"/>
      <w:r>
        <w:rPr>
          <w:lang w:val="es-ES"/>
        </w:rPr>
        <w:t xml:space="preserve"> WMS, </w:t>
      </w:r>
      <w:r w:rsidRPr="006F29AA">
        <w:rPr>
          <w:lang w:val="es-ES"/>
        </w:rPr>
        <w:t>BADS…</w:t>
      </w:r>
    </w:p>
    <w:p w:rsidR="00333415" w:rsidRPr="006F29AA" w:rsidRDefault="00333415" w:rsidP="000B08D1">
      <w:pPr>
        <w:pStyle w:val="Prrafodelista"/>
        <w:numPr>
          <w:ilvl w:val="0"/>
          <w:numId w:val="20"/>
        </w:numPr>
        <w:tabs>
          <w:tab w:val="left" w:pos="0"/>
        </w:tabs>
        <w:ind w:left="0"/>
        <w:rPr>
          <w:lang w:val="es-ES"/>
        </w:rPr>
      </w:pPr>
      <w:r w:rsidRPr="006F29AA">
        <w:rPr>
          <w:lang w:val="es-ES"/>
        </w:rPr>
        <w:t>Asistencia a las reuniones de coordinación de estudios.</w:t>
      </w:r>
    </w:p>
    <w:p w:rsidR="00333415" w:rsidRPr="006F29AA" w:rsidRDefault="00333415" w:rsidP="000B08D1">
      <w:pPr>
        <w:pStyle w:val="Prrafodelista"/>
        <w:numPr>
          <w:ilvl w:val="0"/>
          <w:numId w:val="20"/>
        </w:numPr>
        <w:tabs>
          <w:tab w:val="left" w:pos="0"/>
        </w:tabs>
        <w:ind w:left="0"/>
        <w:rPr>
          <w:lang w:val="es-ES"/>
        </w:rPr>
      </w:pPr>
      <w:r w:rsidRPr="006F29AA">
        <w:rPr>
          <w:lang w:val="es-ES"/>
        </w:rPr>
        <w:t>Revisión bibliográfica de un tema de interés o de un tema relacionado con las líneas de investigación de la unidad.</w:t>
      </w:r>
    </w:p>
    <w:p w:rsidR="00333415" w:rsidRDefault="00333415" w:rsidP="000B08D1">
      <w:pPr>
        <w:pStyle w:val="Prrafodelista"/>
        <w:numPr>
          <w:ilvl w:val="0"/>
          <w:numId w:val="20"/>
        </w:numPr>
        <w:tabs>
          <w:tab w:val="left" w:pos="0"/>
        </w:tabs>
        <w:ind w:left="0"/>
        <w:rPr>
          <w:lang w:val="es-ES"/>
        </w:rPr>
      </w:pPr>
      <w:r w:rsidRPr="006F29AA">
        <w:rPr>
          <w:lang w:val="es-ES"/>
        </w:rPr>
        <w:t>Diseño de un proyecto de investigación entre las líneas en desarrollo de la unidad.</w:t>
      </w:r>
    </w:p>
    <w:p w:rsidR="000B6C5D" w:rsidRPr="00D409F1" w:rsidRDefault="000B6C5D" w:rsidP="000B6C5D">
      <w:pPr>
        <w:pStyle w:val="Prrafodelista"/>
        <w:tabs>
          <w:tab w:val="left" w:pos="0"/>
        </w:tabs>
        <w:ind w:left="0"/>
        <w:rPr>
          <w:lang w:val="es-ES"/>
        </w:rPr>
      </w:pPr>
    </w:p>
    <w:p w:rsidR="00333415" w:rsidRPr="006F29AA" w:rsidRDefault="00333415" w:rsidP="00333415">
      <w:pPr>
        <w:rPr>
          <w:lang w:val="es-ES"/>
        </w:rPr>
      </w:pPr>
      <w:r w:rsidRPr="006F29AA">
        <w:rPr>
          <w:lang w:val="es-ES"/>
        </w:rPr>
        <w:t>CONTENIDOS TEORICOS</w:t>
      </w:r>
    </w:p>
    <w:p w:rsidR="00333415" w:rsidRPr="006F29AA" w:rsidRDefault="00333415" w:rsidP="000B6C5D">
      <w:pPr>
        <w:tabs>
          <w:tab w:val="left" w:pos="0"/>
        </w:tabs>
        <w:ind w:hanging="284"/>
        <w:rPr>
          <w:lang w:val="es-ES"/>
        </w:rPr>
      </w:pPr>
      <w:r w:rsidRPr="006F29AA">
        <w:rPr>
          <w:lang w:val="es-ES"/>
        </w:rPr>
        <w:t>–</w:t>
      </w:r>
      <w:r w:rsidRPr="006F29AA">
        <w:rPr>
          <w:lang w:val="es-ES"/>
        </w:rPr>
        <w:tab/>
        <w:t>Exploración psicopatológica</w:t>
      </w:r>
    </w:p>
    <w:p w:rsidR="00333415" w:rsidRPr="006F29AA" w:rsidRDefault="00333415" w:rsidP="000B6C5D">
      <w:pPr>
        <w:tabs>
          <w:tab w:val="left" w:pos="0"/>
        </w:tabs>
        <w:ind w:hanging="284"/>
        <w:rPr>
          <w:lang w:val="es-ES"/>
        </w:rPr>
      </w:pPr>
      <w:r w:rsidRPr="006F29AA">
        <w:rPr>
          <w:lang w:val="es-ES"/>
        </w:rPr>
        <w:t>–</w:t>
      </w:r>
      <w:r w:rsidRPr="006F29AA">
        <w:rPr>
          <w:lang w:val="es-ES"/>
        </w:rPr>
        <w:tab/>
        <w:t>Estadísticas básicas, bases de datos y SPSS</w:t>
      </w:r>
    </w:p>
    <w:p w:rsidR="00333415" w:rsidRPr="006F29AA" w:rsidRDefault="00333415" w:rsidP="000B6C5D">
      <w:pPr>
        <w:tabs>
          <w:tab w:val="left" w:pos="0"/>
        </w:tabs>
        <w:ind w:hanging="284"/>
        <w:rPr>
          <w:lang w:val="es-ES"/>
        </w:rPr>
      </w:pPr>
      <w:r w:rsidRPr="006F29AA">
        <w:rPr>
          <w:lang w:val="es-ES"/>
        </w:rPr>
        <w:t>–</w:t>
      </w:r>
      <w:r w:rsidRPr="006F29AA">
        <w:rPr>
          <w:lang w:val="es-ES"/>
        </w:rPr>
        <w:tab/>
        <w:t>Revisiones sistemáticas y metaanalisis</w:t>
      </w:r>
    </w:p>
    <w:p w:rsidR="00333415" w:rsidRPr="006F29AA" w:rsidRDefault="00333415" w:rsidP="000B6C5D">
      <w:pPr>
        <w:tabs>
          <w:tab w:val="left" w:pos="0"/>
        </w:tabs>
        <w:ind w:hanging="284"/>
        <w:rPr>
          <w:lang w:val="es-ES"/>
        </w:rPr>
      </w:pPr>
      <w:r w:rsidRPr="006F29AA">
        <w:rPr>
          <w:lang w:val="es-ES"/>
        </w:rPr>
        <w:t>–</w:t>
      </w:r>
      <w:r w:rsidRPr="006F29AA">
        <w:rPr>
          <w:lang w:val="es-ES"/>
        </w:rPr>
        <w:tab/>
        <w:t>Publicación y lectura crítica. Escritura de artículos</w:t>
      </w:r>
    </w:p>
    <w:p w:rsidR="00333415" w:rsidRPr="006F29AA" w:rsidRDefault="00333415" w:rsidP="000B6C5D">
      <w:pPr>
        <w:tabs>
          <w:tab w:val="left" w:pos="0"/>
        </w:tabs>
        <w:ind w:hanging="284"/>
        <w:rPr>
          <w:lang w:val="es-ES"/>
        </w:rPr>
      </w:pPr>
      <w:r w:rsidRPr="006F29AA">
        <w:rPr>
          <w:lang w:val="es-ES"/>
        </w:rPr>
        <w:t>–</w:t>
      </w:r>
      <w:r w:rsidRPr="006F29AA">
        <w:rPr>
          <w:lang w:val="es-ES"/>
        </w:rPr>
        <w:tab/>
        <w:t>Estudios de Genética en SM</w:t>
      </w:r>
    </w:p>
    <w:p w:rsidR="00333415" w:rsidRPr="006F29AA" w:rsidRDefault="00333415" w:rsidP="000B6C5D">
      <w:pPr>
        <w:tabs>
          <w:tab w:val="left" w:pos="0"/>
        </w:tabs>
        <w:ind w:hanging="284"/>
        <w:rPr>
          <w:lang w:val="es-ES"/>
        </w:rPr>
      </w:pPr>
      <w:r w:rsidRPr="006F29AA">
        <w:rPr>
          <w:lang w:val="es-ES"/>
        </w:rPr>
        <w:t>–</w:t>
      </w:r>
      <w:r w:rsidRPr="006F29AA">
        <w:rPr>
          <w:lang w:val="es-ES"/>
        </w:rPr>
        <w:tab/>
        <w:t>Neuroimagen en SM</w:t>
      </w:r>
    </w:p>
    <w:p w:rsidR="00333415" w:rsidRDefault="00333415" w:rsidP="000B6C5D">
      <w:pPr>
        <w:tabs>
          <w:tab w:val="left" w:pos="0"/>
        </w:tabs>
        <w:ind w:hanging="284"/>
        <w:rPr>
          <w:lang w:val="es-ES"/>
        </w:rPr>
      </w:pPr>
      <w:r w:rsidRPr="006F29AA">
        <w:rPr>
          <w:lang w:val="es-ES"/>
        </w:rPr>
        <w:t>–</w:t>
      </w:r>
      <w:r w:rsidRPr="006F29AA">
        <w:rPr>
          <w:lang w:val="es-ES"/>
        </w:rPr>
        <w:tab/>
        <w:t>Pruebas psicométricas y neuropsicológicas. Entrevistas y escalas clínicas.</w:t>
      </w:r>
    </w:p>
    <w:p w:rsidR="0088126E" w:rsidRDefault="0088126E" w:rsidP="000B6C5D">
      <w:pPr>
        <w:ind w:hanging="284"/>
        <w:rPr>
          <w:b/>
          <w:lang w:val="es-ES"/>
        </w:rPr>
      </w:pPr>
    </w:p>
    <w:p w:rsidR="003314D3" w:rsidRPr="0088126E" w:rsidRDefault="003314D3" w:rsidP="0012776A">
      <w:pPr>
        <w:pStyle w:val="Ttulo3"/>
        <w:numPr>
          <w:ilvl w:val="0"/>
          <w:numId w:val="0"/>
        </w:numPr>
        <w:rPr>
          <w:lang w:val="es-ES"/>
        </w:rPr>
      </w:pPr>
      <w:bookmarkStart w:id="44" w:name="_Toc34740447"/>
      <w:r w:rsidRPr="0088126E">
        <w:rPr>
          <w:lang w:val="es-ES"/>
        </w:rPr>
        <w:t>Cursos</w:t>
      </w:r>
      <w:bookmarkEnd w:id="41"/>
      <w:bookmarkEnd w:id="42"/>
      <w:bookmarkEnd w:id="43"/>
      <w:bookmarkEnd w:id="44"/>
    </w:p>
    <w:p w:rsidR="00A479C1" w:rsidRPr="006F29AA" w:rsidRDefault="00A479C1" w:rsidP="00A479C1">
      <w:pPr>
        <w:numPr>
          <w:ilvl w:val="0"/>
          <w:numId w:val="2"/>
        </w:numPr>
        <w:contextualSpacing/>
        <w:rPr>
          <w:lang w:val="es-ES"/>
        </w:rPr>
      </w:pPr>
      <w:r w:rsidRPr="006F29AA">
        <w:rPr>
          <w:lang w:val="es-ES"/>
        </w:rPr>
        <w:t>Primer año /Segundo año</w:t>
      </w:r>
    </w:p>
    <w:p w:rsidR="00A479C1" w:rsidRPr="001C3ABC" w:rsidRDefault="00A479C1" w:rsidP="00A479C1">
      <w:pPr>
        <w:pStyle w:val="Prrafodelista"/>
        <w:numPr>
          <w:ilvl w:val="1"/>
          <w:numId w:val="2"/>
        </w:numPr>
        <w:spacing w:after="200" w:line="240" w:lineRule="auto"/>
        <w:rPr>
          <w:lang w:val="es-ES"/>
        </w:rPr>
      </w:pPr>
      <w:r w:rsidRPr="001C3ABC">
        <w:rPr>
          <w:lang w:val="es-ES"/>
        </w:rPr>
        <w:t>Curso de acogida y Curso de Urgencias. Organizado por HGG: Dirigido a residentes asignados a dispositivos de Granollers.</w:t>
      </w:r>
    </w:p>
    <w:p w:rsidR="00A479C1" w:rsidRPr="001C3ABC" w:rsidRDefault="00A479C1" w:rsidP="00A479C1">
      <w:pPr>
        <w:pStyle w:val="Prrafodelista"/>
        <w:numPr>
          <w:ilvl w:val="1"/>
          <w:numId w:val="2"/>
        </w:numPr>
        <w:spacing w:after="200" w:line="240" w:lineRule="auto"/>
        <w:rPr>
          <w:lang w:val="es-ES"/>
        </w:rPr>
      </w:pPr>
      <w:r w:rsidRPr="001C3ABC">
        <w:rPr>
          <w:lang w:val="es-ES"/>
        </w:rPr>
        <w:t>Curso de Salud Mental. Organizado por la Sociedad Catalana de Psiquiatría i Salud Mental (SCPSM). Dirigido a todos los residentes de 1º año de salud mental de Cataluña.</w:t>
      </w:r>
    </w:p>
    <w:p w:rsidR="00A479C1" w:rsidRPr="001C3ABC" w:rsidRDefault="00A479C1" w:rsidP="00A479C1">
      <w:pPr>
        <w:pStyle w:val="Prrafodelista"/>
        <w:numPr>
          <w:ilvl w:val="1"/>
          <w:numId w:val="2"/>
        </w:numPr>
        <w:spacing w:after="200" w:line="240" w:lineRule="auto"/>
        <w:rPr>
          <w:lang w:val="es-ES"/>
        </w:rPr>
      </w:pPr>
      <w:r w:rsidRPr="001C3ABC">
        <w:rPr>
          <w:lang w:val="es-ES"/>
        </w:rPr>
        <w:t>Soporte Vital Básico y manejo del DESA. Organiza CASM Benito Menni (sólo residentes de Sant Boi)</w:t>
      </w:r>
    </w:p>
    <w:p w:rsidR="00A479C1" w:rsidRPr="006F29AA" w:rsidRDefault="00A479C1" w:rsidP="00A479C1">
      <w:pPr>
        <w:pStyle w:val="Prrafodelista"/>
        <w:numPr>
          <w:ilvl w:val="1"/>
          <w:numId w:val="2"/>
        </w:numPr>
        <w:spacing w:after="200" w:line="240" w:lineRule="auto"/>
        <w:rPr>
          <w:rFonts w:ascii="Arial" w:hAnsi="Arial"/>
          <w:lang w:val="es-ES"/>
        </w:rPr>
      </w:pPr>
      <w:r w:rsidRPr="001C3ABC">
        <w:rPr>
          <w:lang w:val="es-ES"/>
        </w:rPr>
        <w:t>Curso de Bioestadística en la investigación. Organizado por Fundación FIDMAG</w:t>
      </w:r>
    </w:p>
    <w:p w:rsidR="00A479C1" w:rsidRPr="006F29AA" w:rsidRDefault="00A479C1" w:rsidP="00A479C1">
      <w:pPr>
        <w:numPr>
          <w:ilvl w:val="0"/>
          <w:numId w:val="2"/>
        </w:numPr>
        <w:contextualSpacing/>
        <w:rPr>
          <w:lang w:val="es-ES"/>
        </w:rPr>
      </w:pPr>
      <w:r w:rsidRPr="006F29AA">
        <w:rPr>
          <w:lang w:val="es-ES"/>
        </w:rPr>
        <w:t>Tercer año / Cuarto año</w:t>
      </w:r>
    </w:p>
    <w:p w:rsidR="00A479C1" w:rsidRPr="006F29AA" w:rsidRDefault="00A479C1" w:rsidP="001C3ABC">
      <w:pPr>
        <w:pStyle w:val="Prrafodelista"/>
        <w:numPr>
          <w:ilvl w:val="1"/>
          <w:numId w:val="2"/>
        </w:numPr>
        <w:spacing w:after="200" w:line="240" w:lineRule="auto"/>
        <w:rPr>
          <w:lang w:val="es-ES"/>
        </w:rPr>
      </w:pPr>
      <w:r w:rsidRPr="006F29AA">
        <w:rPr>
          <w:lang w:val="es-ES"/>
        </w:rPr>
        <w:t>Curso de Iniciación a la Bioética organizado por Benito Menni CASM</w:t>
      </w:r>
    </w:p>
    <w:p w:rsidR="00A479C1" w:rsidRPr="0008139B" w:rsidRDefault="00A479C1" w:rsidP="001C3ABC">
      <w:pPr>
        <w:pStyle w:val="Prrafodelista"/>
        <w:numPr>
          <w:ilvl w:val="1"/>
          <w:numId w:val="2"/>
        </w:numPr>
        <w:spacing w:after="200" w:line="240" w:lineRule="auto"/>
        <w:rPr>
          <w:lang w:val="es-ES"/>
        </w:rPr>
      </w:pPr>
      <w:r w:rsidRPr="001C3ABC">
        <w:rPr>
          <w:lang w:val="es-ES"/>
        </w:rPr>
        <w:lastRenderedPageBreak/>
        <w:t>Sesiones de Bioética del Comité de bioética de Benito Menni CASM</w:t>
      </w:r>
    </w:p>
    <w:p w:rsidR="00A479C1" w:rsidRPr="006F29AA" w:rsidRDefault="00A479C1" w:rsidP="001C3ABC">
      <w:pPr>
        <w:pStyle w:val="Prrafodelista"/>
        <w:numPr>
          <w:ilvl w:val="1"/>
          <w:numId w:val="2"/>
        </w:numPr>
        <w:spacing w:after="200" w:line="240" w:lineRule="auto"/>
        <w:rPr>
          <w:lang w:val="es-ES"/>
        </w:rPr>
      </w:pPr>
      <w:r w:rsidRPr="001C3ABC">
        <w:rPr>
          <w:lang w:val="es-ES"/>
        </w:rPr>
        <w:t>Sesiones de la Tabla de Salud Mental de Sant Boi/Granollers/Hospitalet.</w:t>
      </w:r>
    </w:p>
    <w:p w:rsidR="00A479C1" w:rsidRPr="006F29AA" w:rsidRDefault="00A479C1" w:rsidP="001C3ABC">
      <w:pPr>
        <w:pStyle w:val="Prrafodelista"/>
        <w:numPr>
          <w:ilvl w:val="1"/>
          <w:numId w:val="2"/>
        </w:numPr>
        <w:spacing w:after="200" w:line="240" w:lineRule="auto"/>
        <w:rPr>
          <w:lang w:val="es-ES"/>
        </w:rPr>
      </w:pPr>
      <w:r w:rsidRPr="006F29AA">
        <w:rPr>
          <w:lang w:val="es-ES"/>
        </w:rPr>
        <w:t>Curso Básico de Psicogeriatría para residentes organizado por Benito Menni</w:t>
      </w:r>
    </w:p>
    <w:p w:rsidR="00A479C1" w:rsidRPr="001C3ABC" w:rsidRDefault="00A479C1" w:rsidP="001C3ABC">
      <w:pPr>
        <w:pStyle w:val="Prrafodelista"/>
        <w:numPr>
          <w:ilvl w:val="1"/>
          <w:numId w:val="2"/>
        </w:numPr>
        <w:spacing w:after="200" w:line="240" w:lineRule="auto"/>
        <w:rPr>
          <w:lang w:val="es-ES"/>
        </w:rPr>
      </w:pPr>
      <w:r w:rsidRPr="001C3ABC">
        <w:rPr>
          <w:lang w:val="es-ES"/>
        </w:rPr>
        <w:t>Programa de formación común para residentes, organizado por HGG:</w:t>
      </w:r>
    </w:p>
    <w:p w:rsidR="00A479C1" w:rsidRPr="001C3ABC" w:rsidRDefault="00A479C1" w:rsidP="000B08D1">
      <w:pPr>
        <w:pStyle w:val="Prrafodelista"/>
        <w:numPr>
          <w:ilvl w:val="2"/>
          <w:numId w:val="44"/>
        </w:numPr>
        <w:spacing w:after="200" w:line="240" w:lineRule="auto"/>
        <w:rPr>
          <w:lang w:val="es-ES"/>
        </w:rPr>
      </w:pPr>
      <w:r w:rsidRPr="001C3ABC">
        <w:rPr>
          <w:lang w:val="es-ES"/>
        </w:rPr>
        <w:t>Curso de Gestión clínica y Salud Pública. Dirigido a residentes asignados a dispositivos de Granollers.</w:t>
      </w:r>
    </w:p>
    <w:p w:rsidR="00A479C1" w:rsidRPr="001C3ABC" w:rsidRDefault="00A479C1" w:rsidP="000B08D1">
      <w:pPr>
        <w:pStyle w:val="Prrafodelista"/>
        <w:numPr>
          <w:ilvl w:val="2"/>
          <w:numId w:val="44"/>
        </w:numPr>
        <w:spacing w:after="200" w:line="240" w:lineRule="auto"/>
        <w:rPr>
          <w:lang w:val="es-ES"/>
        </w:rPr>
      </w:pPr>
      <w:r w:rsidRPr="001C3ABC">
        <w:rPr>
          <w:lang w:val="es-ES"/>
        </w:rPr>
        <w:t>Curso de diseño, análisis estadístico y presentación de un proyecto de investigación. Dirigido a residentes asignados a dispositivos de Granollers.</w:t>
      </w:r>
    </w:p>
    <w:p w:rsidR="00A479C1" w:rsidRPr="006F29AA" w:rsidRDefault="00A479C1" w:rsidP="00A479C1">
      <w:pPr>
        <w:pStyle w:val="Prrafodelista"/>
        <w:tabs>
          <w:tab w:val="left" w:pos="851"/>
        </w:tabs>
        <w:spacing w:after="200" w:line="240" w:lineRule="auto"/>
        <w:ind w:left="2160"/>
        <w:rPr>
          <w:rFonts w:ascii="Arial" w:hAnsi="Arial"/>
          <w:lang w:val="es-ES"/>
        </w:rPr>
      </w:pPr>
    </w:p>
    <w:p w:rsidR="00A479C1" w:rsidRPr="0088126E" w:rsidRDefault="00A479C1" w:rsidP="0012776A">
      <w:pPr>
        <w:pStyle w:val="Ttulo3"/>
        <w:numPr>
          <w:ilvl w:val="0"/>
          <w:numId w:val="0"/>
        </w:numPr>
        <w:rPr>
          <w:lang w:val="es-ES"/>
        </w:rPr>
      </w:pPr>
      <w:bookmarkStart w:id="45" w:name="_Toc530950211"/>
      <w:bookmarkStart w:id="46" w:name="_Toc34740448"/>
      <w:r w:rsidRPr="0088126E">
        <w:rPr>
          <w:lang w:val="es-ES"/>
        </w:rPr>
        <w:t>Congresos recomendados</w:t>
      </w:r>
      <w:bookmarkEnd w:id="45"/>
      <w:bookmarkEnd w:id="46"/>
    </w:p>
    <w:p w:rsidR="00A479C1" w:rsidRPr="006F29AA" w:rsidRDefault="00A479C1" w:rsidP="00A479C1">
      <w:pPr>
        <w:numPr>
          <w:ilvl w:val="1"/>
          <w:numId w:val="1"/>
        </w:numPr>
        <w:spacing w:after="200" w:line="240" w:lineRule="auto"/>
        <w:ind w:left="709"/>
        <w:contextualSpacing/>
        <w:rPr>
          <w:lang w:val="es-ES"/>
        </w:rPr>
      </w:pPr>
      <w:r w:rsidRPr="006F29AA">
        <w:rPr>
          <w:lang w:val="es-ES"/>
        </w:rPr>
        <w:t xml:space="preserve">Jornadas ANPIR </w:t>
      </w:r>
    </w:p>
    <w:p w:rsidR="00A479C1" w:rsidRPr="006F29AA" w:rsidRDefault="00A479C1" w:rsidP="00A479C1">
      <w:pPr>
        <w:numPr>
          <w:ilvl w:val="1"/>
          <w:numId w:val="1"/>
        </w:numPr>
        <w:spacing w:after="200" w:line="240" w:lineRule="auto"/>
        <w:ind w:left="709"/>
        <w:contextualSpacing/>
        <w:rPr>
          <w:lang w:val="es-ES"/>
        </w:rPr>
      </w:pPr>
      <w:r w:rsidRPr="006F29AA">
        <w:rPr>
          <w:lang w:val="es-ES"/>
        </w:rPr>
        <w:t>Jornadas provinciales y Congreso Nacional AEN</w:t>
      </w:r>
    </w:p>
    <w:p w:rsidR="00A479C1" w:rsidRPr="006F29AA" w:rsidRDefault="00A479C1" w:rsidP="00A479C1">
      <w:pPr>
        <w:numPr>
          <w:ilvl w:val="1"/>
          <w:numId w:val="1"/>
        </w:numPr>
        <w:spacing w:after="200" w:line="240" w:lineRule="auto"/>
        <w:ind w:left="709"/>
        <w:contextualSpacing/>
        <w:rPr>
          <w:lang w:val="es-ES"/>
        </w:rPr>
      </w:pPr>
      <w:r w:rsidRPr="006F29AA">
        <w:rPr>
          <w:lang w:val="es-ES"/>
        </w:rPr>
        <w:t>Jornada Jóvenes Profesionales SM “La revolución delirante”</w:t>
      </w:r>
    </w:p>
    <w:p w:rsidR="00A479C1" w:rsidRPr="006F29AA" w:rsidRDefault="00A479C1" w:rsidP="00A479C1">
      <w:pPr>
        <w:spacing w:after="200" w:line="240" w:lineRule="auto"/>
        <w:ind w:left="709"/>
        <w:contextualSpacing/>
        <w:rPr>
          <w:lang w:val="es-ES"/>
        </w:rPr>
      </w:pPr>
    </w:p>
    <w:p w:rsidR="00A479C1" w:rsidRPr="0088126E" w:rsidRDefault="00A479C1" w:rsidP="0012776A">
      <w:pPr>
        <w:pStyle w:val="Ttulo3"/>
        <w:numPr>
          <w:ilvl w:val="0"/>
          <w:numId w:val="0"/>
        </w:numPr>
        <w:rPr>
          <w:lang w:val="es-ES"/>
        </w:rPr>
      </w:pPr>
      <w:bookmarkStart w:id="47" w:name="_Toc530950212"/>
      <w:bookmarkStart w:id="48" w:name="_Toc34740449"/>
      <w:r w:rsidRPr="0088126E">
        <w:rPr>
          <w:lang w:val="es-ES"/>
        </w:rPr>
        <w:t>Sesiones Clínicas y Bibliográficas</w:t>
      </w:r>
      <w:bookmarkEnd w:id="47"/>
      <w:bookmarkEnd w:id="48"/>
    </w:p>
    <w:p w:rsidR="00A479C1" w:rsidRPr="006F29AA" w:rsidRDefault="00A479C1" w:rsidP="00A479C1">
      <w:pPr>
        <w:spacing w:after="200" w:line="240" w:lineRule="auto"/>
        <w:rPr>
          <w:lang w:val="es-ES"/>
        </w:rPr>
      </w:pPr>
      <w:r w:rsidRPr="006F29AA">
        <w:rPr>
          <w:lang w:val="es-ES"/>
        </w:rPr>
        <w:t>El residente deberá participar de las sesiones clínicas y bibliográficas de forma activa en cada una de las rotaciones realizadas.  Existen sesiones específicas de los servicios por los que pasa el residente.</w:t>
      </w:r>
    </w:p>
    <w:p w:rsidR="00A479C1" w:rsidRPr="006F29AA" w:rsidRDefault="00A479C1" w:rsidP="00A479C1">
      <w:pPr>
        <w:spacing w:after="200" w:line="240" w:lineRule="auto"/>
        <w:rPr>
          <w:color w:val="8C0052"/>
          <w:lang w:val="es-ES"/>
        </w:rPr>
      </w:pPr>
      <w:r w:rsidRPr="006F29AA">
        <w:rPr>
          <w:lang w:val="es-ES"/>
        </w:rPr>
        <w:t>Existe un</w:t>
      </w:r>
      <w:r>
        <w:rPr>
          <w:lang w:val="es-ES"/>
        </w:rPr>
        <w:t>a</w:t>
      </w:r>
      <w:r w:rsidRPr="006F29AA">
        <w:rPr>
          <w:lang w:val="es-ES"/>
        </w:rPr>
        <w:t xml:space="preserve"> programación anual de Sesiones Clínicas generales del Hospital CASM-BM en las que los residentes participan de forma activa.</w:t>
      </w:r>
    </w:p>
    <w:p w:rsidR="00A479C1" w:rsidRPr="0088126E" w:rsidRDefault="00A479C1" w:rsidP="0012776A">
      <w:pPr>
        <w:pStyle w:val="Ttulo3"/>
        <w:numPr>
          <w:ilvl w:val="0"/>
          <w:numId w:val="0"/>
        </w:numPr>
        <w:rPr>
          <w:lang w:val="es-ES"/>
        </w:rPr>
      </w:pPr>
      <w:bookmarkStart w:id="49" w:name="_Toc530950213"/>
      <w:bookmarkStart w:id="50" w:name="_Toc34740450"/>
      <w:r w:rsidRPr="0088126E">
        <w:rPr>
          <w:lang w:val="es-ES"/>
        </w:rPr>
        <w:t>Formación específica: días docentes PIR</w:t>
      </w:r>
      <w:bookmarkEnd w:id="49"/>
      <w:bookmarkEnd w:id="50"/>
      <w:r w:rsidRPr="0088126E">
        <w:rPr>
          <w:lang w:val="es-ES"/>
        </w:rPr>
        <w:t xml:space="preserve"> </w:t>
      </w:r>
    </w:p>
    <w:p w:rsidR="00A479C1" w:rsidRPr="006F29AA" w:rsidRDefault="00A479C1" w:rsidP="00A479C1">
      <w:pPr>
        <w:spacing w:after="200" w:line="240" w:lineRule="auto"/>
        <w:rPr>
          <w:lang w:val="es-ES"/>
        </w:rPr>
      </w:pPr>
      <w:r>
        <w:rPr>
          <w:lang w:val="es-ES"/>
        </w:rPr>
        <w:t xml:space="preserve">Con periodicidad mensual, </w:t>
      </w:r>
      <w:r w:rsidRPr="006F29AA">
        <w:rPr>
          <w:lang w:val="es-ES"/>
        </w:rPr>
        <w:t xml:space="preserve">se reserva una jornada laboral (tercer miércoles de cada mes) para realizar un día específico de docencia con todos los residentes PIR. </w:t>
      </w:r>
    </w:p>
    <w:p w:rsidR="00A479C1" w:rsidRPr="006F29AA" w:rsidRDefault="00A479C1" w:rsidP="00A479C1">
      <w:pPr>
        <w:spacing w:after="200" w:line="240" w:lineRule="auto"/>
        <w:rPr>
          <w:lang w:val="es-ES"/>
        </w:rPr>
      </w:pPr>
      <w:r w:rsidRPr="006F29AA">
        <w:rPr>
          <w:lang w:val="es-ES"/>
        </w:rPr>
        <w:t>Dos veces al año estas jornadas de docencia se realizan conjuntamente con los residentes MIR-EIR</w:t>
      </w:r>
    </w:p>
    <w:p w:rsidR="00936861" w:rsidRPr="006F29AA" w:rsidRDefault="00A479C1" w:rsidP="00A479C1">
      <w:pPr>
        <w:spacing w:after="200" w:line="240" w:lineRule="auto"/>
        <w:rPr>
          <w:lang w:val="es-ES"/>
        </w:rPr>
      </w:pPr>
      <w:r w:rsidRPr="006F29AA">
        <w:rPr>
          <w:lang w:val="es-ES"/>
        </w:rPr>
        <w:t>Las jornadas están organizadas para dar cabida a espacios grupales de presentación de casos clínicos, revisiones bibliográficas, así como espacios de supervisión y tutorías individuales y grupales.</w:t>
      </w:r>
    </w:p>
    <w:p w:rsidR="00A479C1" w:rsidRPr="006F29AA" w:rsidRDefault="00A479C1" w:rsidP="000B08D1">
      <w:pPr>
        <w:pStyle w:val="Ttulo1"/>
        <w:numPr>
          <w:ilvl w:val="0"/>
          <w:numId w:val="10"/>
        </w:numPr>
        <w:rPr>
          <w:lang w:val="es-ES"/>
        </w:rPr>
      </w:pPr>
      <w:bookmarkStart w:id="51" w:name="_Toc530950214"/>
      <w:bookmarkStart w:id="52" w:name="_Toc34740451"/>
      <w:r w:rsidRPr="006F29AA">
        <w:rPr>
          <w:lang w:val="es-ES"/>
        </w:rPr>
        <w:t>Actividad científica</w:t>
      </w:r>
      <w:bookmarkEnd w:id="51"/>
      <w:bookmarkEnd w:id="52"/>
    </w:p>
    <w:p w:rsidR="00A479C1" w:rsidRPr="006F29AA" w:rsidRDefault="00A479C1" w:rsidP="00A479C1">
      <w:pPr>
        <w:rPr>
          <w:lang w:val="es-ES"/>
        </w:rPr>
      </w:pPr>
      <w:r w:rsidRPr="006F29AA">
        <w:rPr>
          <w:lang w:val="es-ES"/>
        </w:rPr>
        <w:t xml:space="preserve"> </w:t>
      </w:r>
    </w:p>
    <w:p w:rsidR="00A479C1" w:rsidRPr="006F29AA" w:rsidRDefault="00A479C1" w:rsidP="00A479C1">
      <w:pPr>
        <w:rPr>
          <w:lang w:val="es-ES"/>
        </w:rPr>
      </w:pPr>
      <w:r w:rsidRPr="006F29AA">
        <w:rPr>
          <w:lang w:val="es-ES"/>
        </w:rPr>
        <w:t xml:space="preserve">Se aconseja seguir el siguiente esquema orientativo para realizar presentaciones a lo largo de la residencia, el tutor supervisará las actividades científicas y se pueden realizar otras actividades de forma consensuada entre el tutor y el residente.  </w:t>
      </w:r>
    </w:p>
    <w:p w:rsidR="00A479C1" w:rsidRPr="006F29AA" w:rsidRDefault="00A479C1" w:rsidP="00A479C1">
      <w:pPr>
        <w:rPr>
          <w:lang w:val="es-ES"/>
        </w:rPr>
      </w:pPr>
    </w:p>
    <w:p w:rsidR="00A479C1" w:rsidRPr="006F29AA" w:rsidRDefault="00A479C1" w:rsidP="00A479C1">
      <w:pPr>
        <w:numPr>
          <w:ilvl w:val="0"/>
          <w:numId w:val="3"/>
        </w:numPr>
        <w:contextualSpacing/>
        <w:rPr>
          <w:lang w:val="es-ES"/>
        </w:rPr>
      </w:pPr>
      <w:r w:rsidRPr="006F29AA">
        <w:rPr>
          <w:lang w:val="es-ES"/>
        </w:rPr>
        <w:t>Primer año:</w:t>
      </w:r>
    </w:p>
    <w:p w:rsidR="00A479C1" w:rsidRPr="006F29AA" w:rsidRDefault="00A479C1" w:rsidP="00A479C1">
      <w:pPr>
        <w:numPr>
          <w:ilvl w:val="1"/>
          <w:numId w:val="3"/>
        </w:numPr>
        <w:contextualSpacing/>
        <w:rPr>
          <w:lang w:val="es-ES"/>
        </w:rPr>
      </w:pPr>
      <w:r w:rsidRPr="006F29AA">
        <w:rPr>
          <w:lang w:val="es-ES"/>
        </w:rPr>
        <w:t xml:space="preserve">Presentación de un poster /comunicación oral en Jornadas ANPIR </w:t>
      </w:r>
    </w:p>
    <w:p w:rsidR="00A479C1" w:rsidRPr="006F29AA" w:rsidRDefault="00A479C1" w:rsidP="00A479C1">
      <w:pPr>
        <w:numPr>
          <w:ilvl w:val="1"/>
          <w:numId w:val="3"/>
        </w:numPr>
        <w:contextualSpacing/>
        <w:rPr>
          <w:lang w:val="es-ES"/>
        </w:rPr>
      </w:pPr>
      <w:r w:rsidRPr="006F29AA">
        <w:rPr>
          <w:lang w:val="es-ES"/>
        </w:rPr>
        <w:lastRenderedPageBreak/>
        <w:t xml:space="preserve">Presentación de caso clínico </w:t>
      </w:r>
    </w:p>
    <w:p w:rsidR="00A479C1" w:rsidRPr="006F29AA" w:rsidRDefault="00A479C1" w:rsidP="00A479C1">
      <w:pPr>
        <w:numPr>
          <w:ilvl w:val="0"/>
          <w:numId w:val="3"/>
        </w:numPr>
        <w:contextualSpacing/>
        <w:rPr>
          <w:lang w:val="es-ES"/>
        </w:rPr>
      </w:pPr>
      <w:r w:rsidRPr="006F29AA">
        <w:rPr>
          <w:lang w:val="es-ES"/>
        </w:rPr>
        <w:t>Segundo Año:</w:t>
      </w:r>
    </w:p>
    <w:p w:rsidR="00A479C1" w:rsidRPr="006F29AA" w:rsidRDefault="00A479C1" w:rsidP="00A479C1">
      <w:pPr>
        <w:numPr>
          <w:ilvl w:val="1"/>
          <w:numId w:val="3"/>
        </w:numPr>
        <w:contextualSpacing/>
        <w:rPr>
          <w:lang w:val="es-ES"/>
        </w:rPr>
      </w:pPr>
      <w:r w:rsidRPr="006F29AA">
        <w:rPr>
          <w:lang w:val="es-ES"/>
        </w:rPr>
        <w:t>Presentación de un poster /comunicación oral en Jornadas ANPIR</w:t>
      </w:r>
      <w:r>
        <w:rPr>
          <w:lang w:val="es-ES"/>
        </w:rPr>
        <w:t>. Primer firmante.</w:t>
      </w:r>
    </w:p>
    <w:p w:rsidR="00A479C1" w:rsidRPr="006F29AA" w:rsidRDefault="00A479C1" w:rsidP="00A479C1">
      <w:pPr>
        <w:numPr>
          <w:ilvl w:val="1"/>
          <w:numId w:val="3"/>
        </w:numPr>
        <w:contextualSpacing/>
        <w:rPr>
          <w:lang w:val="es-ES"/>
        </w:rPr>
      </w:pPr>
      <w:r w:rsidRPr="006F29AA">
        <w:rPr>
          <w:lang w:val="es-ES"/>
        </w:rPr>
        <w:t xml:space="preserve">Presentación de un caso clínico </w:t>
      </w:r>
    </w:p>
    <w:p w:rsidR="00A479C1" w:rsidRPr="006F29AA" w:rsidRDefault="00A479C1" w:rsidP="00A479C1">
      <w:pPr>
        <w:pStyle w:val="Prrafodelista"/>
        <w:numPr>
          <w:ilvl w:val="1"/>
          <w:numId w:val="3"/>
        </w:numPr>
        <w:rPr>
          <w:lang w:val="es-ES"/>
        </w:rPr>
      </w:pPr>
      <w:r w:rsidRPr="006F29AA">
        <w:rPr>
          <w:lang w:val="es-ES"/>
        </w:rPr>
        <w:t>Iniciar vinculación a la línea de investigación institucional o de FIGMAD</w:t>
      </w:r>
    </w:p>
    <w:p w:rsidR="00A479C1" w:rsidRPr="006F29AA" w:rsidRDefault="00A479C1" w:rsidP="00A479C1">
      <w:pPr>
        <w:numPr>
          <w:ilvl w:val="0"/>
          <w:numId w:val="3"/>
        </w:numPr>
        <w:contextualSpacing/>
        <w:rPr>
          <w:lang w:val="es-ES"/>
        </w:rPr>
      </w:pPr>
      <w:r w:rsidRPr="006F29AA">
        <w:rPr>
          <w:lang w:val="es-ES"/>
        </w:rPr>
        <w:t>Tercer año:</w:t>
      </w:r>
    </w:p>
    <w:p w:rsidR="00A479C1" w:rsidRPr="006F29AA" w:rsidRDefault="00A479C1" w:rsidP="00A479C1">
      <w:pPr>
        <w:numPr>
          <w:ilvl w:val="1"/>
          <w:numId w:val="3"/>
        </w:numPr>
        <w:contextualSpacing/>
        <w:rPr>
          <w:lang w:val="es-ES"/>
        </w:rPr>
      </w:pPr>
      <w:r w:rsidRPr="006F29AA">
        <w:rPr>
          <w:lang w:val="es-ES"/>
        </w:rPr>
        <w:t>Presentación de un poster /comunicación oral en Jornadas ANPIR</w:t>
      </w:r>
      <w:r>
        <w:rPr>
          <w:lang w:val="es-ES"/>
        </w:rPr>
        <w:t>. Primer firmante.</w:t>
      </w:r>
    </w:p>
    <w:p w:rsidR="00A479C1" w:rsidRPr="006F29AA" w:rsidRDefault="00A479C1" w:rsidP="00A479C1">
      <w:pPr>
        <w:numPr>
          <w:ilvl w:val="1"/>
          <w:numId w:val="3"/>
        </w:numPr>
        <w:contextualSpacing/>
        <w:rPr>
          <w:lang w:val="es-ES"/>
        </w:rPr>
      </w:pPr>
      <w:r w:rsidRPr="006F29AA">
        <w:rPr>
          <w:lang w:val="es-ES"/>
        </w:rPr>
        <w:t xml:space="preserve">Presentación de un caso clínico </w:t>
      </w:r>
    </w:p>
    <w:p w:rsidR="00A479C1" w:rsidRPr="006F29AA" w:rsidRDefault="00A479C1" w:rsidP="00A479C1">
      <w:pPr>
        <w:pStyle w:val="Prrafodelista"/>
        <w:numPr>
          <w:ilvl w:val="1"/>
          <w:numId w:val="3"/>
        </w:numPr>
        <w:rPr>
          <w:lang w:val="es-ES"/>
        </w:rPr>
      </w:pPr>
      <w:r>
        <w:rPr>
          <w:lang w:val="es-ES"/>
        </w:rPr>
        <w:t>Participar</w:t>
      </w:r>
      <w:r w:rsidRPr="006F29AA">
        <w:rPr>
          <w:lang w:val="es-ES"/>
        </w:rPr>
        <w:t xml:space="preserve"> en una línea de investigación institucional o de FIGMAD</w:t>
      </w:r>
    </w:p>
    <w:p w:rsidR="00A479C1" w:rsidRPr="006F29AA" w:rsidRDefault="00A479C1" w:rsidP="00A479C1">
      <w:pPr>
        <w:numPr>
          <w:ilvl w:val="0"/>
          <w:numId w:val="3"/>
        </w:numPr>
        <w:contextualSpacing/>
        <w:rPr>
          <w:lang w:val="es-ES"/>
        </w:rPr>
      </w:pPr>
      <w:r w:rsidRPr="006F29AA">
        <w:rPr>
          <w:lang w:val="es-ES"/>
        </w:rPr>
        <w:t>Cuarto año:</w:t>
      </w:r>
    </w:p>
    <w:p w:rsidR="00A479C1" w:rsidRPr="00126D85" w:rsidRDefault="00A479C1" w:rsidP="00A479C1">
      <w:pPr>
        <w:numPr>
          <w:ilvl w:val="1"/>
          <w:numId w:val="3"/>
        </w:numPr>
        <w:contextualSpacing/>
        <w:rPr>
          <w:lang w:val="es-ES"/>
        </w:rPr>
      </w:pPr>
      <w:r w:rsidRPr="006F29AA">
        <w:rPr>
          <w:lang w:val="es-ES"/>
        </w:rPr>
        <w:t>Presentación de un poster /comunicación oral en Jornadas ANPIR</w:t>
      </w:r>
      <w:r>
        <w:rPr>
          <w:lang w:val="es-ES"/>
        </w:rPr>
        <w:t>. . Primer firmante.</w:t>
      </w:r>
    </w:p>
    <w:p w:rsidR="00A479C1" w:rsidRPr="006F29AA" w:rsidRDefault="00A479C1" w:rsidP="00A479C1">
      <w:pPr>
        <w:numPr>
          <w:ilvl w:val="1"/>
          <w:numId w:val="3"/>
        </w:numPr>
        <w:contextualSpacing/>
        <w:rPr>
          <w:lang w:val="es-ES"/>
        </w:rPr>
      </w:pPr>
      <w:r w:rsidRPr="006F29AA">
        <w:rPr>
          <w:lang w:val="es-ES"/>
        </w:rPr>
        <w:t xml:space="preserve">Presentación de un caso clínico </w:t>
      </w:r>
    </w:p>
    <w:p w:rsidR="00A479C1" w:rsidRDefault="00A479C1" w:rsidP="00A479C1">
      <w:pPr>
        <w:pStyle w:val="Prrafodelista"/>
        <w:numPr>
          <w:ilvl w:val="1"/>
          <w:numId w:val="3"/>
        </w:numPr>
        <w:rPr>
          <w:lang w:val="es-ES"/>
        </w:rPr>
      </w:pPr>
      <w:r w:rsidRPr="006F29AA">
        <w:rPr>
          <w:lang w:val="es-ES"/>
        </w:rPr>
        <w:t>Continuar con la participación en las líneas de investigación de la Unidad FDMAG especialmente en forma de tesis doctoral.</w:t>
      </w:r>
      <w:r>
        <w:rPr>
          <w:lang w:val="es-ES"/>
        </w:rPr>
        <w:t xml:space="preserve"> </w:t>
      </w:r>
    </w:p>
    <w:p w:rsidR="00A479C1" w:rsidRPr="006F29AA" w:rsidRDefault="00A479C1" w:rsidP="00A479C1">
      <w:pPr>
        <w:pStyle w:val="Prrafodelista"/>
        <w:numPr>
          <w:ilvl w:val="1"/>
          <w:numId w:val="3"/>
        </w:numPr>
        <w:rPr>
          <w:lang w:val="es-ES"/>
        </w:rPr>
      </w:pPr>
      <w:r>
        <w:rPr>
          <w:lang w:val="es-ES"/>
        </w:rPr>
        <w:t>Participar como autor en una publicación indexada.</w:t>
      </w:r>
    </w:p>
    <w:p w:rsidR="00A479C1" w:rsidRDefault="00A479C1" w:rsidP="00A479C1">
      <w:pPr>
        <w:pStyle w:val="Ttulo2"/>
        <w:numPr>
          <w:ilvl w:val="0"/>
          <w:numId w:val="0"/>
        </w:numPr>
        <w:rPr>
          <w:rFonts w:eastAsiaTheme="minorHAnsi" w:cs="Segoe UI"/>
          <w:b w:val="0"/>
          <w:bCs w:val="0"/>
          <w:color w:val="auto"/>
          <w:sz w:val="22"/>
          <w:szCs w:val="22"/>
          <w:lang w:val="es-ES"/>
        </w:rPr>
      </w:pPr>
    </w:p>
    <w:p w:rsidR="00A479C1" w:rsidRPr="00972A7D" w:rsidRDefault="00972A7D" w:rsidP="00A479C1">
      <w:pPr>
        <w:pStyle w:val="Prrafodelista"/>
        <w:ind w:left="0"/>
        <w:rPr>
          <w:b/>
          <w:lang w:val="es-ES"/>
        </w:rPr>
      </w:pPr>
      <w:r w:rsidRPr="00972A7D">
        <w:rPr>
          <w:b/>
          <w:lang w:val="es-ES"/>
        </w:rPr>
        <w:t>Líneas de Investigación</w:t>
      </w:r>
    </w:p>
    <w:p w:rsidR="00972A7D" w:rsidRPr="006F29AA" w:rsidRDefault="00972A7D" w:rsidP="00A479C1">
      <w:pPr>
        <w:pStyle w:val="Prrafodelista"/>
        <w:ind w:left="0"/>
        <w:rPr>
          <w:lang w:val="es-ES"/>
        </w:rPr>
      </w:pPr>
    </w:p>
    <w:p w:rsidR="00A479C1" w:rsidRDefault="00A479C1" w:rsidP="00A479C1">
      <w:pPr>
        <w:spacing w:after="200" w:line="240" w:lineRule="auto"/>
        <w:rPr>
          <w:lang w:val="es-ES"/>
        </w:rPr>
      </w:pPr>
      <w:r>
        <w:rPr>
          <w:lang w:val="es-ES"/>
        </w:rPr>
        <w:t>En Benito Menni CASM existen líneas de investigación que se están actualmente implementando a través del Plan Director de Investigación liderado por profesionales que compaginan la asistencia clínica con la investigadora.</w:t>
      </w:r>
    </w:p>
    <w:p w:rsidR="00A479C1" w:rsidRPr="006F29AA" w:rsidRDefault="00A479C1" w:rsidP="00A479C1">
      <w:pPr>
        <w:spacing w:after="200" w:line="240" w:lineRule="auto"/>
        <w:rPr>
          <w:lang w:val="es-ES"/>
        </w:rPr>
      </w:pPr>
      <w:r>
        <w:rPr>
          <w:lang w:val="es-ES"/>
        </w:rPr>
        <w:t xml:space="preserve">Además en </w:t>
      </w:r>
      <w:r w:rsidRPr="006F29AA">
        <w:rPr>
          <w:lang w:val="es-ES"/>
        </w:rPr>
        <w:t xml:space="preserve">BENITO MENNI CASM </w:t>
      </w:r>
      <w:r>
        <w:rPr>
          <w:lang w:val="es-ES"/>
        </w:rPr>
        <w:t xml:space="preserve">está ubicada la Fundación </w:t>
      </w:r>
      <w:r w:rsidRPr="006F29AA">
        <w:rPr>
          <w:lang w:val="es-ES"/>
        </w:rPr>
        <w:t xml:space="preserve">FIDMAG Hermanas Hospitalarias </w:t>
      </w:r>
      <w:proofErr w:type="spellStart"/>
      <w:r w:rsidRPr="006F29AA">
        <w:rPr>
          <w:lang w:val="es-ES"/>
        </w:rPr>
        <w:t>Research</w:t>
      </w:r>
      <w:proofErr w:type="spellEnd"/>
      <w:r w:rsidRPr="006F29AA">
        <w:rPr>
          <w:lang w:val="es-ES"/>
        </w:rPr>
        <w:t xml:space="preserve"> </w:t>
      </w:r>
      <w:proofErr w:type="spellStart"/>
      <w:r w:rsidRPr="006F29AA">
        <w:rPr>
          <w:lang w:val="es-ES"/>
        </w:rPr>
        <w:t>Foundation</w:t>
      </w:r>
      <w:proofErr w:type="spellEnd"/>
      <w:r w:rsidRPr="006F29AA">
        <w:rPr>
          <w:lang w:val="es-ES"/>
        </w:rPr>
        <w:t xml:space="preserve"> (</w:t>
      </w:r>
      <w:hyperlink r:id="rId14" w:history="1">
        <w:r w:rsidRPr="006F29AA">
          <w:rPr>
            <w:lang w:val="es-ES"/>
          </w:rPr>
          <w:t>www.fidmag.org</w:t>
        </w:r>
      </w:hyperlink>
      <w:r w:rsidRPr="006F29AA">
        <w:rPr>
          <w:lang w:val="es-ES"/>
        </w:rPr>
        <w:t xml:space="preserve">) </w:t>
      </w:r>
      <w:r>
        <w:rPr>
          <w:lang w:val="es-ES"/>
        </w:rPr>
        <w:t xml:space="preserve">que </w:t>
      </w:r>
      <w:r w:rsidRPr="006F29AA">
        <w:rPr>
          <w:lang w:val="es-ES"/>
        </w:rPr>
        <w:t xml:space="preserve">cuenta </w:t>
      </w:r>
      <w:r>
        <w:rPr>
          <w:lang w:val="es-ES"/>
        </w:rPr>
        <w:t xml:space="preserve">con una extensa experiencia en </w:t>
      </w:r>
      <w:r w:rsidRPr="006F29AA">
        <w:rPr>
          <w:lang w:val="es-ES"/>
        </w:rPr>
        <w:t>l</w:t>
      </w:r>
      <w:r>
        <w:rPr>
          <w:lang w:val="es-ES"/>
        </w:rPr>
        <w:t>a investigación</w:t>
      </w:r>
      <w:r w:rsidRPr="006F29AA">
        <w:rPr>
          <w:lang w:val="es-ES"/>
        </w:rPr>
        <w:t xml:space="preserve"> </w:t>
      </w:r>
      <w:r>
        <w:rPr>
          <w:lang w:val="es-ES"/>
        </w:rPr>
        <w:t xml:space="preserve">en el </w:t>
      </w:r>
      <w:r w:rsidRPr="006F29AA">
        <w:rPr>
          <w:lang w:val="es-ES"/>
        </w:rPr>
        <w:t>campo de la</w:t>
      </w:r>
      <w:r>
        <w:rPr>
          <w:lang w:val="es-ES"/>
        </w:rPr>
        <w:t>s</w:t>
      </w:r>
      <w:r w:rsidRPr="006F29AA">
        <w:rPr>
          <w:lang w:val="es-ES"/>
        </w:rPr>
        <w:t xml:space="preserve"> psicosis, principalmente en el área de neuroimagen. El equipo </w:t>
      </w:r>
      <w:r>
        <w:rPr>
          <w:lang w:val="es-ES"/>
        </w:rPr>
        <w:t xml:space="preserve">de investigación de FIDMAG </w:t>
      </w:r>
      <w:r w:rsidRPr="006F29AA">
        <w:rPr>
          <w:lang w:val="es-ES"/>
        </w:rPr>
        <w:t xml:space="preserve">ha </w:t>
      </w:r>
      <w:r>
        <w:rPr>
          <w:lang w:val="es-ES"/>
        </w:rPr>
        <w:t xml:space="preserve">alcanzado </w:t>
      </w:r>
      <w:r w:rsidRPr="006F29AA">
        <w:rPr>
          <w:lang w:val="es-ES"/>
        </w:rPr>
        <w:t xml:space="preserve">un nivel de excelencia en su producción científica, con más de 100 artículos en revistas de primer cuartil desde 2010, una producción sostenida de más de 10 artículos anuales en revistas del primer </w:t>
      </w:r>
      <w:proofErr w:type="spellStart"/>
      <w:r w:rsidRPr="006F29AA">
        <w:rPr>
          <w:lang w:val="es-ES"/>
        </w:rPr>
        <w:t>decil</w:t>
      </w:r>
      <w:proofErr w:type="spellEnd"/>
      <w:r w:rsidRPr="006F29AA">
        <w:rPr>
          <w:lang w:val="es-ES"/>
        </w:rPr>
        <w:t>, consolidando un factor de impacto medio anual superior a 5.</w:t>
      </w:r>
    </w:p>
    <w:p w:rsidR="00A479C1" w:rsidRDefault="00A479C1" w:rsidP="00A479C1">
      <w:pPr>
        <w:spacing w:after="200" w:line="240" w:lineRule="auto"/>
        <w:rPr>
          <w:lang w:val="es-ES"/>
        </w:rPr>
      </w:pPr>
      <w:r w:rsidRPr="006F29AA">
        <w:rPr>
          <w:lang w:val="es-ES"/>
        </w:rPr>
        <w:t>FIDMAG está dirigida por la Dra. Edith Pomarol-Clotet, psiquiatra e investigadora en neurociencia</w:t>
      </w:r>
      <w:r>
        <w:rPr>
          <w:lang w:val="es-ES"/>
        </w:rPr>
        <w:t>s, especializada en neuroimagen y P</w:t>
      </w:r>
      <w:r w:rsidRPr="006F29AA">
        <w:rPr>
          <w:lang w:val="es-ES"/>
        </w:rPr>
        <w:t>eter McKenna es psiquiatra e investigador prin</w:t>
      </w:r>
      <w:r>
        <w:rPr>
          <w:lang w:val="es-ES"/>
        </w:rPr>
        <w:t>cipal del CIBERSAM (grupo G15).</w:t>
      </w:r>
    </w:p>
    <w:p w:rsidR="00A61F2E" w:rsidRPr="006F29AA" w:rsidRDefault="00A61F2E" w:rsidP="00A479C1">
      <w:pPr>
        <w:spacing w:after="200" w:line="240" w:lineRule="auto"/>
        <w:rPr>
          <w:lang w:val="es-ES"/>
        </w:rPr>
      </w:pPr>
    </w:p>
    <w:p w:rsidR="00A479C1" w:rsidRPr="006F29AA" w:rsidRDefault="00A479C1" w:rsidP="000B08D1">
      <w:pPr>
        <w:pStyle w:val="Ttulo1"/>
        <w:numPr>
          <w:ilvl w:val="0"/>
          <w:numId w:val="10"/>
        </w:numPr>
        <w:rPr>
          <w:lang w:val="es-ES"/>
        </w:rPr>
      </w:pPr>
      <w:bookmarkStart w:id="53" w:name="_Toc530950216"/>
      <w:bookmarkStart w:id="54" w:name="_Toc34740452"/>
      <w:r w:rsidRPr="006F29AA">
        <w:rPr>
          <w:lang w:val="es-ES"/>
        </w:rPr>
        <w:lastRenderedPageBreak/>
        <w:t>Material Docente y bibliográfico</w:t>
      </w:r>
      <w:bookmarkEnd w:id="53"/>
      <w:bookmarkEnd w:id="54"/>
    </w:p>
    <w:p w:rsidR="00A479C1" w:rsidRPr="006F29AA" w:rsidRDefault="00A479C1" w:rsidP="00A479C1">
      <w:pPr>
        <w:rPr>
          <w:lang w:val="es-ES"/>
        </w:rPr>
      </w:pPr>
      <w:r w:rsidRPr="006F29AA">
        <w:rPr>
          <w:lang w:val="es-ES" w:eastAsia="es-ES"/>
        </w:rPr>
        <w:br/>
      </w:r>
    </w:p>
    <w:p w:rsidR="00A479C1" w:rsidRPr="006F29AA" w:rsidRDefault="00A479C1" w:rsidP="000B08D1">
      <w:pPr>
        <w:numPr>
          <w:ilvl w:val="0"/>
          <w:numId w:val="13"/>
        </w:numPr>
        <w:jc w:val="left"/>
        <w:rPr>
          <w:lang w:val="es-ES"/>
        </w:rPr>
      </w:pPr>
      <w:r w:rsidRPr="006F29AA">
        <w:rPr>
          <w:rFonts w:eastAsia="Times New Roman"/>
          <w:color w:val="222222"/>
          <w:lang w:val="es-ES" w:eastAsia="es-ES"/>
        </w:rPr>
        <w:t>Acceso libre a Internet desde todos los ordenadores.</w:t>
      </w:r>
    </w:p>
    <w:p w:rsidR="00A479C1" w:rsidRPr="006F29AA" w:rsidRDefault="00A479C1" w:rsidP="000B08D1">
      <w:pPr>
        <w:numPr>
          <w:ilvl w:val="0"/>
          <w:numId w:val="13"/>
        </w:numPr>
        <w:jc w:val="left"/>
        <w:rPr>
          <w:lang w:val="es-ES"/>
        </w:rPr>
      </w:pPr>
      <w:r w:rsidRPr="006F29AA">
        <w:rPr>
          <w:rFonts w:eastAsia="Times New Roman"/>
          <w:color w:val="222222"/>
          <w:lang w:val="es-ES" w:eastAsia="es-ES"/>
        </w:rPr>
        <w:t>Aulas de docencia</w:t>
      </w:r>
    </w:p>
    <w:p w:rsidR="00A479C1" w:rsidRPr="006F29AA" w:rsidRDefault="00A479C1" w:rsidP="000B08D1">
      <w:pPr>
        <w:numPr>
          <w:ilvl w:val="0"/>
          <w:numId w:val="13"/>
        </w:numPr>
        <w:jc w:val="left"/>
        <w:rPr>
          <w:lang w:val="es-ES"/>
        </w:rPr>
      </w:pPr>
      <w:r w:rsidRPr="006F29AA">
        <w:rPr>
          <w:rFonts w:eastAsia="Times New Roman"/>
          <w:color w:val="222222"/>
          <w:lang w:val="es-ES" w:eastAsia="es-ES"/>
        </w:rPr>
        <w:t>Bibliografía recomendada de la especialidad de psiquiatría.</w:t>
      </w:r>
    </w:p>
    <w:p w:rsidR="00A479C1" w:rsidRPr="006F29AA" w:rsidRDefault="00A479C1" w:rsidP="000B08D1">
      <w:pPr>
        <w:numPr>
          <w:ilvl w:val="0"/>
          <w:numId w:val="13"/>
        </w:numPr>
        <w:jc w:val="left"/>
        <w:rPr>
          <w:lang w:val="es-ES"/>
        </w:rPr>
      </w:pPr>
      <w:r w:rsidRPr="006F29AA">
        <w:rPr>
          <w:lang w:val="es-ES"/>
        </w:rPr>
        <w:t xml:space="preserve">Acceso a buscadores bibliográficos: </w:t>
      </w:r>
      <w:proofErr w:type="spellStart"/>
      <w:r w:rsidRPr="006F29AA">
        <w:rPr>
          <w:lang w:val="es-ES"/>
        </w:rPr>
        <w:t>Pubmed</w:t>
      </w:r>
      <w:proofErr w:type="spellEnd"/>
      <w:r w:rsidRPr="006F29AA">
        <w:rPr>
          <w:lang w:val="es-ES"/>
        </w:rPr>
        <w:t xml:space="preserve"> (</w:t>
      </w:r>
      <w:hyperlink r:id="rId15" w:history="1">
        <w:r w:rsidRPr="006F29AA">
          <w:rPr>
            <w:rStyle w:val="Hipervnculo"/>
            <w:lang w:val="es-ES"/>
          </w:rPr>
          <w:t>www.ncbi.nlm.nih.gov/pubmed</w:t>
        </w:r>
      </w:hyperlink>
      <w:r w:rsidRPr="006F29AA">
        <w:rPr>
          <w:lang w:val="es-ES"/>
        </w:rPr>
        <w:t xml:space="preserve">), </w:t>
      </w:r>
      <w:proofErr w:type="spellStart"/>
      <w:r w:rsidRPr="006F29AA">
        <w:rPr>
          <w:lang w:val="es-ES"/>
        </w:rPr>
        <w:t>Medline</w:t>
      </w:r>
      <w:proofErr w:type="spellEnd"/>
      <w:r w:rsidRPr="006F29AA">
        <w:rPr>
          <w:lang w:val="es-ES"/>
        </w:rPr>
        <w:t xml:space="preserve"> (</w:t>
      </w:r>
      <w:hyperlink r:id="rId16" w:history="1">
        <w:r w:rsidRPr="006F29AA">
          <w:rPr>
            <w:rStyle w:val="Hipervnculo"/>
            <w:lang w:val="es-ES"/>
          </w:rPr>
          <w:t>www.nlm.nih.gov/medlineplus/spanish</w:t>
        </w:r>
      </w:hyperlink>
      <w:r w:rsidRPr="006F29AA">
        <w:rPr>
          <w:lang w:val="es-ES"/>
        </w:rPr>
        <w:t xml:space="preserve">), </w:t>
      </w:r>
      <w:proofErr w:type="spellStart"/>
      <w:r w:rsidRPr="006F29AA">
        <w:rPr>
          <w:lang w:val="es-ES"/>
        </w:rPr>
        <w:t>Scopus</w:t>
      </w:r>
      <w:proofErr w:type="spellEnd"/>
      <w:r w:rsidRPr="006F29AA">
        <w:rPr>
          <w:lang w:val="es-ES"/>
        </w:rPr>
        <w:t xml:space="preserve"> (</w:t>
      </w:r>
      <w:hyperlink r:id="rId17" w:history="1">
        <w:r w:rsidRPr="006F29AA">
          <w:rPr>
            <w:rStyle w:val="Hipervnculo"/>
            <w:lang w:val="es-ES"/>
          </w:rPr>
          <w:t>www.scopus.com/</w:t>
        </w:r>
      </w:hyperlink>
      <w:r w:rsidRPr="006F29AA">
        <w:rPr>
          <w:lang w:val="es-ES"/>
        </w:rPr>
        <w:t xml:space="preserve">), Web of </w:t>
      </w:r>
      <w:proofErr w:type="spellStart"/>
      <w:r w:rsidRPr="006F29AA">
        <w:rPr>
          <w:lang w:val="es-ES"/>
        </w:rPr>
        <w:t>Knowledge</w:t>
      </w:r>
      <w:proofErr w:type="spellEnd"/>
      <w:r w:rsidRPr="006F29AA">
        <w:rPr>
          <w:lang w:val="es-ES"/>
        </w:rPr>
        <w:t xml:space="preserve"> (</w:t>
      </w:r>
      <w:hyperlink r:id="rId18" w:history="1">
        <w:r w:rsidRPr="006F29AA">
          <w:rPr>
            <w:rStyle w:val="Hipervnculo"/>
            <w:lang w:val="es-ES"/>
          </w:rPr>
          <w:t>www.accesowok.fecyt.es/</w:t>
        </w:r>
      </w:hyperlink>
      <w:r w:rsidRPr="006F29AA">
        <w:rPr>
          <w:lang w:val="es-ES"/>
        </w:rPr>
        <w:t xml:space="preserve">), etc.). </w:t>
      </w:r>
    </w:p>
    <w:p w:rsidR="00A479C1" w:rsidRPr="006F29AA" w:rsidRDefault="00A479C1" w:rsidP="000B08D1">
      <w:pPr>
        <w:numPr>
          <w:ilvl w:val="0"/>
          <w:numId w:val="13"/>
        </w:numPr>
        <w:jc w:val="left"/>
        <w:rPr>
          <w:lang w:val="es-ES"/>
        </w:rPr>
      </w:pPr>
      <w:r w:rsidRPr="006F29AA">
        <w:rPr>
          <w:rFonts w:eastAsia="Times New Roman"/>
          <w:color w:val="222222"/>
          <w:lang w:val="es-ES" w:eastAsia="es-ES"/>
        </w:rPr>
        <w:t xml:space="preserve">Dossier explicativo del </w:t>
      </w:r>
      <w:proofErr w:type="spellStart"/>
      <w:r w:rsidRPr="006F29AA">
        <w:rPr>
          <w:rFonts w:eastAsia="Times New Roman"/>
          <w:color w:val="222222"/>
          <w:lang w:val="es-ES" w:eastAsia="es-ES"/>
        </w:rPr>
        <w:t>PubMed</w:t>
      </w:r>
      <w:proofErr w:type="spellEnd"/>
      <w:r w:rsidRPr="006F29AA">
        <w:rPr>
          <w:rFonts w:eastAsia="Times New Roman"/>
          <w:color w:val="222222"/>
          <w:lang w:val="es-ES" w:eastAsia="es-ES"/>
        </w:rPr>
        <w:t>.</w:t>
      </w:r>
    </w:p>
    <w:p w:rsidR="00A479C1" w:rsidRPr="006F29AA" w:rsidRDefault="00A479C1" w:rsidP="000B08D1">
      <w:pPr>
        <w:numPr>
          <w:ilvl w:val="0"/>
          <w:numId w:val="13"/>
        </w:numPr>
        <w:jc w:val="left"/>
        <w:rPr>
          <w:lang w:val="es-ES"/>
        </w:rPr>
      </w:pPr>
      <w:r w:rsidRPr="006F29AA">
        <w:rPr>
          <w:rFonts w:eastAsia="Times New Roman"/>
          <w:color w:val="222222"/>
          <w:lang w:val="es-ES" w:eastAsia="es-ES"/>
        </w:rPr>
        <w:t xml:space="preserve">Tutorías y dosier manejo de gestores bibliográficos: </w:t>
      </w:r>
      <w:proofErr w:type="spellStart"/>
      <w:r w:rsidRPr="006F29AA">
        <w:rPr>
          <w:rFonts w:eastAsia="Times New Roman"/>
          <w:color w:val="222222"/>
          <w:lang w:val="es-ES" w:eastAsia="es-ES"/>
        </w:rPr>
        <w:t>Endnote</w:t>
      </w:r>
      <w:proofErr w:type="spellEnd"/>
      <w:r w:rsidRPr="006F29AA">
        <w:rPr>
          <w:rFonts w:eastAsia="Times New Roman"/>
          <w:color w:val="222222"/>
          <w:lang w:val="es-ES" w:eastAsia="es-ES"/>
        </w:rPr>
        <w:t xml:space="preserve"> y </w:t>
      </w:r>
      <w:proofErr w:type="spellStart"/>
      <w:r w:rsidRPr="006F29AA">
        <w:rPr>
          <w:rFonts w:eastAsia="Times New Roman"/>
          <w:color w:val="222222"/>
          <w:lang w:val="es-ES" w:eastAsia="es-ES"/>
        </w:rPr>
        <w:t>Mendelay</w:t>
      </w:r>
      <w:proofErr w:type="spellEnd"/>
      <w:r w:rsidRPr="006F29AA">
        <w:rPr>
          <w:rFonts w:eastAsia="Times New Roman"/>
          <w:color w:val="222222"/>
          <w:lang w:val="es-ES" w:eastAsia="es-ES"/>
        </w:rPr>
        <w:t>.</w:t>
      </w:r>
    </w:p>
    <w:p w:rsidR="00A479C1" w:rsidRPr="006F3255" w:rsidRDefault="00A479C1" w:rsidP="000B08D1">
      <w:pPr>
        <w:numPr>
          <w:ilvl w:val="0"/>
          <w:numId w:val="13"/>
        </w:numPr>
        <w:jc w:val="left"/>
        <w:rPr>
          <w:lang w:val="es-ES"/>
        </w:rPr>
      </w:pPr>
      <w:r w:rsidRPr="006F29AA">
        <w:rPr>
          <w:rFonts w:eastAsia="Times New Roman"/>
          <w:color w:val="222222"/>
          <w:lang w:val="es-ES" w:eastAsia="es-ES"/>
        </w:rPr>
        <w:t>Acceso a Bases de datos bibliográficas online (acceso</w:t>
      </w:r>
      <w:r w:rsidR="006F3255">
        <w:rPr>
          <w:rFonts w:eastAsia="Times New Roman"/>
          <w:color w:val="222222"/>
          <w:lang w:val="es-ES" w:eastAsia="es-ES"/>
        </w:rPr>
        <w:t xml:space="preserve"> a artículos de texto completo)</w:t>
      </w:r>
    </w:p>
    <w:sectPr w:rsidR="00A479C1" w:rsidRPr="006F3255" w:rsidSect="001C58C2">
      <w:headerReference w:type="first" r:id="rId19"/>
      <w:type w:val="continuous"/>
      <w:pgSz w:w="11906" w:h="16838" w:code="9"/>
      <w:pgMar w:top="2092" w:right="1418" w:bottom="1418" w:left="1418"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46" w:rsidRDefault="00B92946" w:rsidP="007F59F0">
      <w:pPr>
        <w:spacing w:line="240" w:lineRule="auto"/>
      </w:pPr>
      <w:r>
        <w:separator/>
      </w:r>
    </w:p>
    <w:p w:rsidR="00B92946" w:rsidRDefault="00B92946"/>
  </w:endnote>
  <w:endnote w:type="continuationSeparator" w:id="0">
    <w:p w:rsidR="00B92946" w:rsidRDefault="00B92946" w:rsidP="007F59F0">
      <w:pPr>
        <w:spacing w:line="240" w:lineRule="auto"/>
      </w:pPr>
      <w:r>
        <w:continuationSeparator/>
      </w:r>
    </w:p>
    <w:p w:rsidR="00B92946" w:rsidRDefault="00B9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C0052"/>
        <w:sz w:val="18"/>
        <w:szCs w:val="18"/>
      </w:rPr>
      <w:id w:val="19610457"/>
      <w:docPartObj>
        <w:docPartGallery w:val="Page Numbers (Bottom of Page)"/>
        <w:docPartUnique/>
      </w:docPartObj>
    </w:sdtPr>
    <w:sdtEndPr/>
    <w:sdtContent>
      <w:sdt>
        <w:sdtPr>
          <w:rPr>
            <w:color w:val="8C0052"/>
            <w:sz w:val="18"/>
            <w:szCs w:val="18"/>
          </w:rPr>
          <w:id w:val="19610458"/>
          <w:docPartObj>
            <w:docPartGallery w:val="Page Numbers (Top of Page)"/>
            <w:docPartUnique/>
          </w:docPartObj>
        </w:sdtPr>
        <w:sdtEndPr/>
        <w:sdtContent>
          <w:p w:rsidR="00B92946" w:rsidRPr="0078189D" w:rsidRDefault="00777727" w:rsidP="00795627">
            <w:pPr>
              <w:pStyle w:val="Piedepgina"/>
              <w:pBdr>
                <w:top w:val="single" w:sz="2" w:space="1" w:color="8C0052"/>
              </w:pBdr>
              <w:jc w:val="center"/>
              <w:rPr>
                <w:color w:val="8C0052"/>
                <w:sz w:val="18"/>
                <w:szCs w:val="18"/>
              </w:rPr>
            </w:pPr>
            <w:sdt>
              <w:sdtPr>
                <w:rPr>
                  <w:color w:val="8C0052"/>
                  <w:sz w:val="18"/>
                  <w:szCs w:val="18"/>
                </w:rPr>
                <w:alias w:val="Fecha de publicación"/>
                <w:id w:val="19610459"/>
                <w:dataBinding w:prefixMappings="xmlns:ns0='http://schemas.microsoft.com/office/2006/coverPageProps' " w:xpath="/ns0:CoverPageProperties[1]/ns0:PublishDate[1]" w:storeItemID="{55AF091B-3C7A-41E3-B477-F2FDAA23CFDA}"/>
                <w:date w:fullDate="2019-01-01T00:00:00Z">
                  <w:dateFormat w:val="dd/MM/yyyy"/>
                  <w:lid w:val="es-ES"/>
                  <w:storeMappedDataAs w:val="dateTime"/>
                  <w:calendar w:val="gregorian"/>
                </w:date>
              </w:sdtPr>
              <w:sdtEndPr/>
              <w:sdtContent>
                <w:r w:rsidR="00B92946">
                  <w:rPr>
                    <w:color w:val="8C0052"/>
                    <w:sz w:val="18"/>
                    <w:szCs w:val="18"/>
                    <w:lang w:val="es-ES"/>
                  </w:rPr>
                  <w:t>01/01/2019</w:t>
                </w:r>
              </w:sdtContent>
            </w:sdt>
            <w:r w:rsidR="00B92946">
              <w:rPr>
                <w:color w:val="8C0052"/>
                <w:sz w:val="18"/>
                <w:szCs w:val="18"/>
              </w:rPr>
              <w:t xml:space="preserve">                                                                                                           </w:t>
            </w:r>
            <w:proofErr w:type="spellStart"/>
            <w:r w:rsidR="00B92946" w:rsidRPr="0078189D">
              <w:rPr>
                <w:color w:val="8C0052"/>
                <w:sz w:val="18"/>
                <w:szCs w:val="18"/>
              </w:rPr>
              <w:t>Página</w:t>
            </w:r>
            <w:proofErr w:type="spellEnd"/>
            <w:r w:rsidR="00B92946" w:rsidRPr="0078189D">
              <w:rPr>
                <w:color w:val="8C0052"/>
                <w:sz w:val="18"/>
                <w:szCs w:val="18"/>
              </w:rPr>
              <w:t xml:space="preserve"> </w:t>
            </w:r>
            <w:r w:rsidR="00B92946" w:rsidRPr="0078189D">
              <w:rPr>
                <w:b/>
                <w:color w:val="8C0052"/>
                <w:sz w:val="18"/>
                <w:szCs w:val="18"/>
              </w:rPr>
              <w:fldChar w:fldCharType="begin"/>
            </w:r>
            <w:r w:rsidR="00B92946" w:rsidRPr="0078189D">
              <w:rPr>
                <w:b/>
                <w:color w:val="8C0052"/>
                <w:sz w:val="18"/>
                <w:szCs w:val="18"/>
              </w:rPr>
              <w:instrText>PAGE</w:instrText>
            </w:r>
            <w:r w:rsidR="00B92946" w:rsidRPr="0078189D">
              <w:rPr>
                <w:b/>
                <w:color w:val="8C0052"/>
                <w:sz w:val="18"/>
                <w:szCs w:val="18"/>
              </w:rPr>
              <w:fldChar w:fldCharType="separate"/>
            </w:r>
            <w:r>
              <w:rPr>
                <w:b/>
                <w:noProof/>
                <w:color w:val="8C0052"/>
                <w:sz w:val="18"/>
                <w:szCs w:val="18"/>
              </w:rPr>
              <w:t>3</w:t>
            </w:r>
            <w:r w:rsidR="00B92946" w:rsidRPr="0078189D">
              <w:rPr>
                <w:b/>
                <w:color w:val="8C0052"/>
                <w:sz w:val="18"/>
                <w:szCs w:val="18"/>
              </w:rPr>
              <w:fldChar w:fldCharType="end"/>
            </w:r>
            <w:r w:rsidR="00B92946" w:rsidRPr="0078189D">
              <w:rPr>
                <w:color w:val="8C0052"/>
                <w:sz w:val="18"/>
                <w:szCs w:val="18"/>
              </w:rPr>
              <w:t xml:space="preserve"> de </w:t>
            </w:r>
            <w:r w:rsidR="00B92946" w:rsidRPr="0078189D">
              <w:rPr>
                <w:b/>
                <w:color w:val="8C0052"/>
                <w:sz w:val="18"/>
                <w:szCs w:val="18"/>
              </w:rPr>
              <w:fldChar w:fldCharType="begin"/>
            </w:r>
            <w:r w:rsidR="00B92946" w:rsidRPr="0078189D">
              <w:rPr>
                <w:b/>
                <w:color w:val="8C0052"/>
                <w:sz w:val="18"/>
                <w:szCs w:val="18"/>
              </w:rPr>
              <w:instrText>NUMPAGES</w:instrText>
            </w:r>
            <w:r w:rsidR="00B92946" w:rsidRPr="0078189D">
              <w:rPr>
                <w:b/>
                <w:color w:val="8C0052"/>
                <w:sz w:val="18"/>
                <w:szCs w:val="18"/>
              </w:rPr>
              <w:fldChar w:fldCharType="separate"/>
            </w:r>
            <w:r>
              <w:rPr>
                <w:b/>
                <w:noProof/>
                <w:color w:val="8C0052"/>
                <w:sz w:val="18"/>
                <w:szCs w:val="18"/>
              </w:rPr>
              <w:t>35</w:t>
            </w:r>
            <w:r w:rsidR="00B92946" w:rsidRPr="0078189D">
              <w:rPr>
                <w:b/>
                <w:color w:val="8C0052"/>
                <w:sz w:val="18"/>
                <w:szCs w:val="18"/>
              </w:rPr>
              <w:fldChar w:fldCharType="end"/>
            </w:r>
          </w:p>
        </w:sdtContent>
      </w:sdt>
    </w:sdtContent>
  </w:sdt>
  <w:p w:rsidR="00B92946" w:rsidRPr="0078189D" w:rsidRDefault="00B92946" w:rsidP="00795627">
    <w:pPr>
      <w:pStyle w:val="Piedepgina"/>
      <w:pBdr>
        <w:top w:val="single" w:sz="2" w:space="1" w:color="8C0052"/>
      </w:pBdr>
      <w:jc w:val="center"/>
      <w:rPr>
        <w:color w:val="8C005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46" w:rsidRDefault="00B92946" w:rsidP="007F59F0">
      <w:pPr>
        <w:spacing w:line="240" w:lineRule="auto"/>
      </w:pPr>
      <w:r>
        <w:separator/>
      </w:r>
    </w:p>
    <w:p w:rsidR="00B92946" w:rsidRDefault="00B92946"/>
  </w:footnote>
  <w:footnote w:type="continuationSeparator" w:id="0">
    <w:p w:rsidR="00B92946" w:rsidRDefault="00B92946" w:rsidP="007F59F0">
      <w:pPr>
        <w:spacing w:line="240" w:lineRule="auto"/>
      </w:pPr>
      <w:r>
        <w:continuationSeparator/>
      </w:r>
    </w:p>
    <w:p w:rsidR="00B92946" w:rsidRDefault="00B929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6" w:rsidRDefault="00B92946">
    <w:pPr>
      <w:pStyle w:val="Encabezado"/>
    </w:pPr>
    <w:r>
      <w:rPr>
        <w:noProof/>
        <w:lang w:val="es-ES" w:eastAsia="es-ES"/>
      </w:rPr>
      <mc:AlternateContent>
        <mc:Choice Requires="wps">
          <w:drawing>
            <wp:anchor distT="0" distB="0" distL="114299" distR="114299" simplePos="0" relativeHeight="251659264" behindDoc="0" locked="0" layoutInCell="1" allowOverlap="1">
              <wp:simplePos x="0" y="0"/>
              <wp:positionH relativeFrom="column">
                <wp:posOffset>2490469</wp:posOffset>
              </wp:positionH>
              <wp:positionV relativeFrom="paragraph">
                <wp:posOffset>-117475</wp:posOffset>
              </wp:positionV>
              <wp:extent cx="0" cy="1009650"/>
              <wp:effectExtent l="0" t="0" r="1905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12700">
                        <a:solidFill>
                          <a:srgbClr val="8C00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5966A" id="_x0000_t32" coordsize="21600,21600" o:spt="32" o:oned="t" path="m,l21600,21600e" filled="f">
              <v:path arrowok="t" fillok="f" o:connecttype="none"/>
              <o:lock v:ext="edit" shapetype="t"/>
            </v:shapetype>
            <v:shape id="AutoShape 2" o:spid="_x0000_s1026" type="#_x0000_t32" style="position:absolute;margin-left:196.1pt;margin-top:-9.25pt;width:0;height:7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" strokecolor="#8c0052" strokeweight="1pt"/>
          </w:pict>
        </mc:Fallback>
      </mc:AlternateContent>
    </w:r>
    <w:r>
      <w:rPr>
        <w:noProof/>
        <w:lang w:val="es-ES" w:eastAsia="es-ES"/>
      </w:rPr>
      <mc:AlternateContent>
        <mc:Choice Requires="wps">
          <w:drawing>
            <wp:anchor distT="0" distB="0" distL="114300" distR="114300" simplePos="0" relativeHeight="251657215" behindDoc="1" locked="0" layoutInCell="1" allowOverlap="1">
              <wp:simplePos x="0" y="0"/>
              <wp:positionH relativeFrom="column">
                <wp:posOffset>2557145</wp:posOffset>
              </wp:positionH>
              <wp:positionV relativeFrom="paragraph">
                <wp:posOffset>-117475</wp:posOffset>
              </wp:positionV>
              <wp:extent cx="3752850" cy="1085850"/>
              <wp:effectExtent l="0" t="0" r="0" b="0"/>
              <wp:wrapThrough wrapText="bothSides">
                <wp:wrapPolygon edited="0">
                  <wp:start x="0" y="0"/>
                  <wp:lineTo x="0" y="21221"/>
                  <wp:lineTo x="21490" y="21221"/>
                  <wp:lineTo x="2149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8C0052"/>
                            </w:rPr>
                            <w:alias w:val="Título"/>
                            <w:id w:val="19610456"/>
                            <w:dataBinding w:prefixMappings="xmlns:ns0='http://purl.org/dc/elements/1.1/' xmlns:ns1='http://schemas.openxmlformats.org/package/2006/metadata/core-properties' " w:xpath="/ns1:coreProperties[1]/ns0:title[1]" w:storeItemID="{6C3C8BC8-F283-45AE-878A-BAB7291924A1}"/>
                            <w:text/>
                          </w:sdtPr>
                          <w:sdtEndPr/>
                          <w:sdtContent>
                            <w:p w:rsidR="00B92946" w:rsidRDefault="00B92946">
                              <w:r>
                                <w:rPr>
                                  <w:color w:val="8C0052"/>
                                  <w:lang w:val="es-ES"/>
                                </w:rPr>
                                <w:t>Guía o itinerario formativo de psicología clínica Benito Menni CASM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left:0;text-align:left;margin-left:201.35pt;margin-top:-9.25pt;width:295.5pt;height: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" stroked="f">
              <v:textbox>
                <w:txbxContent>
                  <w:sdt>
                    <w:sdtPr>
                      <w:rPr>
                        <w:color w:val="8C0052"/>
                      </w:rPr>
                      <w:alias w:val="Título"/>
                      <w:id w:val="19610456"/>
                      <w:dataBinding w:prefixMappings="xmlns:ns0='http://purl.org/dc/elements/1.1/' xmlns:ns1='http://schemas.openxmlformats.org/package/2006/metadata/core-properties' " w:xpath="/ns1:coreProperties[1]/ns0:title[1]" w:storeItemID="{6C3C8BC8-F283-45AE-878A-BAB7291924A1}"/>
                      <w:text/>
                    </w:sdtPr>
                    <w:sdtContent>
                      <w:p w:rsidR="00B92946" w:rsidRDefault="00B92946">
                        <w:r>
                          <w:rPr>
                            <w:color w:val="8C0052"/>
                            <w:lang w:val="es-ES"/>
                          </w:rPr>
                          <w:t>Guía o itinerario formativo de psicología clínica Benito Menni CASM</w:t>
                        </w:r>
                      </w:p>
                    </w:sdtContent>
                  </w:sdt>
                </w:txbxContent>
              </v:textbox>
              <w10:wrap type="through"/>
            </v:shape>
          </w:pict>
        </mc:Fallback>
      </mc:AlternateContent>
    </w:r>
    <w:r w:rsidRPr="002900DD">
      <w:rPr>
        <w:noProof/>
        <w:lang w:val="es-ES" w:eastAsia="es-ES"/>
      </w:rPr>
      <w:drawing>
        <wp:anchor distT="0" distB="0" distL="114300" distR="114300" simplePos="0" relativeHeight="251658240" behindDoc="0" locked="0" layoutInCell="1" allowOverlap="1">
          <wp:simplePos x="0" y="0"/>
          <wp:positionH relativeFrom="column">
            <wp:posOffset>23495</wp:posOffset>
          </wp:positionH>
          <wp:positionV relativeFrom="paragraph">
            <wp:posOffset>-3175</wp:posOffset>
          </wp:positionV>
          <wp:extent cx="1838325" cy="742950"/>
          <wp:effectExtent l="19050" t="0" r="9525" b="0"/>
          <wp:wrapThrough wrapText="bothSides">
            <wp:wrapPolygon edited="0">
              <wp:start x="-224" y="0"/>
              <wp:lineTo x="-224" y="21046"/>
              <wp:lineTo x="21712" y="21046"/>
              <wp:lineTo x="21712" y="0"/>
              <wp:lineTo x="-224" y="0"/>
            </wp:wrapPolygon>
          </wp:wrapThrough>
          <wp:docPr id="23" name="17 Imagen" descr="CAT_SANT BO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NT BOI-H.png"/>
                  <pic:cNvPicPr/>
                </pic:nvPicPr>
                <pic:blipFill>
                  <a:blip r:embed="rId1"/>
                  <a:stretch>
                    <a:fillRect/>
                  </a:stretch>
                </pic:blipFill>
                <pic:spPr>
                  <a:xfrm>
                    <a:off x="0" y="0"/>
                    <a:ext cx="1838325" cy="74295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6" w:rsidRDefault="00B92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984"/>
    <w:multiLevelType w:val="hybridMultilevel"/>
    <w:tmpl w:val="A8FA2D6C"/>
    <w:lvl w:ilvl="0" w:tplc="302ECC3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36E4D9B"/>
    <w:multiLevelType w:val="hybridMultilevel"/>
    <w:tmpl w:val="E0CCA3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3BB548F"/>
    <w:multiLevelType w:val="hybridMultilevel"/>
    <w:tmpl w:val="CE2020EE"/>
    <w:lvl w:ilvl="0" w:tplc="CB50438C">
      <w:numFmt w:val="bullet"/>
      <w:lvlText w:val="–"/>
      <w:lvlJc w:val="left"/>
      <w:pPr>
        <w:tabs>
          <w:tab w:val="num" w:pos="360"/>
        </w:tabs>
        <w:ind w:left="360" w:hanging="360"/>
      </w:pPr>
      <w:rPr>
        <w:rFonts w:ascii="Arial" w:eastAsia="Times New Roman" w:hAnsi="Arial" w:cs="Arial" w:hint="default"/>
      </w:rPr>
    </w:lvl>
    <w:lvl w:ilvl="1" w:tplc="05BEA540">
      <w:numFmt w:val="bullet"/>
      <w:lvlText w:val=""/>
      <w:lvlJc w:val="left"/>
      <w:pPr>
        <w:ind w:left="1100" w:hanging="360"/>
      </w:pPr>
      <w:rPr>
        <w:rFonts w:ascii="Wingdings" w:eastAsia="Times New Roman" w:hAnsi="Wingdings" w:cs="Arial"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cs="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cs="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3" w15:restartNumberingAfterBreak="0">
    <w:nsid w:val="04F5539F"/>
    <w:multiLevelType w:val="hybridMultilevel"/>
    <w:tmpl w:val="893C3274"/>
    <w:lvl w:ilvl="0" w:tplc="302ECC3C">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1A4C14"/>
    <w:multiLevelType w:val="hybridMultilevel"/>
    <w:tmpl w:val="9BC44184"/>
    <w:lvl w:ilvl="0" w:tplc="302ECC3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6E2BD8"/>
    <w:multiLevelType w:val="hybridMultilevel"/>
    <w:tmpl w:val="7AF4484C"/>
    <w:lvl w:ilvl="0" w:tplc="302ECC3C">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95122C"/>
    <w:multiLevelType w:val="hybridMultilevel"/>
    <w:tmpl w:val="CFE64014"/>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D3623D"/>
    <w:multiLevelType w:val="hybridMultilevel"/>
    <w:tmpl w:val="18721B44"/>
    <w:lvl w:ilvl="0" w:tplc="302ECC3C">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DA118C0"/>
    <w:multiLevelType w:val="hybridMultilevel"/>
    <w:tmpl w:val="1B3AF18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0FD500CA"/>
    <w:multiLevelType w:val="hybridMultilevel"/>
    <w:tmpl w:val="C8BC46AC"/>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B93C2F"/>
    <w:multiLevelType w:val="hybridMultilevel"/>
    <w:tmpl w:val="330A4F76"/>
    <w:lvl w:ilvl="0" w:tplc="302ECC3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407473"/>
    <w:multiLevelType w:val="hybridMultilevel"/>
    <w:tmpl w:val="D694AC0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42A3C6A"/>
    <w:multiLevelType w:val="hybridMultilevel"/>
    <w:tmpl w:val="CD282F94"/>
    <w:lvl w:ilvl="0" w:tplc="BAF27CA0">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3" w15:restartNumberingAfterBreak="0">
    <w:nsid w:val="15C42AEF"/>
    <w:multiLevelType w:val="hybridMultilevel"/>
    <w:tmpl w:val="B07296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760ABF"/>
    <w:multiLevelType w:val="hybridMultilevel"/>
    <w:tmpl w:val="078279D0"/>
    <w:lvl w:ilvl="0" w:tplc="302ECC3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715D8"/>
    <w:multiLevelType w:val="hybridMultilevel"/>
    <w:tmpl w:val="89CE13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F290F3E"/>
    <w:multiLevelType w:val="hybridMultilevel"/>
    <w:tmpl w:val="06DC6F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471B70"/>
    <w:multiLevelType w:val="hybridMultilevel"/>
    <w:tmpl w:val="BD9ED236"/>
    <w:lvl w:ilvl="0" w:tplc="BAF27C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5F410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1F861169"/>
    <w:multiLevelType w:val="hybridMultilevel"/>
    <w:tmpl w:val="24BCCD50"/>
    <w:lvl w:ilvl="0" w:tplc="302ECC3C">
      <w:start w:val="1"/>
      <w:numFmt w:val="bullet"/>
      <w:lvlText w:val=""/>
      <w:lvlJc w:val="left"/>
      <w:pPr>
        <w:ind w:left="52" w:hanging="360"/>
      </w:pPr>
      <w:rPr>
        <w:rFonts w:ascii="Symbol" w:hAnsi="Symbol" w:hint="default"/>
      </w:rPr>
    </w:lvl>
    <w:lvl w:ilvl="1" w:tplc="0C0A0019" w:tentative="1">
      <w:start w:val="1"/>
      <w:numFmt w:val="lowerLetter"/>
      <w:lvlText w:val="%2."/>
      <w:lvlJc w:val="left"/>
      <w:pPr>
        <w:ind w:left="772" w:hanging="360"/>
      </w:pPr>
    </w:lvl>
    <w:lvl w:ilvl="2" w:tplc="0C0A001B" w:tentative="1">
      <w:start w:val="1"/>
      <w:numFmt w:val="lowerRoman"/>
      <w:lvlText w:val="%3."/>
      <w:lvlJc w:val="right"/>
      <w:pPr>
        <w:ind w:left="1492" w:hanging="180"/>
      </w:pPr>
    </w:lvl>
    <w:lvl w:ilvl="3" w:tplc="0C0A000F" w:tentative="1">
      <w:start w:val="1"/>
      <w:numFmt w:val="decimal"/>
      <w:lvlText w:val="%4."/>
      <w:lvlJc w:val="left"/>
      <w:pPr>
        <w:ind w:left="2212" w:hanging="360"/>
      </w:pPr>
    </w:lvl>
    <w:lvl w:ilvl="4" w:tplc="0C0A0019" w:tentative="1">
      <w:start w:val="1"/>
      <w:numFmt w:val="lowerLetter"/>
      <w:lvlText w:val="%5."/>
      <w:lvlJc w:val="left"/>
      <w:pPr>
        <w:ind w:left="2932" w:hanging="360"/>
      </w:pPr>
    </w:lvl>
    <w:lvl w:ilvl="5" w:tplc="0C0A001B" w:tentative="1">
      <w:start w:val="1"/>
      <w:numFmt w:val="lowerRoman"/>
      <w:lvlText w:val="%6."/>
      <w:lvlJc w:val="right"/>
      <w:pPr>
        <w:ind w:left="3652" w:hanging="180"/>
      </w:pPr>
    </w:lvl>
    <w:lvl w:ilvl="6" w:tplc="0C0A000F" w:tentative="1">
      <w:start w:val="1"/>
      <w:numFmt w:val="decimal"/>
      <w:lvlText w:val="%7."/>
      <w:lvlJc w:val="left"/>
      <w:pPr>
        <w:ind w:left="4372" w:hanging="360"/>
      </w:pPr>
    </w:lvl>
    <w:lvl w:ilvl="7" w:tplc="0C0A0019" w:tentative="1">
      <w:start w:val="1"/>
      <w:numFmt w:val="lowerLetter"/>
      <w:lvlText w:val="%8."/>
      <w:lvlJc w:val="left"/>
      <w:pPr>
        <w:ind w:left="5092" w:hanging="360"/>
      </w:pPr>
    </w:lvl>
    <w:lvl w:ilvl="8" w:tplc="0C0A001B" w:tentative="1">
      <w:start w:val="1"/>
      <w:numFmt w:val="lowerRoman"/>
      <w:lvlText w:val="%9."/>
      <w:lvlJc w:val="right"/>
      <w:pPr>
        <w:ind w:left="5812" w:hanging="180"/>
      </w:pPr>
    </w:lvl>
  </w:abstractNum>
  <w:abstractNum w:abstractNumId="20" w15:restartNumberingAfterBreak="0">
    <w:nsid w:val="207A16FE"/>
    <w:multiLevelType w:val="hybridMultilevel"/>
    <w:tmpl w:val="998AD406"/>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65F538C"/>
    <w:multiLevelType w:val="hybridMultilevel"/>
    <w:tmpl w:val="48C07F68"/>
    <w:lvl w:ilvl="0" w:tplc="CB50438C">
      <w:numFmt w:val="bullet"/>
      <w:lvlText w:val="–"/>
      <w:lvlJc w:val="left"/>
      <w:pPr>
        <w:tabs>
          <w:tab w:val="num" w:pos="700"/>
        </w:tabs>
        <w:ind w:left="700" w:hanging="360"/>
      </w:pPr>
      <w:rPr>
        <w:rFonts w:ascii="Arial" w:eastAsia="Times New Roman" w:hAnsi="Arial" w:cs="Arial" w:hint="default"/>
      </w:rPr>
    </w:lvl>
    <w:lvl w:ilvl="1" w:tplc="0C0A0003" w:tentative="1">
      <w:start w:val="1"/>
      <w:numFmt w:val="bullet"/>
      <w:lvlText w:val="o"/>
      <w:lvlJc w:val="left"/>
      <w:pPr>
        <w:tabs>
          <w:tab w:val="num" w:pos="1420"/>
        </w:tabs>
        <w:ind w:left="1420" w:hanging="360"/>
      </w:pPr>
      <w:rPr>
        <w:rFonts w:ascii="Courier New" w:hAnsi="Courier New" w:cs="Courier New" w:hint="default"/>
      </w:rPr>
    </w:lvl>
    <w:lvl w:ilvl="2" w:tplc="0C0A0005" w:tentative="1">
      <w:start w:val="1"/>
      <w:numFmt w:val="bullet"/>
      <w:lvlText w:val=""/>
      <w:lvlJc w:val="left"/>
      <w:pPr>
        <w:tabs>
          <w:tab w:val="num" w:pos="2140"/>
        </w:tabs>
        <w:ind w:left="2140" w:hanging="360"/>
      </w:pPr>
      <w:rPr>
        <w:rFonts w:ascii="Wingdings" w:hAnsi="Wingdings" w:hint="default"/>
      </w:rPr>
    </w:lvl>
    <w:lvl w:ilvl="3" w:tplc="0C0A0001" w:tentative="1">
      <w:start w:val="1"/>
      <w:numFmt w:val="bullet"/>
      <w:lvlText w:val=""/>
      <w:lvlJc w:val="left"/>
      <w:pPr>
        <w:tabs>
          <w:tab w:val="num" w:pos="2860"/>
        </w:tabs>
        <w:ind w:left="2860" w:hanging="360"/>
      </w:pPr>
      <w:rPr>
        <w:rFonts w:ascii="Symbol" w:hAnsi="Symbol" w:hint="default"/>
      </w:rPr>
    </w:lvl>
    <w:lvl w:ilvl="4" w:tplc="0C0A0003" w:tentative="1">
      <w:start w:val="1"/>
      <w:numFmt w:val="bullet"/>
      <w:lvlText w:val="o"/>
      <w:lvlJc w:val="left"/>
      <w:pPr>
        <w:tabs>
          <w:tab w:val="num" w:pos="3580"/>
        </w:tabs>
        <w:ind w:left="3580" w:hanging="360"/>
      </w:pPr>
      <w:rPr>
        <w:rFonts w:ascii="Courier New" w:hAnsi="Courier New" w:cs="Courier New" w:hint="default"/>
      </w:rPr>
    </w:lvl>
    <w:lvl w:ilvl="5" w:tplc="0C0A0005" w:tentative="1">
      <w:start w:val="1"/>
      <w:numFmt w:val="bullet"/>
      <w:lvlText w:val=""/>
      <w:lvlJc w:val="left"/>
      <w:pPr>
        <w:tabs>
          <w:tab w:val="num" w:pos="4300"/>
        </w:tabs>
        <w:ind w:left="4300" w:hanging="360"/>
      </w:pPr>
      <w:rPr>
        <w:rFonts w:ascii="Wingdings" w:hAnsi="Wingdings" w:hint="default"/>
      </w:rPr>
    </w:lvl>
    <w:lvl w:ilvl="6" w:tplc="0C0A0001" w:tentative="1">
      <w:start w:val="1"/>
      <w:numFmt w:val="bullet"/>
      <w:lvlText w:val=""/>
      <w:lvlJc w:val="left"/>
      <w:pPr>
        <w:tabs>
          <w:tab w:val="num" w:pos="5020"/>
        </w:tabs>
        <w:ind w:left="5020" w:hanging="360"/>
      </w:pPr>
      <w:rPr>
        <w:rFonts w:ascii="Symbol" w:hAnsi="Symbol" w:hint="default"/>
      </w:rPr>
    </w:lvl>
    <w:lvl w:ilvl="7" w:tplc="0C0A0003" w:tentative="1">
      <w:start w:val="1"/>
      <w:numFmt w:val="bullet"/>
      <w:lvlText w:val="o"/>
      <w:lvlJc w:val="left"/>
      <w:pPr>
        <w:tabs>
          <w:tab w:val="num" w:pos="5740"/>
        </w:tabs>
        <w:ind w:left="5740" w:hanging="360"/>
      </w:pPr>
      <w:rPr>
        <w:rFonts w:ascii="Courier New" w:hAnsi="Courier New" w:cs="Courier New" w:hint="default"/>
      </w:rPr>
    </w:lvl>
    <w:lvl w:ilvl="8" w:tplc="0C0A0005" w:tentative="1">
      <w:start w:val="1"/>
      <w:numFmt w:val="bullet"/>
      <w:lvlText w:val=""/>
      <w:lvlJc w:val="left"/>
      <w:pPr>
        <w:tabs>
          <w:tab w:val="num" w:pos="6460"/>
        </w:tabs>
        <w:ind w:left="6460" w:hanging="360"/>
      </w:pPr>
      <w:rPr>
        <w:rFonts w:ascii="Wingdings" w:hAnsi="Wingdings" w:hint="default"/>
      </w:rPr>
    </w:lvl>
  </w:abstractNum>
  <w:abstractNum w:abstractNumId="22" w15:restartNumberingAfterBreak="0">
    <w:nsid w:val="2AE01045"/>
    <w:multiLevelType w:val="hybridMultilevel"/>
    <w:tmpl w:val="D34CCBA0"/>
    <w:lvl w:ilvl="0" w:tplc="302ECC3C">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46C5FB3"/>
    <w:multiLevelType w:val="hybridMultilevel"/>
    <w:tmpl w:val="4964F6B2"/>
    <w:lvl w:ilvl="0" w:tplc="302ECC3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7504409"/>
    <w:multiLevelType w:val="hybridMultilevel"/>
    <w:tmpl w:val="BFB4DF22"/>
    <w:lvl w:ilvl="0" w:tplc="BAF27CA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20E74"/>
    <w:multiLevelType w:val="hybridMultilevel"/>
    <w:tmpl w:val="63B0BE68"/>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84AE7928">
      <w:start w:val="3"/>
      <w:numFmt w:val="bullet"/>
      <w:lvlText w:val="-"/>
      <w:lvlJc w:val="left"/>
      <w:pPr>
        <w:ind w:left="2160" w:hanging="180"/>
      </w:pPr>
      <w:rPr>
        <w:rFonts w:ascii="Segoe UI" w:eastAsiaTheme="minorHAnsi" w:hAnsi="Segoe UI" w:cs="Segoe UI"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B9052AE"/>
    <w:multiLevelType w:val="hybridMultilevel"/>
    <w:tmpl w:val="5686B3F8"/>
    <w:lvl w:ilvl="0" w:tplc="302ECC3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040E25"/>
    <w:multiLevelType w:val="hybridMultilevel"/>
    <w:tmpl w:val="99B2ED62"/>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06401C0"/>
    <w:multiLevelType w:val="hybridMultilevel"/>
    <w:tmpl w:val="C85E4218"/>
    <w:lvl w:ilvl="0" w:tplc="302ECC3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06D60A5"/>
    <w:multiLevelType w:val="hybridMultilevel"/>
    <w:tmpl w:val="D946FFCE"/>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2586350"/>
    <w:multiLevelType w:val="hybridMultilevel"/>
    <w:tmpl w:val="62D8962C"/>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E756C1"/>
    <w:multiLevelType w:val="hybridMultilevel"/>
    <w:tmpl w:val="CC4CFB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3FB3FA9"/>
    <w:multiLevelType w:val="hybridMultilevel"/>
    <w:tmpl w:val="0EC62014"/>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46F07DA"/>
    <w:multiLevelType w:val="hybridMultilevel"/>
    <w:tmpl w:val="F13E878A"/>
    <w:lvl w:ilvl="0" w:tplc="302ECC3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53D04DD"/>
    <w:multiLevelType w:val="hybridMultilevel"/>
    <w:tmpl w:val="786AD72E"/>
    <w:lvl w:ilvl="0" w:tplc="8B4A271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6FC62D8"/>
    <w:multiLevelType w:val="hybridMultilevel"/>
    <w:tmpl w:val="897A8504"/>
    <w:lvl w:ilvl="0" w:tplc="302ECC3C">
      <w:start w:val="1"/>
      <w:numFmt w:val="bullet"/>
      <w:lvlText w:val=""/>
      <w:lvlJc w:val="left"/>
      <w:pPr>
        <w:tabs>
          <w:tab w:val="num" w:pos="720"/>
        </w:tabs>
        <w:ind w:left="720" w:hanging="360"/>
      </w:pPr>
      <w:rPr>
        <w:rFonts w:ascii="Symbol" w:hAnsi="Symbo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AF26C2F"/>
    <w:multiLevelType w:val="hybridMultilevel"/>
    <w:tmpl w:val="126877D4"/>
    <w:lvl w:ilvl="0" w:tplc="302ECC3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BB347CE"/>
    <w:multiLevelType w:val="hybridMultilevel"/>
    <w:tmpl w:val="CE6489A2"/>
    <w:lvl w:ilvl="0" w:tplc="302ECC3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26F40FE"/>
    <w:multiLevelType w:val="hybridMultilevel"/>
    <w:tmpl w:val="1F0ED962"/>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4836AD8"/>
    <w:multiLevelType w:val="hybridMultilevel"/>
    <w:tmpl w:val="7A7683EA"/>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554C1A01"/>
    <w:multiLevelType w:val="hybridMultilevel"/>
    <w:tmpl w:val="63902424"/>
    <w:lvl w:ilvl="0" w:tplc="65526D3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6F2405"/>
    <w:multiLevelType w:val="hybridMultilevel"/>
    <w:tmpl w:val="048A6C12"/>
    <w:lvl w:ilvl="0" w:tplc="302ECC3C">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8BD0477"/>
    <w:multiLevelType w:val="hybridMultilevel"/>
    <w:tmpl w:val="DAB4A9E0"/>
    <w:lvl w:ilvl="0" w:tplc="84AE7928">
      <w:start w:val="3"/>
      <w:numFmt w:val="bullet"/>
      <w:lvlText w:val="-"/>
      <w:lvlJc w:val="left"/>
      <w:pPr>
        <w:tabs>
          <w:tab w:val="num" w:pos="1060"/>
        </w:tabs>
        <w:ind w:left="1060" w:hanging="360"/>
      </w:pPr>
      <w:rPr>
        <w:rFonts w:ascii="Segoe UI" w:eastAsiaTheme="minorHAnsi" w:hAnsi="Segoe UI" w:cs="Segoe UI"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99F65D7"/>
    <w:multiLevelType w:val="hybridMultilevel"/>
    <w:tmpl w:val="6CC89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AFB0E1E"/>
    <w:multiLevelType w:val="hybridMultilevel"/>
    <w:tmpl w:val="9AA2D292"/>
    <w:lvl w:ilvl="0" w:tplc="302ECC3C">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6836D99"/>
    <w:multiLevelType w:val="hybridMultilevel"/>
    <w:tmpl w:val="99806A8A"/>
    <w:lvl w:ilvl="0" w:tplc="8B4A271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78118DC"/>
    <w:multiLevelType w:val="hybridMultilevel"/>
    <w:tmpl w:val="D35851F4"/>
    <w:lvl w:ilvl="0" w:tplc="302ECC3C">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6A156442"/>
    <w:multiLevelType w:val="hybridMultilevel"/>
    <w:tmpl w:val="0558760C"/>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3142470"/>
    <w:multiLevelType w:val="hybridMultilevel"/>
    <w:tmpl w:val="D3FAB61A"/>
    <w:lvl w:ilvl="0" w:tplc="18C81A7E">
      <w:start w:val="4"/>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49" w15:restartNumberingAfterBreak="0">
    <w:nsid w:val="75D82C37"/>
    <w:multiLevelType w:val="hybridMultilevel"/>
    <w:tmpl w:val="D234CF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80950F8"/>
    <w:multiLevelType w:val="hybridMultilevel"/>
    <w:tmpl w:val="EF0C2F94"/>
    <w:lvl w:ilvl="0" w:tplc="302ECC3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CC43B8F"/>
    <w:multiLevelType w:val="hybridMultilevel"/>
    <w:tmpl w:val="7160F2FE"/>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2" w15:restartNumberingAfterBreak="0">
    <w:nsid w:val="7E666914"/>
    <w:multiLevelType w:val="hybridMultilevel"/>
    <w:tmpl w:val="ED987AEC"/>
    <w:lvl w:ilvl="0" w:tplc="302ECC3C">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7F8439D0"/>
    <w:multiLevelType w:val="hybridMultilevel"/>
    <w:tmpl w:val="2932BEB0"/>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3"/>
  </w:num>
  <w:num w:numId="2">
    <w:abstractNumId w:val="47"/>
  </w:num>
  <w:num w:numId="3">
    <w:abstractNumId w:val="39"/>
  </w:num>
  <w:num w:numId="4">
    <w:abstractNumId w:val="17"/>
  </w:num>
  <w:num w:numId="5">
    <w:abstractNumId w:val="24"/>
  </w:num>
  <w:num w:numId="6">
    <w:abstractNumId w:val="12"/>
  </w:num>
  <w:num w:numId="7">
    <w:abstractNumId w:val="40"/>
  </w:num>
  <w:num w:numId="8">
    <w:abstractNumId w:val="21"/>
  </w:num>
  <w:num w:numId="9">
    <w:abstractNumId w:val="2"/>
  </w:num>
  <w:num w:numId="10">
    <w:abstractNumId w:val="51"/>
  </w:num>
  <w:num w:numId="11">
    <w:abstractNumId w:val="18"/>
  </w:num>
  <w:num w:numId="12">
    <w:abstractNumId w:val="20"/>
  </w:num>
  <w:num w:numId="13">
    <w:abstractNumId w:val="19"/>
  </w:num>
  <w:num w:numId="14">
    <w:abstractNumId w:val="44"/>
  </w:num>
  <w:num w:numId="15">
    <w:abstractNumId w:val="26"/>
  </w:num>
  <w:num w:numId="16">
    <w:abstractNumId w:val="14"/>
  </w:num>
  <w:num w:numId="17">
    <w:abstractNumId w:val="22"/>
  </w:num>
  <w:num w:numId="18">
    <w:abstractNumId w:val="41"/>
  </w:num>
  <w:num w:numId="19">
    <w:abstractNumId w:val="50"/>
  </w:num>
  <w:num w:numId="20">
    <w:abstractNumId w:val="10"/>
  </w:num>
  <w:num w:numId="21">
    <w:abstractNumId w:val="33"/>
  </w:num>
  <w:num w:numId="22">
    <w:abstractNumId w:val="37"/>
  </w:num>
  <w:num w:numId="23">
    <w:abstractNumId w:val="38"/>
  </w:num>
  <w:num w:numId="24">
    <w:abstractNumId w:val="0"/>
  </w:num>
  <w:num w:numId="25">
    <w:abstractNumId w:val="5"/>
  </w:num>
  <w:num w:numId="26">
    <w:abstractNumId w:val="35"/>
  </w:num>
  <w:num w:numId="27">
    <w:abstractNumId w:val="46"/>
  </w:num>
  <w:num w:numId="28">
    <w:abstractNumId w:val="52"/>
  </w:num>
  <w:num w:numId="29">
    <w:abstractNumId w:val="4"/>
  </w:num>
  <w:num w:numId="30">
    <w:abstractNumId w:val="36"/>
  </w:num>
  <w:num w:numId="31">
    <w:abstractNumId w:val="7"/>
  </w:num>
  <w:num w:numId="32">
    <w:abstractNumId w:val="3"/>
  </w:num>
  <w:num w:numId="33">
    <w:abstractNumId w:val="32"/>
  </w:num>
  <w:num w:numId="34">
    <w:abstractNumId w:val="9"/>
  </w:num>
  <w:num w:numId="35">
    <w:abstractNumId w:val="23"/>
  </w:num>
  <w:num w:numId="36">
    <w:abstractNumId w:val="28"/>
  </w:num>
  <w:num w:numId="37">
    <w:abstractNumId w:val="49"/>
  </w:num>
  <w:num w:numId="38">
    <w:abstractNumId w:val="27"/>
  </w:num>
  <w:num w:numId="39">
    <w:abstractNumId w:val="42"/>
  </w:num>
  <w:num w:numId="40">
    <w:abstractNumId w:val="31"/>
  </w:num>
  <w:num w:numId="41">
    <w:abstractNumId w:val="13"/>
  </w:num>
  <w:num w:numId="42">
    <w:abstractNumId w:val="8"/>
  </w:num>
  <w:num w:numId="43">
    <w:abstractNumId w:val="11"/>
  </w:num>
  <w:num w:numId="44">
    <w:abstractNumId w:val="25"/>
  </w:num>
  <w:num w:numId="45">
    <w:abstractNumId w:val="48"/>
  </w:num>
  <w:num w:numId="46">
    <w:abstractNumId w:val="45"/>
  </w:num>
  <w:num w:numId="47">
    <w:abstractNumId w:val="34"/>
  </w:num>
  <w:num w:numId="48">
    <w:abstractNumId w:val="29"/>
  </w:num>
  <w:num w:numId="49">
    <w:abstractNumId w:val="6"/>
  </w:num>
  <w:num w:numId="50">
    <w:abstractNumId w:val="30"/>
  </w:num>
  <w:num w:numId="51">
    <w:abstractNumId w:val="43"/>
  </w:num>
  <w:num w:numId="52">
    <w:abstractNumId w:val="1"/>
  </w:num>
  <w:num w:numId="53">
    <w:abstractNumId w:val="15"/>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drawingGridHorizontalSpacing w:val="110"/>
  <w:displayHorizontalDrawingGridEvery w:val="2"/>
  <w:characterSpacingControl w:val="doNotCompress"/>
  <w:hdrShapeDefaults>
    <o:shapedefaults v:ext="edit" spidmax="6145">
      <o:colormru v:ext="edit" colors="#8c0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2D"/>
    <w:rsid w:val="00001B1C"/>
    <w:rsid w:val="000034AD"/>
    <w:rsid w:val="00003CFD"/>
    <w:rsid w:val="00005DF8"/>
    <w:rsid w:val="00013A59"/>
    <w:rsid w:val="00017D5D"/>
    <w:rsid w:val="000253AF"/>
    <w:rsid w:val="00027050"/>
    <w:rsid w:val="00036926"/>
    <w:rsid w:val="00042B99"/>
    <w:rsid w:val="000476F1"/>
    <w:rsid w:val="00050826"/>
    <w:rsid w:val="00053775"/>
    <w:rsid w:val="000570CC"/>
    <w:rsid w:val="0005752F"/>
    <w:rsid w:val="00062FAC"/>
    <w:rsid w:val="00081EFB"/>
    <w:rsid w:val="00081FCB"/>
    <w:rsid w:val="00082C9C"/>
    <w:rsid w:val="000854EB"/>
    <w:rsid w:val="0009507F"/>
    <w:rsid w:val="0009644E"/>
    <w:rsid w:val="0009665E"/>
    <w:rsid w:val="00097029"/>
    <w:rsid w:val="000B022F"/>
    <w:rsid w:val="000B08D1"/>
    <w:rsid w:val="000B0FB9"/>
    <w:rsid w:val="000B5557"/>
    <w:rsid w:val="000B5699"/>
    <w:rsid w:val="000B6C5D"/>
    <w:rsid w:val="000B72A2"/>
    <w:rsid w:val="000C0F13"/>
    <w:rsid w:val="000D0500"/>
    <w:rsid w:val="000D45AD"/>
    <w:rsid w:val="000D72AD"/>
    <w:rsid w:val="000D78A7"/>
    <w:rsid w:val="000D7F4A"/>
    <w:rsid w:val="000E01C2"/>
    <w:rsid w:val="000E1215"/>
    <w:rsid w:val="000E12C9"/>
    <w:rsid w:val="000E6F68"/>
    <w:rsid w:val="000F0BE8"/>
    <w:rsid w:val="00114387"/>
    <w:rsid w:val="00120D64"/>
    <w:rsid w:val="00122BA7"/>
    <w:rsid w:val="0012776A"/>
    <w:rsid w:val="00127BC4"/>
    <w:rsid w:val="00133465"/>
    <w:rsid w:val="00133D09"/>
    <w:rsid w:val="00135184"/>
    <w:rsid w:val="001417B1"/>
    <w:rsid w:val="001421E4"/>
    <w:rsid w:val="0014327E"/>
    <w:rsid w:val="0014457B"/>
    <w:rsid w:val="00145FE3"/>
    <w:rsid w:val="00151BAE"/>
    <w:rsid w:val="00151CDA"/>
    <w:rsid w:val="001651A6"/>
    <w:rsid w:val="0016608D"/>
    <w:rsid w:val="00166A28"/>
    <w:rsid w:val="00167435"/>
    <w:rsid w:val="001705CD"/>
    <w:rsid w:val="00173A61"/>
    <w:rsid w:val="001842D4"/>
    <w:rsid w:val="00184F7F"/>
    <w:rsid w:val="00185550"/>
    <w:rsid w:val="00191F24"/>
    <w:rsid w:val="001973D0"/>
    <w:rsid w:val="001A2240"/>
    <w:rsid w:val="001A2A69"/>
    <w:rsid w:val="001A2B1E"/>
    <w:rsid w:val="001A397F"/>
    <w:rsid w:val="001A593F"/>
    <w:rsid w:val="001B0F48"/>
    <w:rsid w:val="001B4EF8"/>
    <w:rsid w:val="001B63CB"/>
    <w:rsid w:val="001C0943"/>
    <w:rsid w:val="001C0D93"/>
    <w:rsid w:val="001C3ABC"/>
    <w:rsid w:val="001C582B"/>
    <w:rsid w:val="001C58C2"/>
    <w:rsid w:val="001C5EA9"/>
    <w:rsid w:val="001D074D"/>
    <w:rsid w:val="001D429A"/>
    <w:rsid w:val="001F0BAD"/>
    <w:rsid w:val="001F31D4"/>
    <w:rsid w:val="001F74B6"/>
    <w:rsid w:val="00205BAF"/>
    <w:rsid w:val="00225282"/>
    <w:rsid w:val="00226502"/>
    <w:rsid w:val="002315EB"/>
    <w:rsid w:val="00232482"/>
    <w:rsid w:val="00232510"/>
    <w:rsid w:val="00236E9C"/>
    <w:rsid w:val="00237E15"/>
    <w:rsid w:val="00242123"/>
    <w:rsid w:val="00242A86"/>
    <w:rsid w:val="002503E8"/>
    <w:rsid w:val="00252871"/>
    <w:rsid w:val="00255976"/>
    <w:rsid w:val="002562C4"/>
    <w:rsid w:val="00261C6F"/>
    <w:rsid w:val="00263922"/>
    <w:rsid w:val="002659C8"/>
    <w:rsid w:val="0026750C"/>
    <w:rsid w:val="002722C7"/>
    <w:rsid w:val="00281050"/>
    <w:rsid w:val="00281674"/>
    <w:rsid w:val="002819D3"/>
    <w:rsid w:val="002868B6"/>
    <w:rsid w:val="002900DD"/>
    <w:rsid w:val="002A1247"/>
    <w:rsid w:val="002A1BE3"/>
    <w:rsid w:val="002A6BE9"/>
    <w:rsid w:val="002B36A8"/>
    <w:rsid w:val="002B48CE"/>
    <w:rsid w:val="002D2DCD"/>
    <w:rsid w:val="002E45DF"/>
    <w:rsid w:val="002E7F9E"/>
    <w:rsid w:val="002F61E9"/>
    <w:rsid w:val="002F6872"/>
    <w:rsid w:val="00314921"/>
    <w:rsid w:val="0031647B"/>
    <w:rsid w:val="00320CDE"/>
    <w:rsid w:val="003314D3"/>
    <w:rsid w:val="00331F22"/>
    <w:rsid w:val="00333415"/>
    <w:rsid w:val="00335542"/>
    <w:rsid w:val="00337876"/>
    <w:rsid w:val="003413D6"/>
    <w:rsid w:val="00341CA4"/>
    <w:rsid w:val="0034393B"/>
    <w:rsid w:val="003455BB"/>
    <w:rsid w:val="003461E4"/>
    <w:rsid w:val="003478AA"/>
    <w:rsid w:val="003479DE"/>
    <w:rsid w:val="00355A15"/>
    <w:rsid w:val="0035600C"/>
    <w:rsid w:val="003567C4"/>
    <w:rsid w:val="00357E3D"/>
    <w:rsid w:val="003702F9"/>
    <w:rsid w:val="00374D58"/>
    <w:rsid w:val="00374FF4"/>
    <w:rsid w:val="00384FBE"/>
    <w:rsid w:val="00391D7C"/>
    <w:rsid w:val="003951E6"/>
    <w:rsid w:val="003A073F"/>
    <w:rsid w:val="003B3751"/>
    <w:rsid w:val="003B4853"/>
    <w:rsid w:val="003B65E2"/>
    <w:rsid w:val="003C2774"/>
    <w:rsid w:val="003C297B"/>
    <w:rsid w:val="003C6FA2"/>
    <w:rsid w:val="003D5639"/>
    <w:rsid w:val="003D694A"/>
    <w:rsid w:val="003E3872"/>
    <w:rsid w:val="003E3DE9"/>
    <w:rsid w:val="003E4F79"/>
    <w:rsid w:val="003F0283"/>
    <w:rsid w:val="003F63B6"/>
    <w:rsid w:val="003F6578"/>
    <w:rsid w:val="00410A34"/>
    <w:rsid w:val="0043254C"/>
    <w:rsid w:val="00436542"/>
    <w:rsid w:val="00441B3C"/>
    <w:rsid w:val="0044631A"/>
    <w:rsid w:val="00447A2B"/>
    <w:rsid w:val="00451802"/>
    <w:rsid w:val="00453D2E"/>
    <w:rsid w:val="004564D0"/>
    <w:rsid w:val="00460CC8"/>
    <w:rsid w:val="00462836"/>
    <w:rsid w:val="00462B45"/>
    <w:rsid w:val="004703C8"/>
    <w:rsid w:val="004728C1"/>
    <w:rsid w:val="00476D5B"/>
    <w:rsid w:val="004848F1"/>
    <w:rsid w:val="00485167"/>
    <w:rsid w:val="00494411"/>
    <w:rsid w:val="004A1AEE"/>
    <w:rsid w:val="004A67FE"/>
    <w:rsid w:val="004C0172"/>
    <w:rsid w:val="004C3697"/>
    <w:rsid w:val="004C77C0"/>
    <w:rsid w:val="004E170E"/>
    <w:rsid w:val="004E7DD0"/>
    <w:rsid w:val="00500F38"/>
    <w:rsid w:val="005030E1"/>
    <w:rsid w:val="0051137A"/>
    <w:rsid w:val="00512C09"/>
    <w:rsid w:val="00514C7A"/>
    <w:rsid w:val="00515667"/>
    <w:rsid w:val="0052181F"/>
    <w:rsid w:val="005255C1"/>
    <w:rsid w:val="00530C17"/>
    <w:rsid w:val="00530F1F"/>
    <w:rsid w:val="00532E78"/>
    <w:rsid w:val="005335C2"/>
    <w:rsid w:val="00535C7F"/>
    <w:rsid w:val="0053732C"/>
    <w:rsid w:val="0053757F"/>
    <w:rsid w:val="005404E7"/>
    <w:rsid w:val="005434A1"/>
    <w:rsid w:val="00545C54"/>
    <w:rsid w:val="00550260"/>
    <w:rsid w:val="00554A70"/>
    <w:rsid w:val="005577F7"/>
    <w:rsid w:val="0057322D"/>
    <w:rsid w:val="005733F3"/>
    <w:rsid w:val="00582822"/>
    <w:rsid w:val="00587273"/>
    <w:rsid w:val="005878E7"/>
    <w:rsid w:val="005908AB"/>
    <w:rsid w:val="005A2691"/>
    <w:rsid w:val="005B2DD5"/>
    <w:rsid w:val="005B31A3"/>
    <w:rsid w:val="005C0100"/>
    <w:rsid w:val="005C2D8B"/>
    <w:rsid w:val="005C407E"/>
    <w:rsid w:val="005C7E6A"/>
    <w:rsid w:val="005D777F"/>
    <w:rsid w:val="005E05E3"/>
    <w:rsid w:val="005E287A"/>
    <w:rsid w:val="005E42CA"/>
    <w:rsid w:val="005E5982"/>
    <w:rsid w:val="005F1125"/>
    <w:rsid w:val="00602BFC"/>
    <w:rsid w:val="00605211"/>
    <w:rsid w:val="00612585"/>
    <w:rsid w:val="00612F72"/>
    <w:rsid w:val="0061444B"/>
    <w:rsid w:val="006213DA"/>
    <w:rsid w:val="0062268D"/>
    <w:rsid w:val="006251FE"/>
    <w:rsid w:val="00635FE7"/>
    <w:rsid w:val="00642C9F"/>
    <w:rsid w:val="00646627"/>
    <w:rsid w:val="00646EBD"/>
    <w:rsid w:val="00655BC5"/>
    <w:rsid w:val="006B1496"/>
    <w:rsid w:val="006B6BB8"/>
    <w:rsid w:val="006C4E83"/>
    <w:rsid w:val="006C50F4"/>
    <w:rsid w:val="006C6135"/>
    <w:rsid w:val="006D3801"/>
    <w:rsid w:val="006D5E35"/>
    <w:rsid w:val="006D6082"/>
    <w:rsid w:val="006E02AB"/>
    <w:rsid w:val="006E4D08"/>
    <w:rsid w:val="006E528D"/>
    <w:rsid w:val="006E6EC0"/>
    <w:rsid w:val="006E7322"/>
    <w:rsid w:val="006E77F5"/>
    <w:rsid w:val="006F0D74"/>
    <w:rsid w:val="006F3255"/>
    <w:rsid w:val="006F51AC"/>
    <w:rsid w:val="006F7979"/>
    <w:rsid w:val="007016CF"/>
    <w:rsid w:val="0070190C"/>
    <w:rsid w:val="00703B36"/>
    <w:rsid w:val="00707E42"/>
    <w:rsid w:val="00714A7C"/>
    <w:rsid w:val="00722346"/>
    <w:rsid w:val="007317C7"/>
    <w:rsid w:val="0075102C"/>
    <w:rsid w:val="0075590B"/>
    <w:rsid w:val="00760DBE"/>
    <w:rsid w:val="0076198F"/>
    <w:rsid w:val="00764801"/>
    <w:rsid w:val="00765FDF"/>
    <w:rsid w:val="00770AA6"/>
    <w:rsid w:val="00775926"/>
    <w:rsid w:val="00777727"/>
    <w:rsid w:val="0078189D"/>
    <w:rsid w:val="00795627"/>
    <w:rsid w:val="007A15BA"/>
    <w:rsid w:val="007A269C"/>
    <w:rsid w:val="007A78C2"/>
    <w:rsid w:val="007B2EC1"/>
    <w:rsid w:val="007B4381"/>
    <w:rsid w:val="007B4E45"/>
    <w:rsid w:val="007C5D47"/>
    <w:rsid w:val="007C635B"/>
    <w:rsid w:val="007D2855"/>
    <w:rsid w:val="007D5DF7"/>
    <w:rsid w:val="007E030A"/>
    <w:rsid w:val="007E31A0"/>
    <w:rsid w:val="007E66A6"/>
    <w:rsid w:val="007F59F0"/>
    <w:rsid w:val="008007DF"/>
    <w:rsid w:val="00803627"/>
    <w:rsid w:val="00804885"/>
    <w:rsid w:val="0080774C"/>
    <w:rsid w:val="00815A96"/>
    <w:rsid w:val="0083007F"/>
    <w:rsid w:val="008309C3"/>
    <w:rsid w:val="008521A5"/>
    <w:rsid w:val="00860855"/>
    <w:rsid w:val="008613F5"/>
    <w:rsid w:val="00862E60"/>
    <w:rsid w:val="0086382B"/>
    <w:rsid w:val="00864575"/>
    <w:rsid w:val="008711F8"/>
    <w:rsid w:val="0088126E"/>
    <w:rsid w:val="008836B8"/>
    <w:rsid w:val="00883ED5"/>
    <w:rsid w:val="00884A56"/>
    <w:rsid w:val="00886B3F"/>
    <w:rsid w:val="00890DC8"/>
    <w:rsid w:val="008A1281"/>
    <w:rsid w:val="008A3E3C"/>
    <w:rsid w:val="008A4C84"/>
    <w:rsid w:val="008A61DA"/>
    <w:rsid w:val="008B344F"/>
    <w:rsid w:val="008C009C"/>
    <w:rsid w:val="008C221F"/>
    <w:rsid w:val="008D2972"/>
    <w:rsid w:val="008D5FED"/>
    <w:rsid w:val="008D7BCF"/>
    <w:rsid w:val="008E449F"/>
    <w:rsid w:val="008E5F9E"/>
    <w:rsid w:val="008E7419"/>
    <w:rsid w:val="008E7B69"/>
    <w:rsid w:val="009060A5"/>
    <w:rsid w:val="0091412F"/>
    <w:rsid w:val="00927607"/>
    <w:rsid w:val="0092789F"/>
    <w:rsid w:val="00927CB7"/>
    <w:rsid w:val="009348ED"/>
    <w:rsid w:val="00936861"/>
    <w:rsid w:val="00937D6D"/>
    <w:rsid w:val="0094045E"/>
    <w:rsid w:val="00944CE3"/>
    <w:rsid w:val="0094722D"/>
    <w:rsid w:val="00950E87"/>
    <w:rsid w:val="009527BA"/>
    <w:rsid w:val="00953498"/>
    <w:rsid w:val="009559BE"/>
    <w:rsid w:val="00963FFA"/>
    <w:rsid w:val="00964F89"/>
    <w:rsid w:val="00970756"/>
    <w:rsid w:val="00972A7D"/>
    <w:rsid w:val="00975D25"/>
    <w:rsid w:val="00983F00"/>
    <w:rsid w:val="0098437B"/>
    <w:rsid w:val="009968F8"/>
    <w:rsid w:val="00996990"/>
    <w:rsid w:val="009A642E"/>
    <w:rsid w:val="009B6CD1"/>
    <w:rsid w:val="009B79D0"/>
    <w:rsid w:val="009C1146"/>
    <w:rsid w:val="009D0919"/>
    <w:rsid w:val="009D2C06"/>
    <w:rsid w:val="009D2E34"/>
    <w:rsid w:val="009E0236"/>
    <w:rsid w:val="009F25AB"/>
    <w:rsid w:val="00A07BA6"/>
    <w:rsid w:val="00A2640B"/>
    <w:rsid w:val="00A358BC"/>
    <w:rsid w:val="00A479C1"/>
    <w:rsid w:val="00A50040"/>
    <w:rsid w:val="00A52CD6"/>
    <w:rsid w:val="00A614FD"/>
    <w:rsid w:val="00A619BB"/>
    <w:rsid w:val="00A61F2E"/>
    <w:rsid w:val="00A70277"/>
    <w:rsid w:val="00A7251D"/>
    <w:rsid w:val="00A7316D"/>
    <w:rsid w:val="00A7646B"/>
    <w:rsid w:val="00A767C2"/>
    <w:rsid w:val="00A81B1B"/>
    <w:rsid w:val="00A837BA"/>
    <w:rsid w:val="00A83C87"/>
    <w:rsid w:val="00A85F0C"/>
    <w:rsid w:val="00A90765"/>
    <w:rsid w:val="00A93826"/>
    <w:rsid w:val="00A959A2"/>
    <w:rsid w:val="00AB4BA8"/>
    <w:rsid w:val="00AB5047"/>
    <w:rsid w:val="00AB7E67"/>
    <w:rsid w:val="00AD09FF"/>
    <w:rsid w:val="00AD20A2"/>
    <w:rsid w:val="00AD4BAA"/>
    <w:rsid w:val="00AE6A43"/>
    <w:rsid w:val="00AF169F"/>
    <w:rsid w:val="00AF2AAB"/>
    <w:rsid w:val="00AF2F8D"/>
    <w:rsid w:val="00AF33A0"/>
    <w:rsid w:val="00AF35E0"/>
    <w:rsid w:val="00AF514E"/>
    <w:rsid w:val="00AF700F"/>
    <w:rsid w:val="00B037ED"/>
    <w:rsid w:val="00B043D8"/>
    <w:rsid w:val="00B04D0C"/>
    <w:rsid w:val="00B152AD"/>
    <w:rsid w:val="00B16778"/>
    <w:rsid w:val="00B260D9"/>
    <w:rsid w:val="00B30296"/>
    <w:rsid w:val="00B302F4"/>
    <w:rsid w:val="00B31BB3"/>
    <w:rsid w:val="00B33D3F"/>
    <w:rsid w:val="00B41DFC"/>
    <w:rsid w:val="00B57217"/>
    <w:rsid w:val="00B6066D"/>
    <w:rsid w:val="00B6237C"/>
    <w:rsid w:val="00B631EB"/>
    <w:rsid w:val="00B6743D"/>
    <w:rsid w:val="00B716A9"/>
    <w:rsid w:val="00B71CA9"/>
    <w:rsid w:val="00B73F78"/>
    <w:rsid w:val="00B743D6"/>
    <w:rsid w:val="00B811C2"/>
    <w:rsid w:val="00B84710"/>
    <w:rsid w:val="00B92946"/>
    <w:rsid w:val="00B957FF"/>
    <w:rsid w:val="00B97D4B"/>
    <w:rsid w:val="00BA021C"/>
    <w:rsid w:val="00BA6ED5"/>
    <w:rsid w:val="00BB523D"/>
    <w:rsid w:val="00BB579A"/>
    <w:rsid w:val="00BB74A3"/>
    <w:rsid w:val="00BC365A"/>
    <w:rsid w:val="00BE0AE1"/>
    <w:rsid w:val="00BE2B6C"/>
    <w:rsid w:val="00BF51F4"/>
    <w:rsid w:val="00C04AD6"/>
    <w:rsid w:val="00C050BD"/>
    <w:rsid w:val="00C134A6"/>
    <w:rsid w:val="00C149B4"/>
    <w:rsid w:val="00C158D4"/>
    <w:rsid w:val="00C237C2"/>
    <w:rsid w:val="00C2460C"/>
    <w:rsid w:val="00C333FD"/>
    <w:rsid w:val="00C409CB"/>
    <w:rsid w:val="00C46F54"/>
    <w:rsid w:val="00C46F8D"/>
    <w:rsid w:val="00C47762"/>
    <w:rsid w:val="00C53C3D"/>
    <w:rsid w:val="00C55475"/>
    <w:rsid w:val="00C564DC"/>
    <w:rsid w:val="00C60EBA"/>
    <w:rsid w:val="00C62E62"/>
    <w:rsid w:val="00C63707"/>
    <w:rsid w:val="00C67E4E"/>
    <w:rsid w:val="00C951C8"/>
    <w:rsid w:val="00CA0C3F"/>
    <w:rsid w:val="00CA40F1"/>
    <w:rsid w:val="00CB0544"/>
    <w:rsid w:val="00CB2164"/>
    <w:rsid w:val="00CB5280"/>
    <w:rsid w:val="00CC063D"/>
    <w:rsid w:val="00CC73B3"/>
    <w:rsid w:val="00CD116E"/>
    <w:rsid w:val="00CD2C13"/>
    <w:rsid w:val="00CE2998"/>
    <w:rsid w:val="00CE6E5F"/>
    <w:rsid w:val="00CF1797"/>
    <w:rsid w:val="00CF703D"/>
    <w:rsid w:val="00D02F55"/>
    <w:rsid w:val="00D10658"/>
    <w:rsid w:val="00D11510"/>
    <w:rsid w:val="00D13BF6"/>
    <w:rsid w:val="00D14CAF"/>
    <w:rsid w:val="00D16896"/>
    <w:rsid w:val="00D277DA"/>
    <w:rsid w:val="00D407EF"/>
    <w:rsid w:val="00D409F1"/>
    <w:rsid w:val="00D44342"/>
    <w:rsid w:val="00D44B9D"/>
    <w:rsid w:val="00D4526C"/>
    <w:rsid w:val="00D47DE6"/>
    <w:rsid w:val="00D56284"/>
    <w:rsid w:val="00D67AD6"/>
    <w:rsid w:val="00D73011"/>
    <w:rsid w:val="00D73CD8"/>
    <w:rsid w:val="00D75CF8"/>
    <w:rsid w:val="00D9210A"/>
    <w:rsid w:val="00D9231F"/>
    <w:rsid w:val="00D9310A"/>
    <w:rsid w:val="00DA246E"/>
    <w:rsid w:val="00DA27EE"/>
    <w:rsid w:val="00DA32DF"/>
    <w:rsid w:val="00DC5C90"/>
    <w:rsid w:val="00DC7E35"/>
    <w:rsid w:val="00DE24F6"/>
    <w:rsid w:val="00DF16D6"/>
    <w:rsid w:val="00DF242D"/>
    <w:rsid w:val="00DF335A"/>
    <w:rsid w:val="00E00CF9"/>
    <w:rsid w:val="00E241A6"/>
    <w:rsid w:val="00E3478A"/>
    <w:rsid w:val="00E40041"/>
    <w:rsid w:val="00E438E2"/>
    <w:rsid w:val="00E44A68"/>
    <w:rsid w:val="00E45DA1"/>
    <w:rsid w:val="00E5368F"/>
    <w:rsid w:val="00E641DA"/>
    <w:rsid w:val="00E667C4"/>
    <w:rsid w:val="00E765E8"/>
    <w:rsid w:val="00E81796"/>
    <w:rsid w:val="00E909D7"/>
    <w:rsid w:val="00E935DD"/>
    <w:rsid w:val="00E93BEE"/>
    <w:rsid w:val="00E97ECD"/>
    <w:rsid w:val="00EB4CAA"/>
    <w:rsid w:val="00EB737D"/>
    <w:rsid w:val="00EB7B8A"/>
    <w:rsid w:val="00EC5E58"/>
    <w:rsid w:val="00EC787E"/>
    <w:rsid w:val="00ED1335"/>
    <w:rsid w:val="00ED4CFD"/>
    <w:rsid w:val="00EE04A4"/>
    <w:rsid w:val="00EE28B6"/>
    <w:rsid w:val="00EE2E54"/>
    <w:rsid w:val="00EE652C"/>
    <w:rsid w:val="00EF13A0"/>
    <w:rsid w:val="00EF1B89"/>
    <w:rsid w:val="00EF1D96"/>
    <w:rsid w:val="00EF7D70"/>
    <w:rsid w:val="00F01332"/>
    <w:rsid w:val="00F02312"/>
    <w:rsid w:val="00F0347E"/>
    <w:rsid w:val="00F05E1B"/>
    <w:rsid w:val="00F063BE"/>
    <w:rsid w:val="00F11C24"/>
    <w:rsid w:val="00F1444D"/>
    <w:rsid w:val="00F15C80"/>
    <w:rsid w:val="00F1640C"/>
    <w:rsid w:val="00F222DC"/>
    <w:rsid w:val="00F245E7"/>
    <w:rsid w:val="00F25B0B"/>
    <w:rsid w:val="00F2759E"/>
    <w:rsid w:val="00F405B2"/>
    <w:rsid w:val="00F4387C"/>
    <w:rsid w:val="00F5205B"/>
    <w:rsid w:val="00F57AD4"/>
    <w:rsid w:val="00F638B8"/>
    <w:rsid w:val="00F732EA"/>
    <w:rsid w:val="00F952DA"/>
    <w:rsid w:val="00FA0EBF"/>
    <w:rsid w:val="00FA50D0"/>
    <w:rsid w:val="00FA6832"/>
    <w:rsid w:val="00FB1A7C"/>
    <w:rsid w:val="00FB2E00"/>
    <w:rsid w:val="00FB460B"/>
    <w:rsid w:val="00FB7EE0"/>
    <w:rsid w:val="00FC235E"/>
    <w:rsid w:val="00FC2CEB"/>
    <w:rsid w:val="00FC5277"/>
    <w:rsid w:val="00FD0DB1"/>
    <w:rsid w:val="00FD69D9"/>
    <w:rsid w:val="00FE168E"/>
    <w:rsid w:val="00FE191D"/>
    <w:rsid w:val="00FF4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8c0052"/>
    </o:shapedefaults>
    <o:shapelayout v:ext="edit">
      <o:idmap v:ext="edit" data="1"/>
    </o:shapelayout>
  </w:shapeDefaults>
  <w:decimalSymbol w:val=","/>
  <w:listSeparator w:val=";"/>
  <w15:docId w15:val="{B5E23FF7-CC26-4703-8B2F-3F9999B8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AA"/>
    <w:rPr>
      <w:lang w:val="ca-ES"/>
    </w:rPr>
  </w:style>
  <w:style w:type="paragraph" w:styleId="Ttulo1">
    <w:name w:val="heading 1"/>
    <w:basedOn w:val="Normal"/>
    <w:next w:val="Normal"/>
    <w:link w:val="Ttulo1Car"/>
    <w:uiPriority w:val="9"/>
    <w:rsid w:val="001C58C2"/>
    <w:pPr>
      <w:keepNext/>
      <w:keepLines/>
      <w:numPr>
        <w:numId w:val="11"/>
      </w:numPr>
      <w:spacing w:before="480"/>
      <w:outlineLvl w:val="0"/>
    </w:pPr>
    <w:rPr>
      <w:rFonts w:eastAsiaTheme="majorEastAsia" w:cstheme="majorBidi"/>
      <w:b/>
      <w:bCs/>
      <w:color w:val="8C0052"/>
      <w:sz w:val="28"/>
      <w:szCs w:val="28"/>
    </w:rPr>
  </w:style>
  <w:style w:type="paragraph" w:styleId="Ttulo2">
    <w:name w:val="heading 2"/>
    <w:basedOn w:val="Normal"/>
    <w:next w:val="Normal"/>
    <w:link w:val="Ttulo2Car"/>
    <w:uiPriority w:val="9"/>
    <w:unhideWhenUsed/>
    <w:rsid w:val="001C58C2"/>
    <w:pPr>
      <w:keepNext/>
      <w:keepLines/>
      <w:numPr>
        <w:ilvl w:val="1"/>
        <w:numId w:val="11"/>
      </w:numPr>
      <w:spacing w:before="200"/>
      <w:outlineLvl w:val="1"/>
    </w:pPr>
    <w:rPr>
      <w:rFonts w:eastAsiaTheme="majorEastAsia" w:cstheme="majorBidi"/>
      <w:b/>
      <w:bCs/>
      <w:color w:val="78CDD1"/>
      <w:sz w:val="24"/>
      <w:szCs w:val="26"/>
    </w:rPr>
  </w:style>
  <w:style w:type="paragraph" w:styleId="Ttulo3">
    <w:name w:val="heading 3"/>
    <w:basedOn w:val="Normal"/>
    <w:next w:val="Normal"/>
    <w:link w:val="Ttulo3Car"/>
    <w:uiPriority w:val="9"/>
    <w:unhideWhenUsed/>
    <w:qFormat/>
    <w:rsid w:val="001C58C2"/>
    <w:pPr>
      <w:keepNext/>
      <w:keepLines/>
      <w:numPr>
        <w:ilvl w:val="2"/>
        <w:numId w:val="11"/>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1C58C2"/>
    <w:pPr>
      <w:keepNext/>
      <w:keepLines/>
      <w:numPr>
        <w:ilvl w:val="3"/>
        <w:numId w:val="11"/>
      </w:numPr>
      <w:spacing w:before="200"/>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151BAE"/>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51BAE"/>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51BAE"/>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51BAE"/>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51BAE"/>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58C2"/>
    <w:rPr>
      <w:rFonts w:eastAsiaTheme="majorEastAsia" w:cstheme="majorBidi"/>
      <w:b/>
      <w:bCs/>
      <w:color w:val="78CDD1"/>
      <w:sz w:val="24"/>
      <w:szCs w:val="26"/>
      <w:lang w:val="ca-ES"/>
    </w:rPr>
  </w:style>
  <w:style w:type="paragraph" w:customStyle="1" w:styleId="Textotitulo1">
    <w:name w:val="Texto titulo 1"/>
    <w:basedOn w:val="Normal"/>
    <w:link w:val="Textotitulo1Car"/>
    <w:qFormat/>
    <w:rsid w:val="001C58C2"/>
  </w:style>
  <w:style w:type="paragraph" w:styleId="Textodeglobo">
    <w:name w:val="Balloon Text"/>
    <w:basedOn w:val="Normal"/>
    <w:link w:val="TextodegloboCar"/>
    <w:uiPriority w:val="99"/>
    <w:semiHidden/>
    <w:unhideWhenUsed/>
    <w:rsid w:val="00226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02"/>
    <w:rPr>
      <w:rFonts w:ascii="Tahoma" w:hAnsi="Tahoma" w:cs="Tahoma"/>
      <w:sz w:val="16"/>
      <w:szCs w:val="16"/>
      <w:lang w:val="ca-ES"/>
    </w:rPr>
  </w:style>
  <w:style w:type="paragraph" w:styleId="Prrafodelista">
    <w:name w:val="List Paragraph"/>
    <w:basedOn w:val="Normal"/>
    <w:uiPriority w:val="34"/>
    <w:qFormat/>
    <w:rsid w:val="00FC5277"/>
    <w:pPr>
      <w:ind w:left="720"/>
      <w:contextualSpacing/>
    </w:pPr>
  </w:style>
  <w:style w:type="paragraph" w:styleId="Encabezado">
    <w:name w:val="header"/>
    <w:basedOn w:val="Normal"/>
    <w:link w:val="EncabezadoCar"/>
    <w:uiPriority w:val="99"/>
    <w:semiHidden/>
    <w:unhideWhenUsed/>
    <w:rsid w:val="007F59F0"/>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F59F0"/>
    <w:rPr>
      <w:lang w:val="ca-ES"/>
    </w:rPr>
  </w:style>
  <w:style w:type="paragraph" w:styleId="Piedepgina">
    <w:name w:val="footer"/>
    <w:basedOn w:val="Normal"/>
    <w:link w:val="PiedepginaCar"/>
    <w:unhideWhenUsed/>
    <w:rsid w:val="007F59F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59F0"/>
    <w:rPr>
      <w:lang w:val="ca-ES"/>
    </w:rPr>
  </w:style>
  <w:style w:type="character" w:styleId="Textodelmarcadordeposicin">
    <w:name w:val="Placeholder Text"/>
    <w:basedOn w:val="Fuentedeprrafopredeter"/>
    <w:uiPriority w:val="99"/>
    <w:semiHidden/>
    <w:rsid w:val="00FD69D9"/>
    <w:rPr>
      <w:color w:val="808080"/>
    </w:rPr>
  </w:style>
  <w:style w:type="character" w:customStyle="1" w:styleId="Ttulo1Car">
    <w:name w:val="Título 1 Car"/>
    <w:basedOn w:val="Fuentedeprrafopredeter"/>
    <w:link w:val="Ttulo1"/>
    <w:uiPriority w:val="9"/>
    <w:rsid w:val="001C58C2"/>
    <w:rPr>
      <w:rFonts w:eastAsiaTheme="majorEastAsia" w:cstheme="majorBidi"/>
      <w:b/>
      <w:bCs/>
      <w:color w:val="8C0052"/>
      <w:sz w:val="28"/>
      <w:szCs w:val="28"/>
      <w:lang w:val="ca-ES"/>
    </w:rPr>
  </w:style>
  <w:style w:type="paragraph" w:customStyle="1" w:styleId="Textotitulo2">
    <w:name w:val="Texto titulo 2"/>
    <w:basedOn w:val="Normal"/>
    <w:link w:val="Textotitulo2Car"/>
    <w:qFormat/>
    <w:rsid w:val="001C58C2"/>
    <w:pPr>
      <w:ind w:left="708"/>
    </w:pPr>
  </w:style>
  <w:style w:type="character" w:customStyle="1" w:styleId="Textotitulo1Car">
    <w:name w:val="Texto titulo 1 Car"/>
    <w:basedOn w:val="Fuentedeprrafopredeter"/>
    <w:link w:val="Textotitulo1"/>
    <w:rsid w:val="001C58C2"/>
    <w:rPr>
      <w:lang w:val="ca-ES"/>
    </w:rPr>
  </w:style>
  <w:style w:type="character" w:customStyle="1" w:styleId="Ttulo3Car">
    <w:name w:val="Título 3 Car"/>
    <w:basedOn w:val="Fuentedeprrafopredeter"/>
    <w:link w:val="Ttulo3"/>
    <w:uiPriority w:val="9"/>
    <w:rsid w:val="001C58C2"/>
    <w:rPr>
      <w:rFonts w:eastAsiaTheme="majorEastAsia" w:cstheme="majorBidi"/>
      <w:b/>
      <w:bCs/>
      <w:lang w:val="ca-ES"/>
    </w:rPr>
  </w:style>
  <w:style w:type="character" w:customStyle="1" w:styleId="Textotitulo2Car">
    <w:name w:val="Texto titulo 2 Car"/>
    <w:basedOn w:val="Fuentedeprrafopredeter"/>
    <w:link w:val="Textotitulo2"/>
    <w:rsid w:val="001C58C2"/>
    <w:rPr>
      <w:lang w:val="ca-ES"/>
    </w:rPr>
  </w:style>
  <w:style w:type="paragraph" w:customStyle="1" w:styleId="Textotitulo3">
    <w:name w:val="Texto titulo 3"/>
    <w:basedOn w:val="Normal"/>
    <w:link w:val="Textotitulo3Car"/>
    <w:qFormat/>
    <w:rsid w:val="001C58C2"/>
    <w:pPr>
      <w:ind w:left="1416"/>
    </w:pPr>
  </w:style>
  <w:style w:type="character" w:customStyle="1" w:styleId="Ttulo4Car">
    <w:name w:val="Título 4 Car"/>
    <w:basedOn w:val="Fuentedeprrafopredeter"/>
    <w:link w:val="Ttulo4"/>
    <w:uiPriority w:val="9"/>
    <w:rsid w:val="001C58C2"/>
    <w:rPr>
      <w:rFonts w:eastAsiaTheme="majorEastAsia" w:cstheme="majorBidi"/>
      <w:b/>
      <w:bCs/>
      <w:iCs/>
      <w:lang w:val="ca-ES"/>
    </w:rPr>
  </w:style>
  <w:style w:type="character" w:customStyle="1" w:styleId="Textotitulo3Car">
    <w:name w:val="Texto titulo 3 Car"/>
    <w:basedOn w:val="Fuentedeprrafopredeter"/>
    <w:link w:val="Textotitulo3"/>
    <w:rsid w:val="001C58C2"/>
    <w:rPr>
      <w:lang w:val="ca-ES"/>
    </w:rPr>
  </w:style>
  <w:style w:type="paragraph" w:customStyle="1" w:styleId="Textotitulo4">
    <w:name w:val="Texto titulo 4"/>
    <w:basedOn w:val="Normal"/>
    <w:link w:val="Textotitulo4Car"/>
    <w:qFormat/>
    <w:rsid w:val="001C58C2"/>
    <w:pPr>
      <w:ind w:left="2124"/>
    </w:pPr>
  </w:style>
  <w:style w:type="paragraph" w:styleId="TDC1">
    <w:name w:val="toc 1"/>
    <w:basedOn w:val="Normal"/>
    <w:next w:val="Normal"/>
    <w:autoRedefine/>
    <w:uiPriority w:val="39"/>
    <w:unhideWhenUsed/>
    <w:rsid w:val="001C58C2"/>
    <w:pPr>
      <w:spacing w:after="100"/>
    </w:pPr>
  </w:style>
  <w:style w:type="character" w:customStyle="1" w:styleId="Textotitulo4Car">
    <w:name w:val="Texto titulo 4 Car"/>
    <w:basedOn w:val="Fuentedeprrafopredeter"/>
    <w:link w:val="Textotitulo4"/>
    <w:rsid w:val="001C58C2"/>
    <w:rPr>
      <w:lang w:val="ca-ES"/>
    </w:rPr>
  </w:style>
  <w:style w:type="paragraph" w:styleId="TDC2">
    <w:name w:val="toc 2"/>
    <w:basedOn w:val="Normal"/>
    <w:next w:val="Normal"/>
    <w:autoRedefine/>
    <w:uiPriority w:val="39"/>
    <w:unhideWhenUsed/>
    <w:rsid w:val="003A073F"/>
    <w:pPr>
      <w:tabs>
        <w:tab w:val="left" w:pos="426"/>
        <w:tab w:val="right" w:leader="dot" w:pos="9060"/>
      </w:tabs>
      <w:spacing w:after="100"/>
    </w:pPr>
    <w:rPr>
      <w:rFonts w:eastAsiaTheme="majorEastAsia" w:cstheme="majorBidi"/>
      <w:bCs/>
      <w:noProof/>
      <w:lang w:val="es-ES"/>
    </w:rPr>
  </w:style>
  <w:style w:type="paragraph" w:styleId="TDC3">
    <w:name w:val="toc 3"/>
    <w:basedOn w:val="Normal"/>
    <w:next w:val="Normal"/>
    <w:autoRedefine/>
    <w:uiPriority w:val="39"/>
    <w:unhideWhenUsed/>
    <w:rsid w:val="001C58C2"/>
    <w:pPr>
      <w:spacing w:after="100"/>
      <w:ind w:left="440"/>
    </w:pPr>
  </w:style>
  <w:style w:type="paragraph" w:styleId="TDC4">
    <w:name w:val="toc 4"/>
    <w:basedOn w:val="Normal"/>
    <w:next w:val="Normal"/>
    <w:autoRedefine/>
    <w:uiPriority w:val="39"/>
    <w:unhideWhenUsed/>
    <w:rsid w:val="001C58C2"/>
    <w:pPr>
      <w:spacing w:after="100"/>
      <w:ind w:left="660"/>
    </w:pPr>
  </w:style>
  <w:style w:type="character" w:styleId="Hipervnculo">
    <w:name w:val="Hyperlink"/>
    <w:basedOn w:val="Fuentedeprrafopredeter"/>
    <w:uiPriority w:val="99"/>
    <w:unhideWhenUsed/>
    <w:rsid w:val="001C58C2"/>
    <w:rPr>
      <w:color w:val="0000FF" w:themeColor="hyperlink"/>
      <w:u w:val="single"/>
    </w:rPr>
  </w:style>
  <w:style w:type="table" w:styleId="Tablaconcuadrcula">
    <w:name w:val="Table Grid"/>
    <w:basedOn w:val="Tablanormal"/>
    <w:uiPriority w:val="59"/>
    <w:rsid w:val="00F25B0B"/>
    <w:pPr>
      <w:spacing w:line="240" w:lineRule="auto"/>
      <w:jc w:val="left"/>
    </w:pPr>
    <w:rPr>
      <w:rFonts w:asciiTheme="minorHAnsi" w:hAnsiTheme="minorHAnsi" w:cstheme="minorBid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1">
    <w:name w:val="long_text1"/>
    <w:basedOn w:val="Fuentedeprrafopredeter"/>
    <w:uiPriority w:val="99"/>
    <w:rsid w:val="00F25B0B"/>
    <w:rPr>
      <w:spacing w:val="408"/>
      <w:sz w:val="20"/>
      <w:szCs w:val="20"/>
    </w:rPr>
  </w:style>
  <w:style w:type="character" w:customStyle="1" w:styleId="longtext">
    <w:name w:val="long_text"/>
    <w:basedOn w:val="Fuentedeprrafopredeter"/>
    <w:rsid w:val="00F25B0B"/>
  </w:style>
  <w:style w:type="character" w:styleId="Refdecomentario">
    <w:name w:val="annotation reference"/>
    <w:basedOn w:val="Fuentedeprrafopredeter"/>
    <w:uiPriority w:val="99"/>
    <w:semiHidden/>
    <w:unhideWhenUsed/>
    <w:rsid w:val="00E00CF9"/>
    <w:rPr>
      <w:sz w:val="18"/>
      <w:szCs w:val="18"/>
    </w:rPr>
  </w:style>
  <w:style w:type="paragraph" w:styleId="Textocomentario">
    <w:name w:val="annotation text"/>
    <w:basedOn w:val="Normal"/>
    <w:link w:val="TextocomentarioCar"/>
    <w:uiPriority w:val="99"/>
    <w:semiHidden/>
    <w:unhideWhenUsed/>
    <w:rsid w:val="00E00CF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00CF9"/>
    <w:rPr>
      <w:sz w:val="24"/>
      <w:szCs w:val="24"/>
      <w:lang w:val="ca-ES"/>
    </w:rPr>
  </w:style>
  <w:style w:type="paragraph" w:styleId="Asuntodelcomentario">
    <w:name w:val="annotation subject"/>
    <w:basedOn w:val="Textocomentario"/>
    <w:next w:val="Textocomentario"/>
    <w:link w:val="AsuntodelcomentarioCar"/>
    <w:uiPriority w:val="99"/>
    <w:semiHidden/>
    <w:unhideWhenUsed/>
    <w:rsid w:val="00E00CF9"/>
    <w:rPr>
      <w:b/>
      <w:bCs/>
      <w:sz w:val="20"/>
      <w:szCs w:val="20"/>
    </w:rPr>
  </w:style>
  <w:style w:type="character" w:customStyle="1" w:styleId="AsuntodelcomentarioCar">
    <w:name w:val="Asunto del comentario Car"/>
    <w:basedOn w:val="TextocomentarioCar"/>
    <w:link w:val="Asuntodelcomentario"/>
    <w:uiPriority w:val="99"/>
    <w:semiHidden/>
    <w:rsid w:val="00E00CF9"/>
    <w:rPr>
      <w:b/>
      <w:bCs/>
      <w:sz w:val="20"/>
      <w:szCs w:val="20"/>
      <w:lang w:val="ca-ES"/>
    </w:rPr>
  </w:style>
  <w:style w:type="paragraph" w:styleId="Textoindependiente">
    <w:name w:val="Body Text"/>
    <w:basedOn w:val="Normal"/>
    <w:link w:val="TextoindependienteCar"/>
    <w:rsid w:val="006E528D"/>
    <w:pPr>
      <w:suppressAutoHyphens/>
      <w:spacing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6E528D"/>
    <w:rPr>
      <w:rFonts w:ascii="Arial" w:eastAsia="Times New Roman" w:hAnsi="Arial" w:cs="Arial"/>
      <w:b/>
      <w:bCs/>
      <w:sz w:val="24"/>
      <w:szCs w:val="24"/>
      <w:lang w:eastAsia="es-ES"/>
    </w:rPr>
  </w:style>
  <w:style w:type="paragraph" w:customStyle="1" w:styleId="Pa6">
    <w:name w:val="Pa6"/>
    <w:basedOn w:val="Normal"/>
    <w:next w:val="Normal"/>
    <w:uiPriority w:val="99"/>
    <w:rsid w:val="00722346"/>
    <w:pPr>
      <w:autoSpaceDE w:val="0"/>
      <w:autoSpaceDN w:val="0"/>
      <w:adjustRightInd w:val="0"/>
      <w:spacing w:line="201" w:lineRule="atLeast"/>
      <w:jc w:val="left"/>
    </w:pPr>
    <w:rPr>
      <w:rFonts w:ascii="Arial" w:eastAsia="Times New Roman" w:hAnsi="Arial" w:cs="Times New Roman"/>
      <w:sz w:val="24"/>
      <w:szCs w:val="24"/>
      <w:lang w:val="es-ES" w:eastAsia="es-ES"/>
    </w:rPr>
  </w:style>
  <w:style w:type="paragraph" w:customStyle="1" w:styleId="Default">
    <w:name w:val="Default"/>
    <w:rsid w:val="00722346"/>
    <w:pPr>
      <w:autoSpaceDE w:val="0"/>
      <w:autoSpaceDN w:val="0"/>
      <w:adjustRightInd w:val="0"/>
      <w:spacing w:line="240" w:lineRule="auto"/>
      <w:jc w:val="left"/>
    </w:pPr>
    <w:rPr>
      <w:rFonts w:ascii="Times New Roman" w:eastAsia="Times New Roman" w:hAnsi="Times New Roman" w:cs="Times New Roman"/>
      <w:color w:val="000000"/>
      <w:sz w:val="24"/>
      <w:szCs w:val="24"/>
      <w:lang w:eastAsia="es-ES"/>
    </w:rPr>
  </w:style>
  <w:style w:type="paragraph" w:customStyle="1" w:styleId="Pa7">
    <w:name w:val="Pa7"/>
    <w:basedOn w:val="Default"/>
    <w:next w:val="Default"/>
    <w:uiPriority w:val="99"/>
    <w:rsid w:val="00722346"/>
    <w:pPr>
      <w:spacing w:line="201" w:lineRule="atLeast"/>
    </w:pPr>
    <w:rPr>
      <w:rFonts w:ascii="Arial" w:hAnsi="Arial"/>
      <w:color w:val="auto"/>
    </w:rPr>
  </w:style>
  <w:style w:type="paragraph" w:styleId="Textoindependiente2">
    <w:name w:val="Body Text 2"/>
    <w:basedOn w:val="Normal"/>
    <w:link w:val="Textoindependiente2Car"/>
    <w:uiPriority w:val="99"/>
    <w:semiHidden/>
    <w:unhideWhenUsed/>
    <w:rsid w:val="00FB2E00"/>
    <w:pPr>
      <w:spacing w:after="120" w:line="480" w:lineRule="auto"/>
    </w:pPr>
  </w:style>
  <w:style w:type="character" w:customStyle="1" w:styleId="Textoindependiente2Car">
    <w:name w:val="Texto independiente 2 Car"/>
    <w:basedOn w:val="Fuentedeprrafopredeter"/>
    <w:link w:val="Textoindependiente2"/>
    <w:uiPriority w:val="99"/>
    <w:semiHidden/>
    <w:rsid w:val="00FB2E00"/>
    <w:rPr>
      <w:lang w:val="ca-ES"/>
    </w:rPr>
  </w:style>
  <w:style w:type="character" w:customStyle="1" w:styleId="spellcheckfixedtext1">
    <w:name w:val="spellcheckfixedtext1"/>
    <w:basedOn w:val="Fuentedeprrafopredeter"/>
    <w:rsid w:val="00775926"/>
    <w:rPr>
      <w:rFonts w:ascii="Arial" w:hAnsi="Arial" w:cs="Arial" w:hint="default"/>
      <w:b w:val="0"/>
      <w:bCs w:val="0"/>
      <w:color w:val="CC0000"/>
      <w:sz w:val="27"/>
      <w:szCs w:val="27"/>
    </w:rPr>
  </w:style>
  <w:style w:type="character" w:customStyle="1" w:styleId="Ttulo5Car">
    <w:name w:val="Título 5 Car"/>
    <w:basedOn w:val="Fuentedeprrafopredeter"/>
    <w:link w:val="Ttulo5"/>
    <w:uiPriority w:val="9"/>
    <w:semiHidden/>
    <w:rsid w:val="00151BAE"/>
    <w:rPr>
      <w:rFonts w:asciiTheme="majorHAnsi" w:eastAsiaTheme="majorEastAsia" w:hAnsiTheme="majorHAnsi" w:cstheme="majorBidi"/>
      <w:color w:val="243F60" w:themeColor="accent1" w:themeShade="7F"/>
      <w:lang w:val="ca-ES"/>
    </w:rPr>
  </w:style>
  <w:style w:type="character" w:customStyle="1" w:styleId="Ttulo6Car">
    <w:name w:val="Título 6 Car"/>
    <w:basedOn w:val="Fuentedeprrafopredeter"/>
    <w:link w:val="Ttulo6"/>
    <w:uiPriority w:val="9"/>
    <w:semiHidden/>
    <w:rsid w:val="00151BAE"/>
    <w:rPr>
      <w:rFonts w:asciiTheme="majorHAnsi" w:eastAsiaTheme="majorEastAsia" w:hAnsiTheme="majorHAnsi" w:cstheme="majorBidi"/>
      <w:i/>
      <w:iCs/>
      <w:color w:val="243F60" w:themeColor="accent1" w:themeShade="7F"/>
      <w:lang w:val="ca-ES"/>
    </w:rPr>
  </w:style>
  <w:style w:type="character" w:customStyle="1" w:styleId="Ttulo7Car">
    <w:name w:val="Título 7 Car"/>
    <w:basedOn w:val="Fuentedeprrafopredeter"/>
    <w:link w:val="Ttulo7"/>
    <w:uiPriority w:val="9"/>
    <w:semiHidden/>
    <w:rsid w:val="00151BAE"/>
    <w:rPr>
      <w:rFonts w:asciiTheme="majorHAnsi" w:eastAsiaTheme="majorEastAsia" w:hAnsiTheme="majorHAnsi" w:cstheme="majorBidi"/>
      <w:i/>
      <w:iCs/>
      <w:color w:val="404040" w:themeColor="text1" w:themeTint="BF"/>
      <w:lang w:val="ca-ES"/>
    </w:rPr>
  </w:style>
  <w:style w:type="character" w:customStyle="1" w:styleId="Ttulo8Car">
    <w:name w:val="Título 8 Car"/>
    <w:basedOn w:val="Fuentedeprrafopredeter"/>
    <w:link w:val="Ttulo8"/>
    <w:uiPriority w:val="9"/>
    <w:semiHidden/>
    <w:rsid w:val="00151BAE"/>
    <w:rPr>
      <w:rFonts w:asciiTheme="majorHAnsi" w:eastAsiaTheme="majorEastAsia" w:hAnsiTheme="majorHAnsi" w:cstheme="majorBidi"/>
      <w:color w:val="404040" w:themeColor="text1" w:themeTint="BF"/>
      <w:sz w:val="20"/>
      <w:szCs w:val="20"/>
      <w:lang w:val="ca-ES"/>
    </w:rPr>
  </w:style>
  <w:style w:type="character" w:customStyle="1" w:styleId="Ttulo9Car">
    <w:name w:val="Título 9 Car"/>
    <w:basedOn w:val="Fuentedeprrafopredeter"/>
    <w:link w:val="Ttulo9"/>
    <w:uiPriority w:val="9"/>
    <w:semiHidden/>
    <w:rsid w:val="00151BAE"/>
    <w:rPr>
      <w:rFonts w:asciiTheme="majorHAnsi" w:eastAsiaTheme="majorEastAsia" w:hAnsiTheme="majorHAnsi" w:cstheme="majorBidi"/>
      <w:i/>
      <w:iCs/>
      <w:color w:val="404040" w:themeColor="text1" w:themeTint="BF"/>
      <w:sz w:val="20"/>
      <w:szCs w:val="20"/>
      <w:lang w:val="ca-ES"/>
    </w:rPr>
  </w:style>
  <w:style w:type="table" w:customStyle="1" w:styleId="Tabladecuadrcula1Claro-nfasis21">
    <w:name w:val="Tabla de cuadrícula 1 Claro - Énfasis 21"/>
    <w:basedOn w:val="Tablanormal"/>
    <w:uiPriority w:val="46"/>
    <w:rsid w:val="005B2DD5"/>
    <w:pPr>
      <w:spacing w:line="240" w:lineRule="auto"/>
      <w:jc w:val="left"/>
    </w:pPr>
    <w:rPr>
      <w:rFonts w:asciiTheme="minorHAnsi" w:hAnsi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1A2A6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B65E2"/>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945">
      <w:bodyDiv w:val="1"/>
      <w:marLeft w:val="0"/>
      <w:marRight w:val="0"/>
      <w:marTop w:val="0"/>
      <w:marBottom w:val="0"/>
      <w:divBdr>
        <w:top w:val="none" w:sz="0" w:space="0" w:color="auto"/>
        <w:left w:val="none" w:sz="0" w:space="0" w:color="auto"/>
        <w:bottom w:val="none" w:sz="0" w:space="0" w:color="auto"/>
        <w:right w:val="none" w:sz="0" w:space="0" w:color="auto"/>
      </w:divBdr>
      <w:divsChild>
        <w:div w:id="1372998596">
          <w:marLeft w:val="0"/>
          <w:marRight w:val="0"/>
          <w:marTop w:val="0"/>
          <w:marBottom w:val="0"/>
          <w:divBdr>
            <w:top w:val="none" w:sz="0" w:space="0" w:color="auto"/>
            <w:left w:val="none" w:sz="0" w:space="0" w:color="auto"/>
            <w:bottom w:val="none" w:sz="0" w:space="0" w:color="auto"/>
            <w:right w:val="none" w:sz="0" w:space="0" w:color="auto"/>
          </w:divBdr>
        </w:div>
        <w:div w:id="1057624968">
          <w:marLeft w:val="0"/>
          <w:marRight w:val="0"/>
          <w:marTop w:val="0"/>
          <w:marBottom w:val="0"/>
          <w:divBdr>
            <w:top w:val="none" w:sz="0" w:space="0" w:color="auto"/>
            <w:left w:val="none" w:sz="0" w:space="0" w:color="auto"/>
            <w:bottom w:val="none" w:sz="0" w:space="0" w:color="auto"/>
            <w:right w:val="none" w:sz="0" w:space="0" w:color="auto"/>
          </w:divBdr>
        </w:div>
        <w:div w:id="1302342173">
          <w:marLeft w:val="0"/>
          <w:marRight w:val="0"/>
          <w:marTop w:val="0"/>
          <w:marBottom w:val="0"/>
          <w:divBdr>
            <w:top w:val="none" w:sz="0" w:space="0" w:color="auto"/>
            <w:left w:val="none" w:sz="0" w:space="0" w:color="auto"/>
            <w:bottom w:val="none" w:sz="0" w:space="0" w:color="auto"/>
            <w:right w:val="none" w:sz="0" w:space="0" w:color="auto"/>
          </w:divBdr>
        </w:div>
        <w:div w:id="701906879">
          <w:marLeft w:val="0"/>
          <w:marRight w:val="0"/>
          <w:marTop w:val="0"/>
          <w:marBottom w:val="0"/>
          <w:divBdr>
            <w:top w:val="none" w:sz="0" w:space="0" w:color="auto"/>
            <w:left w:val="none" w:sz="0" w:space="0" w:color="auto"/>
            <w:bottom w:val="none" w:sz="0" w:space="0" w:color="auto"/>
            <w:right w:val="none" w:sz="0" w:space="0" w:color="auto"/>
          </w:divBdr>
        </w:div>
        <w:div w:id="390464273">
          <w:marLeft w:val="0"/>
          <w:marRight w:val="0"/>
          <w:marTop w:val="0"/>
          <w:marBottom w:val="0"/>
          <w:divBdr>
            <w:top w:val="none" w:sz="0" w:space="0" w:color="auto"/>
            <w:left w:val="none" w:sz="0" w:space="0" w:color="auto"/>
            <w:bottom w:val="none" w:sz="0" w:space="0" w:color="auto"/>
            <w:right w:val="none" w:sz="0" w:space="0" w:color="auto"/>
          </w:divBdr>
        </w:div>
        <w:div w:id="903836386">
          <w:marLeft w:val="0"/>
          <w:marRight w:val="0"/>
          <w:marTop w:val="0"/>
          <w:marBottom w:val="0"/>
          <w:divBdr>
            <w:top w:val="none" w:sz="0" w:space="0" w:color="auto"/>
            <w:left w:val="none" w:sz="0" w:space="0" w:color="auto"/>
            <w:bottom w:val="none" w:sz="0" w:space="0" w:color="auto"/>
            <w:right w:val="none" w:sz="0" w:space="0" w:color="auto"/>
          </w:divBdr>
        </w:div>
        <w:div w:id="2014407720">
          <w:marLeft w:val="0"/>
          <w:marRight w:val="0"/>
          <w:marTop w:val="0"/>
          <w:marBottom w:val="0"/>
          <w:divBdr>
            <w:top w:val="none" w:sz="0" w:space="0" w:color="auto"/>
            <w:left w:val="none" w:sz="0" w:space="0" w:color="auto"/>
            <w:bottom w:val="none" w:sz="0" w:space="0" w:color="auto"/>
            <w:right w:val="none" w:sz="0" w:space="0" w:color="auto"/>
          </w:divBdr>
        </w:div>
        <w:div w:id="1427799488">
          <w:marLeft w:val="0"/>
          <w:marRight w:val="0"/>
          <w:marTop w:val="0"/>
          <w:marBottom w:val="0"/>
          <w:divBdr>
            <w:top w:val="none" w:sz="0" w:space="0" w:color="auto"/>
            <w:left w:val="none" w:sz="0" w:space="0" w:color="auto"/>
            <w:bottom w:val="none" w:sz="0" w:space="0" w:color="auto"/>
            <w:right w:val="none" w:sz="0" w:space="0" w:color="auto"/>
          </w:divBdr>
        </w:div>
        <w:div w:id="1649624874">
          <w:marLeft w:val="0"/>
          <w:marRight w:val="0"/>
          <w:marTop w:val="0"/>
          <w:marBottom w:val="0"/>
          <w:divBdr>
            <w:top w:val="none" w:sz="0" w:space="0" w:color="auto"/>
            <w:left w:val="none" w:sz="0" w:space="0" w:color="auto"/>
            <w:bottom w:val="none" w:sz="0" w:space="0" w:color="auto"/>
            <w:right w:val="none" w:sz="0" w:space="0" w:color="auto"/>
          </w:divBdr>
        </w:div>
        <w:div w:id="1092316674">
          <w:marLeft w:val="0"/>
          <w:marRight w:val="0"/>
          <w:marTop w:val="0"/>
          <w:marBottom w:val="0"/>
          <w:divBdr>
            <w:top w:val="none" w:sz="0" w:space="0" w:color="auto"/>
            <w:left w:val="none" w:sz="0" w:space="0" w:color="auto"/>
            <w:bottom w:val="none" w:sz="0" w:space="0" w:color="auto"/>
            <w:right w:val="none" w:sz="0" w:space="0" w:color="auto"/>
          </w:divBdr>
        </w:div>
        <w:div w:id="1841309209">
          <w:marLeft w:val="0"/>
          <w:marRight w:val="0"/>
          <w:marTop w:val="0"/>
          <w:marBottom w:val="0"/>
          <w:divBdr>
            <w:top w:val="none" w:sz="0" w:space="0" w:color="auto"/>
            <w:left w:val="none" w:sz="0" w:space="0" w:color="auto"/>
            <w:bottom w:val="none" w:sz="0" w:space="0" w:color="auto"/>
            <w:right w:val="none" w:sz="0" w:space="0" w:color="auto"/>
          </w:divBdr>
        </w:div>
        <w:div w:id="287275822">
          <w:marLeft w:val="0"/>
          <w:marRight w:val="0"/>
          <w:marTop w:val="0"/>
          <w:marBottom w:val="0"/>
          <w:divBdr>
            <w:top w:val="none" w:sz="0" w:space="0" w:color="auto"/>
            <w:left w:val="none" w:sz="0" w:space="0" w:color="auto"/>
            <w:bottom w:val="none" w:sz="0" w:space="0" w:color="auto"/>
            <w:right w:val="none" w:sz="0" w:space="0" w:color="auto"/>
          </w:divBdr>
        </w:div>
        <w:div w:id="1316883813">
          <w:marLeft w:val="0"/>
          <w:marRight w:val="0"/>
          <w:marTop w:val="0"/>
          <w:marBottom w:val="0"/>
          <w:divBdr>
            <w:top w:val="none" w:sz="0" w:space="0" w:color="auto"/>
            <w:left w:val="none" w:sz="0" w:space="0" w:color="auto"/>
            <w:bottom w:val="none" w:sz="0" w:space="0" w:color="auto"/>
            <w:right w:val="none" w:sz="0" w:space="0" w:color="auto"/>
          </w:divBdr>
        </w:div>
        <w:div w:id="1649821337">
          <w:marLeft w:val="0"/>
          <w:marRight w:val="0"/>
          <w:marTop w:val="0"/>
          <w:marBottom w:val="0"/>
          <w:divBdr>
            <w:top w:val="none" w:sz="0" w:space="0" w:color="auto"/>
            <w:left w:val="none" w:sz="0" w:space="0" w:color="auto"/>
            <w:bottom w:val="none" w:sz="0" w:space="0" w:color="auto"/>
            <w:right w:val="none" w:sz="0" w:space="0" w:color="auto"/>
          </w:divBdr>
        </w:div>
        <w:div w:id="1992906662">
          <w:marLeft w:val="0"/>
          <w:marRight w:val="0"/>
          <w:marTop w:val="0"/>
          <w:marBottom w:val="0"/>
          <w:divBdr>
            <w:top w:val="none" w:sz="0" w:space="0" w:color="auto"/>
            <w:left w:val="none" w:sz="0" w:space="0" w:color="auto"/>
            <w:bottom w:val="none" w:sz="0" w:space="0" w:color="auto"/>
            <w:right w:val="none" w:sz="0" w:space="0" w:color="auto"/>
          </w:divBdr>
        </w:div>
        <w:div w:id="415982433">
          <w:marLeft w:val="0"/>
          <w:marRight w:val="0"/>
          <w:marTop w:val="0"/>
          <w:marBottom w:val="0"/>
          <w:divBdr>
            <w:top w:val="none" w:sz="0" w:space="0" w:color="auto"/>
            <w:left w:val="none" w:sz="0" w:space="0" w:color="auto"/>
            <w:bottom w:val="none" w:sz="0" w:space="0" w:color="auto"/>
            <w:right w:val="none" w:sz="0" w:space="0" w:color="auto"/>
          </w:divBdr>
        </w:div>
        <w:div w:id="583883698">
          <w:marLeft w:val="0"/>
          <w:marRight w:val="0"/>
          <w:marTop w:val="0"/>
          <w:marBottom w:val="0"/>
          <w:divBdr>
            <w:top w:val="none" w:sz="0" w:space="0" w:color="auto"/>
            <w:left w:val="none" w:sz="0" w:space="0" w:color="auto"/>
            <w:bottom w:val="none" w:sz="0" w:space="0" w:color="auto"/>
            <w:right w:val="none" w:sz="0" w:space="0" w:color="auto"/>
          </w:divBdr>
        </w:div>
        <w:div w:id="1742171210">
          <w:marLeft w:val="0"/>
          <w:marRight w:val="0"/>
          <w:marTop w:val="0"/>
          <w:marBottom w:val="0"/>
          <w:divBdr>
            <w:top w:val="none" w:sz="0" w:space="0" w:color="auto"/>
            <w:left w:val="none" w:sz="0" w:space="0" w:color="auto"/>
            <w:bottom w:val="none" w:sz="0" w:space="0" w:color="auto"/>
            <w:right w:val="none" w:sz="0" w:space="0" w:color="auto"/>
          </w:divBdr>
        </w:div>
      </w:divsChild>
    </w:div>
    <w:div w:id="190266868">
      <w:bodyDiv w:val="1"/>
      <w:marLeft w:val="0"/>
      <w:marRight w:val="0"/>
      <w:marTop w:val="0"/>
      <w:marBottom w:val="0"/>
      <w:divBdr>
        <w:top w:val="none" w:sz="0" w:space="0" w:color="auto"/>
        <w:left w:val="none" w:sz="0" w:space="0" w:color="auto"/>
        <w:bottom w:val="none" w:sz="0" w:space="0" w:color="auto"/>
        <w:right w:val="none" w:sz="0" w:space="0" w:color="auto"/>
      </w:divBdr>
      <w:divsChild>
        <w:div w:id="1964771061">
          <w:marLeft w:val="0"/>
          <w:marRight w:val="0"/>
          <w:marTop w:val="0"/>
          <w:marBottom w:val="0"/>
          <w:divBdr>
            <w:top w:val="none" w:sz="0" w:space="0" w:color="auto"/>
            <w:left w:val="none" w:sz="0" w:space="0" w:color="auto"/>
            <w:bottom w:val="none" w:sz="0" w:space="0" w:color="auto"/>
            <w:right w:val="none" w:sz="0" w:space="0" w:color="auto"/>
          </w:divBdr>
        </w:div>
        <w:div w:id="2079400891">
          <w:marLeft w:val="0"/>
          <w:marRight w:val="0"/>
          <w:marTop w:val="0"/>
          <w:marBottom w:val="0"/>
          <w:divBdr>
            <w:top w:val="none" w:sz="0" w:space="0" w:color="auto"/>
            <w:left w:val="none" w:sz="0" w:space="0" w:color="auto"/>
            <w:bottom w:val="none" w:sz="0" w:space="0" w:color="auto"/>
            <w:right w:val="none" w:sz="0" w:space="0" w:color="auto"/>
          </w:divBdr>
        </w:div>
        <w:div w:id="1077556438">
          <w:marLeft w:val="0"/>
          <w:marRight w:val="0"/>
          <w:marTop w:val="0"/>
          <w:marBottom w:val="0"/>
          <w:divBdr>
            <w:top w:val="none" w:sz="0" w:space="0" w:color="auto"/>
            <w:left w:val="none" w:sz="0" w:space="0" w:color="auto"/>
            <w:bottom w:val="none" w:sz="0" w:space="0" w:color="auto"/>
            <w:right w:val="none" w:sz="0" w:space="0" w:color="auto"/>
          </w:divBdr>
        </w:div>
        <w:div w:id="143091398">
          <w:marLeft w:val="0"/>
          <w:marRight w:val="0"/>
          <w:marTop w:val="0"/>
          <w:marBottom w:val="0"/>
          <w:divBdr>
            <w:top w:val="none" w:sz="0" w:space="0" w:color="auto"/>
            <w:left w:val="none" w:sz="0" w:space="0" w:color="auto"/>
            <w:bottom w:val="none" w:sz="0" w:space="0" w:color="auto"/>
            <w:right w:val="none" w:sz="0" w:space="0" w:color="auto"/>
          </w:divBdr>
        </w:div>
        <w:div w:id="1579291974">
          <w:marLeft w:val="0"/>
          <w:marRight w:val="0"/>
          <w:marTop w:val="0"/>
          <w:marBottom w:val="0"/>
          <w:divBdr>
            <w:top w:val="none" w:sz="0" w:space="0" w:color="auto"/>
            <w:left w:val="none" w:sz="0" w:space="0" w:color="auto"/>
            <w:bottom w:val="none" w:sz="0" w:space="0" w:color="auto"/>
            <w:right w:val="none" w:sz="0" w:space="0" w:color="auto"/>
          </w:divBdr>
        </w:div>
        <w:div w:id="907809755">
          <w:marLeft w:val="0"/>
          <w:marRight w:val="0"/>
          <w:marTop w:val="0"/>
          <w:marBottom w:val="0"/>
          <w:divBdr>
            <w:top w:val="none" w:sz="0" w:space="0" w:color="auto"/>
            <w:left w:val="none" w:sz="0" w:space="0" w:color="auto"/>
            <w:bottom w:val="none" w:sz="0" w:space="0" w:color="auto"/>
            <w:right w:val="none" w:sz="0" w:space="0" w:color="auto"/>
          </w:divBdr>
        </w:div>
        <w:div w:id="1446923384">
          <w:marLeft w:val="0"/>
          <w:marRight w:val="0"/>
          <w:marTop w:val="0"/>
          <w:marBottom w:val="0"/>
          <w:divBdr>
            <w:top w:val="none" w:sz="0" w:space="0" w:color="auto"/>
            <w:left w:val="none" w:sz="0" w:space="0" w:color="auto"/>
            <w:bottom w:val="none" w:sz="0" w:space="0" w:color="auto"/>
            <w:right w:val="none" w:sz="0" w:space="0" w:color="auto"/>
          </w:divBdr>
        </w:div>
        <w:div w:id="818814632">
          <w:marLeft w:val="0"/>
          <w:marRight w:val="0"/>
          <w:marTop w:val="0"/>
          <w:marBottom w:val="0"/>
          <w:divBdr>
            <w:top w:val="none" w:sz="0" w:space="0" w:color="auto"/>
            <w:left w:val="none" w:sz="0" w:space="0" w:color="auto"/>
            <w:bottom w:val="none" w:sz="0" w:space="0" w:color="auto"/>
            <w:right w:val="none" w:sz="0" w:space="0" w:color="auto"/>
          </w:divBdr>
        </w:div>
        <w:div w:id="407926358">
          <w:marLeft w:val="0"/>
          <w:marRight w:val="0"/>
          <w:marTop w:val="0"/>
          <w:marBottom w:val="0"/>
          <w:divBdr>
            <w:top w:val="none" w:sz="0" w:space="0" w:color="auto"/>
            <w:left w:val="none" w:sz="0" w:space="0" w:color="auto"/>
            <w:bottom w:val="none" w:sz="0" w:space="0" w:color="auto"/>
            <w:right w:val="none" w:sz="0" w:space="0" w:color="auto"/>
          </w:divBdr>
        </w:div>
        <w:div w:id="2105034700">
          <w:marLeft w:val="0"/>
          <w:marRight w:val="0"/>
          <w:marTop w:val="0"/>
          <w:marBottom w:val="0"/>
          <w:divBdr>
            <w:top w:val="none" w:sz="0" w:space="0" w:color="auto"/>
            <w:left w:val="none" w:sz="0" w:space="0" w:color="auto"/>
            <w:bottom w:val="none" w:sz="0" w:space="0" w:color="auto"/>
            <w:right w:val="none" w:sz="0" w:space="0" w:color="auto"/>
          </w:divBdr>
        </w:div>
        <w:div w:id="22098477">
          <w:marLeft w:val="0"/>
          <w:marRight w:val="0"/>
          <w:marTop w:val="0"/>
          <w:marBottom w:val="0"/>
          <w:divBdr>
            <w:top w:val="none" w:sz="0" w:space="0" w:color="auto"/>
            <w:left w:val="none" w:sz="0" w:space="0" w:color="auto"/>
            <w:bottom w:val="none" w:sz="0" w:space="0" w:color="auto"/>
            <w:right w:val="none" w:sz="0" w:space="0" w:color="auto"/>
          </w:divBdr>
        </w:div>
        <w:div w:id="1952518491">
          <w:marLeft w:val="0"/>
          <w:marRight w:val="0"/>
          <w:marTop w:val="0"/>
          <w:marBottom w:val="0"/>
          <w:divBdr>
            <w:top w:val="none" w:sz="0" w:space="0" w:color="auto"/>
            <w:left w:val="none" w:sz="0" w:space="0" w:color="auto"/>
            <w:bottom w:val="none" w:sz="0" w:space="0" w:color="auto"/>
            <w:right w:val="none" w:sz="0" w:space="0" w:color="auto"/>
          </w:divBdr>
        </w:div>
        <w:div w:id="1360936864">
          <w:marLeft w:val="0"/>
          <w:marRight w:val="0"/>
          <w:marTop w:val="0"/>
          <w:marBottom w:val="0"/>
          <w:divBdr>
            <w:top w:val="none" w:sz="0" w:space="0" w:color="auto"/>
            <w:left w:val="none" w:sz="0" w:space="0" w:color="auto"/>
            <w:bottom w:val="none" w:sz="0" w:space="0" w:color="auto"/>
            <w:right w:val="none" w:sz="0" w:space="0" w:color="auto"/>
          </w:divBdr>
        </w:div>
        <w:div w:id="1749615363">
          <w:marLeft w:val="0"/>
          <w:marRight w:val="0"/>
          <w:marTop w:val="0"/>
          <w:marBottom w:val="0"/>
          <w:divBdr>
            <w:top w:val="none" w:sz="0" w:space="0" w:color="auto"/>
            <w:left w:val="none" w:sz="0" w:space="0" w:color="auto"/>
            <w:bottom w:val="none" w:sz="0" w:space="0" w:color="auto"/>
            <w:right w:val="none" w:sz="0" w:space="0" w:color="auto"/>
          </w:divBdr>
        </w:div>
      </w:divsChild>
    </w:div>
    <w:div w:id="283779408">
      <w:bodyDiv w:val="1"/>
      <w:marLeft w:val="0"/>
      <w:marRight w:val="0"/>
      <w:marTop w:val="0"/>
      <w:marBottom w:val="0"/>
      <w:divBdr>
        <w:top w:val="none" w:sz="0" w:space="0" w:color="auto"/>
        <w:left w:val="none" w:sz="0" w:space="0" w:color="auto"/>
        <w:bottom w:val="none" w:sz="0" w:space="0" w:color="auto"/>
        <w:right w:val="none" w:sz="0" w:space="0" w:color="auto"/>
      </w:divBdr>
      <w:divsChild>
        <w:div w:id="231502049">
          <w:marLeft w:val="0"/>
          <w:marRight w:val="0"/>
          <w:marTop w:val="0"/>
          <w:marBottom w:val="0"/>
          <w:divBdr>
            <w:top w:val="none" w:sz="0" w:space="0" w:color="auto"/>
            <w:left w:val="none" w:sz="0" w:space="0" w:color="auto"/>
            <w:bottom w:val="none" w:sz="0" w:space="0" w:color="auto"/>
            <w:right w:val="none" w:sz="0" w:space="0" w:color="auto"/>
          </w:divBdr>
          <w:divsChild>
            <w:div w:id="376323283">
              <w:marLeft w:val="0"/>
              <w:marRight w:val="0"/>
              <w:marTop w:val="0"/>
              <w:marBottom w:val="0"/>
              <w:divBdr>
                <w:top w:val="none" w:sz="0" w:space="0" w:color="auto"/>
                <w:left w:val="none" w:sz="0" w:space="0" w:color="auto"/>
                <w:bottom w:val="none" w:sz="0" w:space="0" w:color="auto"/>
                <w:right w:val="none" w:sz="0" w:space="0" w:color="auto"/>
              </w:divBdr>
              <w:divsChild>
                <w:div w:id="333535686">
                  <w:marLeft w:val="0"/>
                  <w:marRight w:val="0"/>
                  <w:marTop w:val="0"/>
                  <w:marBottom w:val="0"/>
                  <w:divBdr>
                    <w:top w:val="none" w:sz="0" w:space="0" w:color="auto"/>
                    <w:left w:val="none" w:sz="0" w:space="0" w:color="auto"/>
                    <w:bottom w:val="none" w:sz="0" w:space="0" w:color="auto"/>
                    <w:right w:val="none" w:sz="0" w:space="0" w:color="auto"/>
                  </w:divBdr>
                  <w:divsChild>
                    <w:div w:id="2022008506">
                      <w:marLeft w:val="0"/>
                      <w:marRight w:val="0"/>
                      <w:marTop w:val="0"/>
                      <w:marBottom w:val="0"/>
                      <w:divBdr>
                        <w:top w:val="none" w:sz="0" w:space="0" w:color="auto"/>
                        <w:left w:val="none" w:sz="0" w:space="0" w:color="auto"/>
                        <w:bottom w:val="none" w:sz="0" w:space="0" w:color="auto"/>
                        <w:right w:val="none" w:sz="0" w:space="0" w:color="auto"/>
                      </w:divBdr>
                      <w:divsChild>
                        <w:div w:id="1447848190">
                          <w:marLeft w:val="0"/>
                          <w:marRight w:val="0"/>
                          <w:marTop w:val="0"/>
                          <w:marBottom w:val="0"/>
                          <w:divBdr>
                            <w:top w:val="none" w:sz="0" w:space="0" w:color="auto"/>
                            <w:left w:val="none" w:sz="0" w:space="0" w:color="auto"/>
                            <w:bottom w:val="none" w:sz="0" w:space="0" w:color="auto"/>
                            <w:right w:val="none" w:sz="0" w:space="0" w:color="auto"/>
                          </w:divBdr>
                          <w:divsChild>
                            <w:div w:id="303967077">
                              <w:marLeft w:val="0"/>
                              <w:marRight w:val="0"/>
                              <w:marTop w:val="0"/>
                              <w:marBottom w:val="0"/>
                              <w:divBdr>
                                <w:top w:val="none" w:sz="0" w:space="0" w:color="auto"/>
                                <w:left w:val="none" w:sz="0" w:space="0" w:color="auto"/>
                                <w:bottom w:val="none" w:sz="0" w:space="0" w:color="auto"/>
                                <w:right w:val="none" w:sz="0" w:space="0" w:color="auto"/>
                              </w:divBdr>
                              <w:divsChild>
                                <w:div w:id="556235495">
                                  <w:marLeft w:val="0"/>
                                  <w:marRight w:val="0"/>
                                  <w:marTop w:val="0"/>
                                  <w:marBottom w:val="0"/>
                                  <w:divBdr>
                                    <w:top w:val="none" w:sz="0" w:space="0" w:color="auto"/>
                                    <w:left w:val="none" w:sz="0" w:space="0" w:color="auto"/>
                                    <w:bottom w:val="none" w:sz="0" w:space="0" w:color="auto"/>
                                    <w:right w:val="none" w:sz="0" w:space="0" w:color="auto"/>
                                  </w:divBdr>
                                  <w:divsChild>
                                    <w:div w:id="1077049086">
                                      <w:marLeft w:val="80"/>
                                      <w:marRight w:val="0"/>
                                      <w:marTop w:val="0"/>
                                      <w:marBottom w:val="0"/>
                                      <w:divBdr>
                                        <w:top w:val="none" w:sz="0" w:space="0" w:color="auto"/>
                                        <w:left w:val="none" w:sz="0" w:space="0" w:color="auto"/>
                                        <w:bottom w:val="none" w:sz="0" w:space="0" w:color="auto"/>
                                        <w:right w:val="none" w:sz="0" w:space="0" w:color="auto"/>
                                      </w:divBdr>
                                      <w:divsChild>
                                        <w:div w:id="314191313">
                                          <w:marLeft w:val="0"/>
                                          <w:marRight w:val="0"/>
                                          <w:marTop w:val="0"/>
                                          <w:marBottom w:val="0"/>
                                          <w:divBdr>
                                            <w:top w:val="none" w:sz="0" w:space="0" w:color="auto"/>
                                            <w:left w:val="none" w:sz="0" w:space="0" w:color="auto"/>
                                            <w:bottom w:val="none" w:sz="0" w:space="0" w:color="auto"/>
                                            <w:right w:val="none" w:sz="0" w:space="0" w:color="auto"/>
                                          </w:divBdr>
                                          <w:divsChild>
                                            <w:div w:id="1565022918">
                                              <w:marLeft w:val="0"/>
                                              <w:marRight w:val="0"/>
                                              <w:marTop w:val="0"/>
                                              <w:marBottom w:val="160"/>
                                              <w:divBdr>
                                                <w:top w:val="single" w:sz="8" w:space="0" w:color="F5F5F5"/>
                                                <w:left w:val="single" w:sz="8" w:space="0" w:color="F5F5F5"/>
                                                <w:bottom w:val="single" w:sz="8" w:space="0" w:color="F5F5F5"/>
                                                <w:right w:val="single" w:sz="8" w:space="0" w:color="F5F5F5"/>
                                              </w:divBdr>
                                              <w:divsChild>
                                                <w:div w:id="476150548">
                                                  <w:marLeft w:val="0"/>
                                                  <w:marRight w:val="0"/>
                                                  <w:marTop w:val="0"/>
                                                  <w:marBottom w:val="0"/>
                                                  <w:divBdr>
                                                    <w:top w:val="none" w:sz="0" w:space="0" w:color="auto"/>
                                                    <w:left w:val="none" w:sz="0" w:space="0" w:color="auto"/>
                                                    <w:bottom w:val="none" w:sz="0" w:space="0" w:color="auto"/>
                                                    <w:right w:val="none" w:sz="0" w:space="0" w:color="auto"/>
                                                  </w:divBdr>
                                                  <w:divsChild>
                                                    <w:div w:id="955674452">
                                                      <w:marLeft w:val="0"/>
                                                      <w:marRight w:val="0"/>
                                                      <w:marTop w:val="0"/>
                                                      <w:marBottom w:val="0"/>
                                                      <w:divBdr>
                                                        <w:top w:val="none" w:sz="0" w:space="0" w:color="auto"/>
                                                        <w:left w:val="none" w:sz="0" w:space="0" w:color="auto"/>
                                                        <w:bottom w:val="none" w:sz="0" w:space="0" w:color="auto"/>
                                                        <w:right w:val="none" w:sz="0" w:space="0" w:color="auto"/>
                                                      </w:divBdr>
                                                      <w:divsChild>
                                                        <w:div w:id="6717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936306">
      <w:bodyDiv w:val="1"/>
      <w:marLeft w:val="0"/>
      <w:marRight w:val="0"/>
      <w:marTop w:val="0"/>
      <w:marBottom w:val="0"/>
      <w:divBdr>
        <w:top w:val="none" w:sz="0" w:space="0" w:color="auto"/>
        <w:left w:val="none" w:sz="0" w:space="0" w:color="auto"/>
        <w:bottom w:val="none" w:sz="0" w:space="0" w:color="auto"/>
        <w:right w:val="none" w:sz="0" w:space="0" w:color="auto"/>
      </w:divBdr>
      <w:divsChild>
        <w:div w:id="329405522">
          <w:marLeft w:val="0"/>
          <w:marRight w:val="0"/>
          <w:marTop w:val="0"/>
          <w:marBottom w:val="0"/>
          <w:divBdr>
            <w:top w:val="none" w:sz="0" w:space="0" w:color="auto"/>
            <w:left w:val="none" w:sz="0" w:space="0" w:color="auto"/>
            <w:bottom w:val="none" w:sz="0" w:space="0" w:color="auto"/>
            <w:right w:val="none" w:sz="0" w:space="0" w:color="auto"/>
          </w:divBdr>
        </w:div>
        <w:div w:id="15083652">
          <w:marLeft w:val="0"/>
          <w:marRight w:val="0"/>
          <w:marTop w:val="0"/>
          <w:marBottom w:val="0"/>
          <w:divBdr>
            <w:top w:val="none" w:sz="0" w:space="0" w:color="auto"/>
            <w:left w:val="none" w:sz="0" w:space="0" w:color="auto"/>
            <w:bottom w:val="none" w:sz="0" w:space="0" w:color="auto"/>
            <w:right w:val="none" w:sz="0" w:space="0" w:color="auto"/>
          </w:divBdr>
        </w:div>
        <w:div w:id="1455368699">
          <w:marLeft w:val="0"/>
          <w:marRight w:val="0"/>
          <w:marTop w:val="0"/>
          <w:marBottom w:val="0"/>
          <w:divBdr>
            <w:top w:val="none" w:sz="0" w:space="0" w:color="auto"/>
            <w:left w:val="none" w:sz="0" w:space="0" w:color="auto"/>
            <w:bottom w:val="none" w:sz="0" w:space="0" w:color="auto"/>
            <w:right w:val="none" w:sz="0" w:space="0" w:color="auto"/>
          </w:divBdr>
        </w:div>
        <w:div w:id="130444669">
          <w:marLeft w:val="0"/>
          <w:marRight w:val="0"/>
          <w:marTop w:val="0"/>
          <w:marBottom w:val="0"/>
          <w:divBdr>
            <w:top w:val="none" w:sz="0" w:space="0" w:color="auto"/>
            <w:left w:val="none" w:sz="0" w:space="0" w:color="auto"/>
            <w:bottom w:val="none" w:sz="0" w:space="0" w:color="auto"/>
            <w:right w:val="none" w:sz="0" w:space="0" w:color="auto"/>
          </w:divBdr>
        </w:div>
        <w:div w:id="2107142737">
          <w:marLeft w:val="0"/>
          <w:marRight w:val="0"/>
          <w:marTop w:val="0"/>
          <w:marBottom w:val="0"/>
          <w:divBdr>
            <w:top w:val="none" w:sz="0" w:space="0" w:color="auto"/>
            <w:left w:val="none" w:sz="0" w:space="0" w:color="auto"/>
            <w:bottom w:val="none" w:sz="0" w:space="0" w:color="auto"/>
            <w:right w:val="none" w:sz="0" w:space="0" w:color="auto"/>
          </w:divBdr>
        </w:div>
        <w:div w:id="891814065">
          <w:marLeft w:val="0"/>
          <w:marRight w:val="0"/>
          <w:marTop w:val="0"/>
          <w:marBottom w:val="0"/>
          <w:divBdr>
            <w:top w:val="none" w:sz="0" w:space="0" w:color="auto"/>
            <w:left w:val="none" w:sz="0" w:space="0" w:color="auto"/>
            <w:bottom w:val="none" w:sz="0" w:space="0" w:color="auto"/>
            <w:right w:val="none" w:sz="0" w:space="0" w:color="auto"/>
          </w:divBdr>
        </w:div>
        <w:div w:id="442237267">
          <w:marLeft w:val="0"/>
          <w:marRight w:val="0"/>
          <w:marTop w:val="0"/>
          <w:marBottom w:val="0"/>
          <w:divBdr>
            <w:top w:val="none" w:sz="0" w:space="0" w:color="auto"/>
            <w:left w:val="none" w:sz="0" w:space="0" w:color="auto"/>
            <w:bottom w:val="none" w:sz="0" w:space="0" w:color="auto"/>
            <w:right w:val="none" w:sz="0" w:space="0" w:color="auto"/>
          </w:divBdr>
        </w:div>
        <w:div w:id="1646203991">
          <w:marLeft w:val="0"/>
          <w:marRight w:val="0"/>
          <w:marTop w:val="0"/>
          <w:marBottom w:val="0"/>
          <w:divBdr>
            <w:top w:val="none" w:sz="0" w:space="0" w:color="auto"/>
            <w:left w:val="none" w:sz="0" w:space="0" w:color="auto"/>
            <w:bottom w:val="none" w:sz="0" w:space="0" w:color="auto"/>
            <w:right w:val="none" w:sz="0" w:space="0" w:color="auto"/>
          </w:divBdr>
        </w:div>
        <w:div w:id="1797215972">
          <w:marLeft w:val="0"/>
          <w:marRight w:val="0"/>
          <w:marTop w:val="0"/>
          <w:marBottom w:val="0"/>
          <w:divBdr>
            <w:top w:val="none" w:sz="0" w:space="0" w:color="auto"/>
            <w:left w:val="none" w:sz="0" w:space="0" w:color="auto"/>
            <w:bottom w:val="none" w:sz="0" w:space="0" w:color="auto"/>
            <w:right w:val="none" w:sz="0" w:space="0" w:color="auto"/>
          </w:divBdr>
        </w:div>
        <w:div w:id="231934187">
          <w:marLeft w:val="0"/>
          <w:marRight w:val="0"/>
          <w:marTop w:val="0"/>
          <w:marBottom w:val="0"/>
          <w:divBdr>
            <w:top w:val="none" w:sz="0" w:space="0" w:color="auto"/>
            <w:left w:val="none" w:sz="0" w:space="0" w:color="auto"/>
            <w:bottom w:val="none" w:sz="0" w:space="0" w:color="auto"/>
            <w:right w:val="none" w:sz="0" w:space="0" w:color="auto"/>
          </w:divBdr>
        </w:div>
        <w:div w:id="484204264">
          <w:marLeft w:val="0"/>
          <w:marRight w:val="0"/>
          <w:marTop w:val="0"/>
          <w:marBottom w:val="0"/>
          <w:divBdr>
            <w:top w:val="none" w:sz="0" w:space="0" w:color="auto"/>
            <w:left w:val="none" w:sz="0" w:space="0" w:color="auto"/>
            <w:bottom w:val="none" w:sz="0" w:space="0" w:color="auto"/>
            <w:right w:val="none" w:sz="0" w:space="0" w:color="auto"/>
          </w:divBdr>
        </w:div>
        <w:div w:id="255942652">
          <w:marLeft w:val="0"/>
          <w:marRight w:val="0"/>
          <w:marTop w:val="0"/>
          <w:marBottom w:val="0"/>
          <w:divBdr>
            <w:top w:val="none" w:sz="0" w:space="0" w:color="auto"/>
            <w:left w:val="none" w:sz="0" w:space="0" w:color="auto"/>
            <w:bottom w:val="none" w:sz="0" w:space="0" w:color="auto"/>
            <w:right w:val="none" w:sz="0" w:space="0" w:color="auto"/>
          </w:divBdr>
        </w:div>
        <w:div w:id="1747140881">
          <w:marLeft w:val="0"/>
          <w:marRight w:val="0"/>
          <w:marTop w:val="0"/>
          <w:marBottom w:val="0"/>
          <w:divBdr>
            <w:top w:val="none" w:sz="0" w:space="0" w:color="auto"/>
            <w:left w:val="none" w:sz="0" w:space="0" w:color="auto"/>
            <w:bottom w:val="none" w:sz="0" w:space="0" w:color="auto"/>
            <w:right w:val="none" w:sz="0" w:space="0" w:color="auto"/>
          </w:divBdr>
        </w:div>
        <w:div w:id="1233733726">
          <w:marLeft w:val="0"/>
          <w:marRight w:val="0"/>
          <w:marTop w:val="0"/>
          <w:marBottom w:val="0"/>
          <w:divBdr>
            <w:top w:val="none" w:sz="0" w:space="0" w:color="auto"/>
            <w:left w:val="none" w:sz="0" w:space="0" w:color="auto"/>
            <w:bottom w:val="none" w:sz="0" w:space="0" w:color="auto"/>
            <w:right w:val="none" w:sz="0" w:space="0" w:color="auto"/>
          </w:divBdr>
        </w:div>
        <w:div w:id="1831675401">
          <w:marLeft w:val="0"/>
          <w:marRight w:val="0"/>
          <w:marTop w:val="0"/>
          <w:marBottom w:val="0"/>
          <w:divBdr>
            <w:top w:val="none" w:sz="0" w:space="0" w:color="auto"/>
            <w:left w:val="none" w:sz="0" w:space="0" w:color="auto"/>
            <w:bottom w:val="none" w:sz="0" w:space="0" w:color="auto"/>
            <w:right w:val="none" w:sz="0" w:space="0" w:color="auto"/>
          </w:divBdr>
        </w:div>
      </w:divsChild>
    </w:div>
    <w:div w:id="706681448">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1">
          <w:marLeft w:val="0"/>
          <w:marRight w:val="0"/>
          <w:marTop w:val="0"/>
          <w:marBottom w:val="0"/>
          <w:divBdr>
            <w:top w:val="none" w:sz="0" w:space="0" w:color="auto"/>
            <w:left w:val="none" w:sz="0" w:space="0" w:color="auto"/>
            <w:bottom w:val="none" w:sz="0" w:space="0" w:color="auto"/>
            <w:right w:val="none" w:sz="0" w:space="0" w:color="auto"/>
          </w:divBdr>
          <w:divsChild>
            <w:div w:id="873886466">
              <w:marLeft w:val="0"/>
              <w:marRight w:val="0"/>
              <w:marTop w:val="0"/>
              <w:marBottom w:val="0"/>
              <w:divBdr>
                <w:top w:val="none" w:sz="0" w:space="0" w:color="auto"/>
                <w:left w:val="none" w:sz="0" w:space="0" w:color="auto"/>
                <w:bottom w:val="none" w:sz="0" w:space="0" w:color="auto"/>
                <w:right w:val="none" w:sz="0" w:space="0" w:color="auto"/>
              </w:divBdr>
              <w:divsChild>
                <w:div w:id="66928714">
                  <w:marLeft w:val="0"/>
                  <w:marRight w:val="0"/>
                  <w:marTop w:val="0"/>
                  <w:marBottom w:val="0"/>
                  <w:divBdr>
                    <w:top w:val="none" w:sz="0" w:space="0" w:color="auto"/>
                    <w:left w:val="none" w:sz="0" w:space="0" w:color="auto"/>
                    <w:bottom w:val="none" w:sz="0" w:space="0" w:color="auto"/>
                    <w:right w:val="none" w:sz="0" w:space="0" w:color="auto"/>
                  </w:divBdr>
                </w:div>
                <w:div w:id="1927112944">
                  <w:marLeft w:val="0"/>
                  <w:marRight w:val="0"/>
                  <w:marTop w:val="0"/>
                  <w:marBottom w:val="0"/>
                  <w:divBdr>
                    <w:top w:val="none" w:sz="0" w:space="0" w:color="auto"/>
                    <w:left w:val="none" w:sz="0" w:space="0" w:color="auto"/>
                    <w:bottom w:val="none" w:sz="0" w:space="0" w:color="auto"/>
                    <w:right w:val="none" w:sz="0" w:space="0" w:color="auto"/>
                  </w:divBdr>
                </w:div>
                <w:div w:id="1719546427">
                  <w:marLeft w:val="0"/>
                  <w:marRight w:val="0"/>
                  <w:marTop w:val="0"/>
                  <w:marBottom w:val="0"/>
                  <w:divBdr>
                    <w:top w:val="none" w:sz="0" w:space="0" w:color="auto"/>
                    <w:left w:val="none" w:sz="0" w:space="0" w:color="auto"/>
                    <w:bottom w:val="none" w:sz="0" w:space="0" w:color="auto"/>
                    <w:right w:val="none" w:sz="0" w:space="0" w:color="auto"/>
                  </w:divBdr>
                </w:div>
                <w:div w:id="247926135">
                  <w:marLeft w:val="0"/>
                  <w:marRight w:val="0"/>
                  <w:marTop w:val="0"/>
                  <w:marBottom w:val="0"/>
                  <w:divBdr>
                    <w:top w:val="none" w:sz="0" w:space="0" w:color="auto"/>
                    <w:left w:val="none" w:sz="0" w:space="0" w:color="auto"/>
                    <w:bottom w:val="none" w:sz="0" w:space="0" w:color="auto"/>
                    <w:right w:val="none" w:sz="0" w:space="0" w:color="auto"/>
                  </w:divBdr>
                </w:div>
                <w:div w:id="483472780">
                  <w:marLeft w:val="0"/>
                  <w:marRight w:val="0"/>
                  <w:marTop w:val="0"/>
                  <w:marBottom w:val="0"/>
                  <w:divBdr>
                    <w:top w:val="none" w:sz="0" w:space="0" w:color="auto"/>
                    <w:left w:val="none" w:sz="0" w:space="0" w:color="auto"/>
                    <w:bottom w:val="none" w:sz="0" w:space="0" w:color="auto"/>
                    <w:right w:val="none" w:sz="0" w:space="0" w:color="auto"/>
                  </w:divBdr>
                </w:div>
                <w:div w:id="1283347300">
                  <w:marLeft w:val="0"/>
                  <w:marRight w:val="0"/>
                  <w:marTop w:val="0"/>
                  <w:marBottom w:val="0"/>
                  <w:divBdr>
                    <w:top w:val="none" w:sz="0" w:space="0" w:color="auto"/>
                    <w:left w:val="none" w:sz="0" w:space="0" w:color="auto"/>
                    <w:bottom w:val="none" w:sz="0" w:space="0" w:color="auto"/>
                    <w:right w:val="none" w:sz="0" w:space="0" w:color="auto"/>
                  </w:divBdr>
                </w:div>
                <w:div w:id="858206140">
                  <w:marLeft w:val="0"/>
                  <w:marRight w:val="0"/>
                  <w:marTop w:val="0"/>
                  <w:marBottom w:val="0"/>
                  <w:divBdr>
                    <w:top w:val="none" w:sz="0" w:space="0" w:color="auto"/>
                    <w:left w:val="none" w:sz="0" w:space="0" w:color="auto"/>
                    <w:bottom w:val="none" w:sz="0" w:space="0" w:color="auto"/>
                    <w:right w:val="none" w:sz="0" w:space="0" w:color="auto"/>
                  </w:divBdr>
                </w:div>
                <w:div w:id="1493643964">
                  <w:marLeft w:val="0"/>
                  <w:marRight w:val="0"/>
                  <w:marTop w:val="0"/>
                  <w:marBottom w:val="0"/>
                  <w:divBdr>
                    <w:top w:val="none" w:sz="0" w:space="0" w:color="auto"/>
                    <w:left w:val="none" w:sz="0" w:space="0" w:color="auto"/>
                    <w:bottom w:val="none" w:sz="0" w:space="0" w:color="auto"/>
                    <w:right w:val="none" w:sz="0" w:space="0" w:color="auto"/>
                  </w:divBdr>
                </w:div>
                <w:div w:id="1620650420">
                  <w:marLeft w:val="0"/>
                  <w:marRight w:val="0"/>
                  <w:marTop w:val="0"/>
                  <w:marBottom w:val="0"/>
                  <w:divBdr>
                    <w:top w:val="none" w:sz="0" w:space="0" w:color="auto"/>
                    <w:left w:val="none" w:sz="0" w:space="0" w:color="auto"/>
                    <w:bottom w:val="none" w:sz="0" w:space="0" w:color="auto"/>
                    <w:right w:val="none" w:sz="0" w:space="0" w:color="auto"/>
                  </w:divBdr>
                </w:div>
                <w:div w:id="1717700422">
                  <w:marLeft w:val="0"/>
                  <w:marRight w:val="0"/>
                  <w:marTop w:val="0"/>
                  <w:marBottom w:val="0"/>
                  <w:divBdr>
                    <w:top w:val="none" w:sz="0" w:space="0" w:color="auto"/>
                    <w:left w:val="none" w:sz="0" w:space="0" w:color="auto"/>
                    <w:bottom w:val="none" w:sz="0" w:space="0" w:color="auto"/>
                    <w:right w:val="none" w:sz="0" w:space="0" w:color="auto"/>
                  </w:divBdr>
                </w:div>
                <w:div w:id="46030743">
                  <w:marLeft w:val="0"/>
                  <w:marRight w:val="0"/>
                  <w:marTop w:val="0"/>
                  <w:marBottom w:val="0"/>
                  <w:divBdr>
                    <w:top w:val="none" w:sz="0" w:space="0" w:color="auto"/>
                    <w:left w:val="none" w:sz="0" w:space="0" w:color="auto"/>
                    <w:bottom w:val="none" w:sz="0" w:space="0" w:color="auto"/>
                    <w:right w:val="none" w:sz="0" w:space="0" w:color="auto"/>
                  </w:divBdr>
                </w:div>
                <w:div w:id="1468235438">
                  <w:marLeft w:val="0"/>
                  <w:marRight w:val="0"/>
                  <w:marTop w:val="0"/>
                  <w:marBottom w:val="0"/>
                  <w:divBdr>
                    <w:top w:val="none" w:sz="0" w:space="0" w:color="auto"/>
                    <w:left w:val="none" w:sz="0" w:space="0" w:color="auto"/>
                    <w:bottom w:val="none" w:sz="0" w:space="0" w:color="auto"/>
                    <w:right w:val="none" w:sz="0" w:space="0" w:color="auto"/>
                  </w:divBdr>
                </w:div>
                <w:div w:id="383410037">
                  <w:marLeft w:val="0"/>
                  <w:marRight w:val="0"/>
                  <w:marTop w:val="0"/>
                  <w:marBottom w:val="0"/>
                  <w:divBdr>
                    <w:top w:val="none" w:sz="0" w:space="0" w:color="auto"/>
                    <w:left w:val="none" w:sz="0" w:space="0" w:color="auto"/>
                    <w:bottom w:val="none" w:sz="0" w:space="0" w:color="auto"/>
                    <w:right w:val="none" w:sz="0" w:space="0" w:color="auto"/>
                  </w:divBdr>
                </w:div>
                <w:div w:id="1016888067">
                  <w:marLeft w:val="0"/>
                  <w:marRight w:val="0"/>
                  <w:marTop w:val="0"/>
                  <w:marBottom w:val="0"/>
                  <w:divBdr>
                    <w:top w:val="none" w:sz="0" w:space="0" w:color="auto"/>
                    <w:left w:val="none" w:sz="0" w:space="0" w:color="auto"/>
                    <w:bottom w:val="none" w:sz="0" w:space="0" w:color="auto"/>
                    <w:right w:val="none" w:sz="0" w:space="0" w:color="auto"/>
                  </w:divBdr>
                </w:div>
                <w:div w:id="1644001061">
                  <w:marLeft w:val="0"/>
                  <w:marRight w:val="0"/>
                  <w:marTop w:val="0"/>
                  <w:marBottom w:val="0"/>
                  <w:divBdr>
                    <w:top w:val="none" w:sz="0" w:space="0" w:color="auto"/>
                    <w:left w:val="none" w:sz="0" w:space="0" w:color="auto"/>
                    <w:bottom w:val="none" w:sz="0" w:space="0" w:color="auto"/>
                    <w:right w:val="none" w:sz="0" w:space="0" w:color="auto"/>
                  </w:divBdr>
                </w:div>
                <w:div w:id="1816602861">
                  <w:marLeft w:val="0"/>
                  <w:marRight w:val="0"/>
                  <w:marTop w:val="0"/>
                  <w:marBottom w:val="0"/>
                  <w:divBdr>
                    <w:top w:val="none" w:sz="0" w:space="0" w:color="auto"/>
                    <w:left w:val="none" w:sz="0" w:space="0" w:color="auto"/>
                    <w:bottom w:val="none" w:sz="0" w:space="0" w:color="auto"/>
                    <w:right w:val="none" w:sz="0" w:space="0" w:color="auto"/>
                  </w:divBdr>
                </w:div>
                <w:div w:id="780416110">
                  <w:marLeft w:val="0"/>
                  <w:marRight w:val="0"/>
                  <w:marTop w:val="0"/>
                  <w:marBottom w:val="0"/>
                  <w:divBdr>
                    <w:top w:val="none" w:sz="0" w:space="0" w:color="auto"/>
                    <w:left w:val="none" w:sz="0" w:space="0" w:color="auto"/>
                    <w:bottom w:val="none" w:sz="0" w:space="0" w:color="auto"/>
                    <w:right w:val="none" w:sz="0" w:space="0" w:color="auto"/>
                  </w:divBdr>
                </w:div>
                <w:div w:id="1839687143">
                  <w:marLeft w:val="0"/>
                  <w:marRight w:val="0"/>
                  <w:marTop w:val="0"/>
                  <w:marBottom w:val="0"/>
                  <w:divBdr>
                    <w:top w:val="none" w:sz="0" w:space="0" w:color="auto"/>
                    <w:left w:val="none" w:sz="0" w:space="0" w:color="auto"/>
                    <w:bottom w:val="none" w:sz="0" w:space="0" w:color="auto"/>
                    <w:right w:val="none" w:sz="0" w:space="0" w:color="auto"/>
                  </w:divBdr>
                </w:div>
                <w:div w:id="1664578322">
                  <w:marLeft w:val="0"/>
                  <w:marRight w:val="0"/>
                  <w:marTop w:val="0"/>
                  <w:marBottom w:val="0"/>
                  <w:divBdr>
                    <w:top w:val="none" w:sz="0" w:space="0" w:color="auto"/>
                    <w:left w:val="none" w:sz="0" w:space="0" w:color="auto"/>
                    <w:bottom w:val="none" w:sz="0" w:space="0" w:color="auto"/>
                    <w:right w:val="none" w:sz="0" w:space="0" w:color="auto"/>
                  </w:divBdr>
                </w:div>
                <w:div w:id="527138019">
                  <w:marLeft w:val="0"/>
                  <w:marRight w:val="0"/>
                  <w:marTop w:val="0"/>
                  <w:marBottom w:val="0"/>
                  <w:divBdr>
                    <w:top w:val="none" w:sz="0" w:space="0" w:color="auto"/>
                    <w:left w:val="none" w:sz="0" w:space="0" w:color="auto"/>
                    <w:bottom w:val="none" w:sz="0" w:space="0" w:color="auto"/>
                    <w:right w:val="none" w:sz="0" w:space="0" w:color="auto"/>
                  </w:divBdr>
                </w:div>
                <w:div w:id="1319457219">
                  <w:marLeft w:val="0"/>
                  <w:marRight w:val="0"/>
                  <w:marTop w:val="0"/>
                  <w:marBottom w:val="0"/>
                  <w:divBdr>
                    <w:top w:val="none" w:sz="0" w:space="0" w:color="auto"/>
                    <w:left w:val="none" w:sz="0" w:space="0" w:color="auto"/>
                    <w:bottom w:val="none" w:sz="0" w:space="0" w:color="auto"/>
                    <w:right w:val="none" w:sz="0" w:space="0" w:color="auto"/>
                  </w:divBdr>
                </w:div>
                <w:div w:id="1003514093">
                  <w:marLeft w:val="0"/>
                  <w:marRight w:val="0"/>
                  <w:marTop w:val="0"/>
                  <w:marBottom w:val="0"/>
                  <w:divBdr>
                    <w:top w:val="none" w:sz="0" w:space="0" w:color="auto"/>
                    <w:left w:val="none" w:sz="0" w:space="0" w:color="auto"/>
                    <w:bottom w:val="none" w:sz="0" w:space="0" w:color="auto"/>
                    <w:right w:val="none" w:sz="0" w:space="0" w:color="auto"/>
                  </w:divBdr>
                </w:div>
                <w:div w:id="48458345">
                  <w:marLeft w:val="0"/>
                  <w:marRight w:val="0"/>
                  <w:marTop w:val="0"/>
                  <w:marBottom w:val="0"/>
                  <w:divBdr>
                    <w:top w:val="none" w:sz="0" w:space="0" w:color="auto"/>
                    <w:left w:val="none" w:sz="0" w:space="0" w:color="auto"/>
                    <w:bottom w:val="none" w:sz="0" w:space="0" w:color="auto"/>
                    <w:right w:val="none" w:sz="0" w:space="0" w:color="auto"/>
                  </w:divBdr>
                </w:div>
                <w:div w:id="1454595524">
                  <w:marLeft w:val="0"/>
                  <w:marRight w:val="0"/>
                  <w:marTop w:val="0"/>
                  <w:marBottom w:val="0"/>
                  <w:divBdr>
                    <w:top w:val="none" w:sz="0" w:space="0" w:color="auto"/>
                    <w:left w:val="none" w:sz="0" w:space="0" w:color="auto"/>
                    <w:bottom w:val="none" w:sz="0" w:space="0" w:color="auto"/>
                    <w:right w:val="none" w:sz="0" w:space="0" w:color="auto"/>
                  </w:divBdr>
                </w:div>
                <w:div w:id="1452164461">
                  <w:marLeft w:val="0"/>
                  <w:marRight w:val="0"/>
                  <w:marTop w:val="0"/>
                  <w:marBottom w:val="0"/>
                  <w:divBdr>
                    <w:top w:val="none" w:sz="0" w:space="0" w:color="auto"/>
                    <w:left w:val="none" w:sz="0" w:space="0" w:color="auto"/>
                    <w:bottom w:val="none" w:sz="0" w:space="0" w:color="auto"/>
                    <w:right w:val="none" w:sz="0" w:space="0" w:color="auto"/>
                  </w:divBdr>
                </w:div>
                <w:div w:id="2055957768">
                  <w:marLeft w:val="0"/>
                  <w:marRight w:val="0"/>
                  <w:marTop w:val="0"/>
                  <w:marBottom w:val="0"/>
                  <w:divBdr>
                    <w:top w:val="none" w:sz="0" w:space="0" w:color="auto"/>
                    <w:left w:val="none" w:sz="0" w:space="0" w:color="auto"/>
                    <w:bottom w:val="none" w:sz="0" w:space="0" w:color="auto"/>
                    <w:right w:val="none" w:sz="0" w:space="0" w:color="auto"/>
                  </w:divBdr>
                </w:div>
                <w:div w:id="1722094046">
                  <w:marLeft w:val="0"/>
                  <w:marRight w:val="0"/>
                  <w:marTop w:val="0"/>
                  <w:marBottom w:val="0"/>
                  <w:divBdr>
                    <w:top w:val="none" w:sz="0" w:space="0" w:color="auto"/>
                    <w:left w:val="none" w:sz="0" w:space="0" w:color="auto"/>
                    <w:bottom w:val="none" w:sz="0" w:space="0" w:color="auto"/>
                    <w:right w:val="none" w:sz="0" w:space="0" w:color="auto"/>
                  </w:divBdr>
                </w:div>
                <w:div w:id="267006765">
                  <w:marLeft w:val="0"/>
                  <w:marRight w:val="0"/>
                  <w:marTop w:val="0"/>
                  <w:marBottom w:val="0"/>
                  <w:divBdr>
                    <w:top w:val="none" w:sz="0" w:space="0" w:color="auto"/>
                    <w:left w:val="none" w:sz="0" w:space="0" w:color="auto"/>
                    <w:bottom w:val="none" w:sz="0" w:space="0" w:color="auto"/>
                    <w:right w:val="none" w:sz="0" w:space="0" w:color="auto"/>
                  </w:divBdr>
                </w:div>
                <w:div w:id="1513446315">
                  <w:marLeft w:val="0"/>
                  <w:marRight w:val="0"/>
                  <w:marTop w:val="0"/>
                  <w:marBottom w:val="0"/>
                  <w:divBdr>
                    <w:top w:val="none" w:sz="0" w:space="0" w:color="auto"/>
                    <w:left w:val="none" w:sz="0" w:space="0" w:color="auto"/>
                    <w:bottom w:val="none" w:sz="0" w:space="0" w:color="auto"/>
                    <w:right w:val="none" w:sz="0" w:space="0" w:color="auto"/>
                  </w:divBdr>
                </w:div>
                <w:div w:id="1482040096">
                  <w:marLeft w:val="0"/>
                  <w:marRight w:val="0"/>
                  <w:marTop w:val="0"/>
                  <w:marBottom w:val="0"/>
                  <w:divBdr>
                    <w:top w:val="none" w:sz="0" w:space="0" w:color="auto"/>
                    <w:left w:val="none" w:sz="0" w:space="0" w:color="auto"/>
                    <w:bottom w:val="none" w:sz="0" w:space="0" w:color="auto"/>
                    <w:right w:val="none" w:sz="0" w:space="0" w:color="auto"/>
                  </w:divBdr>
                </w:div>
                <w:div w:id="666328867">
                  <w:marLeft w:val="0"/>
                  <w:marRight w:val="0"/>
                  <w:marTop w:val="0"/>
                  <w:marBottom w:val="0"/>
                  <w:divBdr>
                    <w:top w:val="none" w:sz="0" w:space="0" w:color="auto"/>
                    <w:left w:val="none" w:sz="0" w:space="0" w:color="auto"/>
                    <w:bottom w:val="none" w:sz="0" w:space="0" w:color="auto"/>
                    <w:right w:val="none" w:sz="0" w:space="0" w:color="auto"/>
                  </w:divBdr>
                </w:div>
                <w:div w:id="1989433626">
                  <w:marLeft w:val="0"/>
                  <w:marRight w:val="0"/>
                  <w:marTop w:val="0"/>
                  <w:marBottom w:val="0"/>
                  <w:divBdr>
                    <w:top w:val="none" w:sz="0" w:space="0" w:color="auto"/>
                    <w:left w:val="none" w:sz="0" w:space="0" w:color="auto"/>
                    <w:bottom w:val="none" w:sz="0" w:space="0" w:color="auto"/>
                    <w:right w:val="none" w:sz="0" w:space="0" w:color="auto"/>
                  </w:divBdr>
                </w:div>
                <w:div w:id="1819421073">
                  <w:marLeft w:val="0"/>
                  <w:marRight w:val="0"/>
                  <w:marTop w:val="0"/>
                  <w:marBottom w:val="0"/>
                  <w:divBdr>
                    <w:top w:val="none" w:sz="0" w:space="0" w:color="auto"/>
                    <w:left w:val="none" w:sz="0" w:space="0" w:color="auto"/>
                    <w:bottom w:val="none" w:sz="0" w:space="0" w:color="auto"/>
                    <w:right w:val="none" w:sz="0" w:space="0" w:color="auto"/>
                  </w:divBdr>
                </w:div>
                <w:div w:id="915357744">
                  <w:marLeft w:val="0"/>
                  <w:marRight w:val="0"/>
                  <w:marTop w:val="0"/>
                  <w:marBottom w:val="0"/>
                  <w:divBdr>
                    <w:top w:val="none" w:sz="0" w:space="0" w:color="auto"/>
                    <w:left w:val="none" w:sz="0" w:space="0" w:color="auto"/>
                    <w:bottom w:val="none" w:sz="0" w:space="0" w:color="auto"/>
                    <w:right w:val="none" w:sz="0" w:space="0" w:color="auto"/>
                  </w:divBdr>
                </w:div>
                <w:div w:id="284583891">
                  <w:marLeft w:val="0"/>
                  <w:marRight w:val="0"/>
                  <w:marTop w:val="0"/>
                  <w:marBottom w:val="0"/>
                  <w:divBdr>
                    <w:top w:val="none" w:sz="0" w:space="0" w:color="auto"/>
                    <w:left w:val="none" w:sz="0" w:space="0" w:color="auto"/>
                    <w:bottom w:val="none" w:sz="0" w:space="0" w:color="auto"/>
                    <w:right w:val="none" w:sz="0" w:space="0" w:color="auto"/>
                  </w:divBdr>
                </w:div>
                <w:div w:id="1056703336">
                  <w:marLeft w:val="0"/>
                  <w:marRight w:val="0"/>
                  <w:marTop w:val="0"/>
                  <w:marBottom w:val="0"/>
                  <w:divBdr>
                    <w:top w:val="none" w:sz="0" w:space="0" w:color="auto"/>
                    <w:left w:val="none" w:sz="0" w:space="0" w:color="auto"/>
                    <w:bottom w:val="none" w:sz="0" w:space="0" w:color="auto"/>
                    <w:right w:val="none" w:sz="0" w:space="0" w:color="auto"/>
                  </w:divBdr>
                </w:div>
                <w:div w:id="709769514">
                  <w:marLeft w:val="0"/>
                  <w:marRight w:val="0"/>
                  <w:marTop w:val="0"/>
                  <w:marBottom w:val="0"/>
                  <w:divBdr>
                    <w:top w:val="none" w:sz="0" w:space="0" w:color="auto"/>
                    <w:left w:val="none" w:sz="0" w:space="0" w:color="auto"/>
                    <w:bottom w:val="none" w:sz="0" w:space="0" w:color="auto"/>
                    <w:right w:val="none" w:sz="0" w:space="0" w:color="auto"/>
                  </w:divBdr>
                </w:div>
                <w:div w:id="259876805">
                  <w:marLeft w:val="0"/>
                  <w:marRight w:val="0"/>
                  <w:marTop w:val="0"/>
                  <w:marBottom w:val="0"/>
                  <w:divBdr>
                    <w:top w:val="none" w:sz="0" w:space="0" w:color="auto"/>
                    <w:left w:val="none" w:sz="0" w:space="0" w:color="auto"/>
                    <w:bottom w:val="none" w:sz="0" w:space="0" w:color="auto"/>
                    <w:right w:val="none" w:sz="0" w:space="0" w:color="auto"/>
                  </w:divBdr>
                </w:div>
                <w:div w:id="266356646">
                  <w:marLeft w:val="0"/>
                  <w:marRight w:val="0"/>
                  <w:marTop w:val="0"/>
                  <w:marBottom w:val="0"/>
                  <w:divBdr>
                    <w:top w:val="none" w:sz="0" w:space="0" w:color="auto"/>
                    <w:left w:val="none" w:sz="0" w:space="0" w:color="auto"/>
                    <w:bottom w:val="none" w:sz="0" w:space="0" w:color="auto"/>
                    <w:right w:val="none" w:sz="0" w:space="0" w:color="auto"/>
                  </w:divBdr>
                </w:div>
                <w:div w:id="1320843370">
                  <w:marLeft w:val="0"/>
                  <w:marRight w:val="0"/>
                  <w:marTop w:val="0"/>
                  <w:marBottom w:val="0"/>
                  <w:divBdr>
                    <w:top w:val="none" w:sz="0" w:space="0" w:color="auto"/>
                    <w:left w:val="none" w:sz="0" w:space="0" w:color="auto"/>
                    <w:bottom w:val="none" w:sz="0" w:space="0" w:color="auto"/>
                    <w:right w:val="none" w:sz="0" w:space="0" w:color="auto"/>
                  </w:divBdr>
                </w:div>
                <w:div w:id="692807900">
                  <w:marLeft w:val="0"/>
                  <w:marRight w:val="0"/>
                  <w:marTop w:val="0"/>
                  <w:marBottom w:val="0"/>
                  <w:divBdr>
                    <w:top w:val="none" w:sz="0" w:space="0" w:color="auto"/>
                    <w:left w:val="none" w:sz="0" w:space="0" w:color="auto"/>
                    <w:bottom w:val="none" w:sz="0" w:space="0" w:color="auto"/>
                    <w:right w:val="none" w:sz="0" w:space="0" w:color="auto"/>
                  </w:divBdr>
                </w:div>
                <w:div w:id="1638729848">
                  <w:marLeft w:val="0"/>
                  <w:marRight w:val="0"/>
                  <w:marTop w:val="0"/>
                  <w:marBottom w:val="0"/>
                  <w:divBdr>
                    <w:top w:val="none" w:sz="0" w:space="0" w:color="auto"/>
                    <w:left w:val="none" w:sz="0" w:space="0" w:color="auto"/>
                    <w:bottom w:val="none" w:sz="0" w:space="0" w:color="auto"/>
                    <w:right w:val="none" w:sz="0" w:space="0" w:color="auto"/>
                  </w:divBdr>
                </w:div>
                <w:div w:id="1571190626">
                  <w:marLeft w:val="0"/>
                  <w:marRight w:val="0"/>
                  <w:marTop w:val="0"/>
                  <w:marBottom w:val="0"/>
                  <w:divBdr>
                    <w:top w:val="none" w:sz="0" w:space="0" w:color="auto"/>
                    <w:left w:val="none" w:sz="0" w:space="0" w:color="auto"/>
                    <w:bottom w:val="none" w:sz="0" w:space="0" w:color="auto"/>
                    <w:right w:val="none" w:sz="0" w:space="0" w:color="auto"/>
                  </w:divBdr>
                </w:div>
                <w:div w:id="6897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296">
          <w:marLeft w:val="0"/>
          <w:marRight w:val="0"/>
          <w:marTop w:val="0"/>
          <w:marBottom w:val="0"/>
          <w:divBdr>
            <w:top w:val="none" w:sz="0" w:space="0" w:color="auto"/>
            <w:left w:val="none" w:sz="0" w:space="0" w:color="auto"/>
            <w:bottom w:val="none" w:sz="0" w:space="0" w:color="auto"/>
            <w:right w:val="none" w:sz="0" w:space="0" w:color="auto"/>
          </w:divBdr>
        </w:div>
        <w:div w:id="1116370188">
          <w:marLeft w:val="0"/>
          <w:marRight w:val="0"/>
          <w:marTop w:val="0"/>
          <w:marBottom w:val="0"/>
          <w:divBdr>
            <w:top w:val="none" w:sz="0" w:space="0" w:color="auto"/>
            <w:left w:val="none" w:sz="0" w:space="0" w:color="auto"/>
            <w:bottom w:val="none" w:sz="0" w:space="0" w:color="auto"/>
            <w:right w:val="none" w:sz="0" w:space="0" w:color="auto"/>
          </w:divBdr>
        </w:div>
        <w:div w:id="2016759148">
          <w:marLeft w:val="0"/>
          <w:marRight w:val="0"/>
          <w:marTop w:val="0"/>
          <w:marBottom w:val="0"/>
          <w:divBdr>
            <w:top w:val="none" w:sz="0" w:space="0" w:color="auto"/>
            <w:left w:val="none" w:sz="0" w:space="0" w:color="auto"/>
            <w:bottom w:val="none" w:sz="0" w:space="0" w:color="auto"/>
            <w:right w:val="none" w:sz="0" w:space="0" w:color="auto"/>
          </w:divBdr>
        </w:div>
        <w:div w:id="1105344189">
          <w:marLeft w:val="0"/>
          <w:marRight w:val="0"/>
          <w:marTop w:val="0"/>
          <w:marBottom w:val="0"/>
          <w:divBdr>
            <w:top w:val="none" w:sz="0" w:space="0" w:color="auto"/>
            <w:left w:val="none" w:sz="0" w:space="0" w:color="auto"/>
            <w:bottom w:val="none" w:sz="0" w:space="0" w:color="auto"/>
            <w:right w:val="none" w:sz="0" w:space="0" w:color="auto"/>
          </w:divBdr>
        </w:div>
        <w:div w:id="376054284">
          <w:marLeft w:val="0"/>
          <w:marRight w:val="0"/>
          <w:marTop w:val="0"/>
          <w:marBottom w:val="0"/>
          <w:divBdr>
            <w:top w:val="none" w:sz="0" w:space="0" w:color="auto"/>
            <w:left w:val="none" w:sz="0" w:space="0" w:color="auto"/>
            <w:bottom w:val="none" w:sz="0" w:space="0" w:color="auto"/>
            <w:right w:val="none" w:sz="0" w:space="0" w:color="auto"/>
          </w:divBdr>
        </w:div>
        <w:div w:id="1035622952">
          <w:marLeft w:val="0"/>
          <w:marRight w:val="0"/>
          <w:marTop w:val="0"/>
          <w:marBottom w:val="0"/>
          <w:divBdr>
            <w:top w:val="none" w:sz="0" w:space="0" w:color="auto"/>
            <w:left w:val="none" w:sz="0" w:space="0" w:color="auto"/>
            <w:bottom w:val="none" w:sz="0" w:space="0" w:color="auto"/>
            <w:right w:val="none" w:sz="0" w:space="0" w:color="auto"/>
          </w:divBdr>
        </w:div>
        <w:div w:id="1121845355">
          <w:marLeft w:val="0"/>
          <w:marRight w:val="0"/>
          <w:marTop w:val="0"/>
          <w:marBottom w:val="0"/>
          <w:divBdr>
            <w:top w:val="none" w:sz="0" w:space="0" w:color="auto"/>
            <w:left w:val="none" w:sz="0" w:space="0" w:color="auto"/>
            <w:bottom w:val="none" w:sz="0" w:space="0" w:color="auto"/>
            <w:right w:val="none" w:sz="0" w:space="0" w:color="auto"/>
          </w:divBdr>
        </w:div>
        <w:div w:id="162815322">
          <w:marLeft w:val="0"/>
          <w:marRight w:val="0"/>
          <w:marTop w:val="0"/>
          <w:marBottom w:val="0"/>
          <w:divBdr>
            <w:top w:val="none" w:sz="0" w:space="0" w:color="auto"/>
            <w:left w:val="none" w:sz="0" w:space="0" w:color="auto"/>
            <w:bottom w:val="none" w:sz="0" w:space="0" w:color="auto"/>
            <w:right w:val="none" w:sz="0" w:space="0" w:color="auto"/>
          </w:divBdr>
        </w:div>
        <w:div w:id="1505631713">
          <w:marLeft w:val="0"/>
          <w:marRight w:val="0"/>
          <w:marTop w:val="0"/>
          <w:marBottom w:val="0"/>
          <w:divBdr>
            <w:top w:val="none" w:sz="0" w:space="0" w:color="auto"/>
            <w:left w:val="none" w:sz="0" w:space="0" w:color="auto"/>
            <w:bottom w:val="none" w:sz="0" w:space="0" w:color="auto"/>
            <w:right w:val="none" w:sz="0" w:space="0" w:color="auto"/>
          </w:divBdr>
        </w:div>
        <w:div w:id="1224215803">
          <w:marLeft w:val="0"/>
          <w:marRight w:val="0"/>
          <w:marTop w:val="0"/>
          <w:marBottom w:val="0"/>
          <w:divBdr>
            <w:top w:val="none" w:sz="0" w:space="0" w:color="auto"/>
            <w:left w:val="none" w:sz="0" w:space="0" w:color="auto"/>
            <w:bottom w:val="none" w:sz="0" w:space="0" w:color="auto"/>
            <w:right w:val="none" w:sz="0" w:space="0" w:color="auto"/>
          </w:divBdr>
        </w:div>
        <w:div w:id="34431590">
          <w:marLeft w:val="0"/>
          <w:marRight w:val="0"/>
          <w:marTop w:val="0"/>
          <w:marBottom w:val="0"/>
          <w:divBdr>
            <w:top w:val="none" w:sz="0" w:space="0" w:color="auto"/>
            <w:left w:val="none" w:sz="0" w:space="0" w:color="auto"/>
            <w:bottom w:val="none" w:sz="0" w:space="0" w:color="auto"/>
            <w:right w:val="none" w:sz="0" w:space="0" w:color="auto"/>
          </w:divBdr>
        </w:div>
        <w:div w:id="79646033">
          <w:marLeft w:val="0"/>
          <w:marRight w:val="0"/>
          <w:marTop w:val="0"/>
          <w:marBottom w:val="0"/>
          <w:divBdr>
            <w:top w:val="none" w:sz="0" w:space="0" w:color="auto"/>
            <w:left w:val="none" w:sz="0" w:space="0" w:color="auto"/>
            <w:bottom w:val="none" w:sz="0" w:space="0" w:color="auto"/>
            <w:right w:val="none" w:sz="0" w:space="0" w:color="auto"/>
          </w:divBdr>
        </w:div>
        <w:div w:id="1008867516">
          <w:marLeft w:val="0"/>
          <w:marRight w:val="0"/>
          <w:marTop w:val="0"/>
          <w:marBottom w:val="0"/>
          <w:divBdr>
            <w:top w:val="none" w:sz="0" w:space="0" w:color="auto"/>
            <w:left w:val="none" w:sz="0" w:space="0" w:color="auto"/>
            <w:bottom w:val="none" w:sz="0" w:space="0" w:color="auto"/>
            <w:right w:val="none" w:sz="0" w:space="0" w:color="auto"/>
          </w:divBdr>
        </w:div>
        <w:div w:id="2111853255">
          <w:marLeft w:val="0"/>
          <w:marRight w:val="0"/>
          <w:marTop w:val="0"/>
          <w:marBottom w:val="0"/>
          <w:divBdr>
            <w:top w:val="none" w:sz="0" w:space="0" w:color="auto"/>
            <w:left w:val="none" w:sz="0" w:space="0" w:color="auto"/>
            <w:bottom w:val="none" w:sz="0" w:space="0" w:color="auto"/>
            <w:right w:val="none" w:sz="0" w:space="0" w:color="auto"/>
          </w:divBdr>
        </w:div>
        <w:div w:id="1042940499">
          <w:marLeft w:val="0"/>
          <w:marRight w:val="0"/>
          <w:marTop w:val="0"/>
          <w:marBottom w:val="0"/>
          <w:divBdr>
            <w:top w:val="none" w:sz="0" w:space="0" w:color="auto"/>
            <w:left w:val="none" w:sz="0" w:space="0" w:color="auto"/>
            <w:bottom w:val="none" w:sz="0" w:space="0" w:color="auto"/>
            <w:right w:val="none" w:sz="0" w:space="0" w:color="auto"/>
          </w:divBdr>
        </w:div>
        <w:div w:id="700594531">
          <w:marLeft w:val="0"/>
          <w:marRight w:val="0"/>
          <w:marTop w:val="0"/>
          <w:marBottom w:val="0"/>
          <w:divBdr>
            <w:top w:val="none" w:sz="0" w:space="0" w:color="auto"/>
            <w:left w:val="none" w:sz="0" w:space="0" w:color="auto"/>
            <w:bottom w:val="none" w:sz="0" w:space="0" w:color="auto"/>
            <w:right w:val="none" w:sz="0" w:space="0" w:color="auto"/>
          </w:divBdr>
        </w:div>
        <w:div w:id="449666489">
          <w:marLeft w:val="0"/>
          <w:marRight w:val="0"/>
          <w:marTop w:val="0"/>
          <w:marBottom w:val="0"/>
          <w:divBdr>
            <w:top w:val="none" w:sz="0" w:space="0" w:color="auto"/>
            <w:left w:val="none" w:sz="0" w:space="0" w:color="auto"/>
            <w:bottom w:val="none" w:sz="0" w:space="0" w:color="auto"/>
            <w:right w:val="none" w:sz="0" w:space="0" w:color="auto"/>
          </w:divBdr>
        </w:div>
        <w:div w:id="639925015">
          <w:marLeft w:val="0"/>
          <w:marRight w:val="0"/>
          <w:marTop w:val="0"/>
          <w:marBottom w:val="0"/>
          <w:divBdr>
            <w:top w:val="none" w:sz="0" w:space="0" w:color="auto"/>
            <w:left w:val="none" w:sz="0" w:space="0" w:color="auto"/>
            <w:bottom w:val="none" w:sz="0" w:space="0" w:color="auto"/>
            <w:right w:val="none" w:sz="0" w:space="0" w:color="auto"/>
          </w:divBdr>
        </w:div>
        <w:div w:id="1529295633">
          <w:marLeft w:val="0"/>
          <w:marRight w:val="0"/>
          <w:marTop w:val="0"/>
          <w:marBottom w:val="0"/>
          <w:divBdr>
            <w:top w:val="none" w:sz="0" w:space="0" w:color="auto"/>
            <w:left w:val="none" w:sz="0" w:space="0" w:color="auto"/>
            <w:bottom w:val="none" w:sz="0" w:space="0" w:color="auto"/>
            <w:right w:val="none" w:sz="0" w:space="0" w:color="auto"/>
          </w:divBdr>
        </w:div>
        <w:div w:id="763307365">
          <w:marLeft w:val="0"/>
          <w:marRight w:val="0"/>
          <w:marTop w:val="0"/>
          <w:marBottom w:val="0"/>
          <w:divBdr>
            <w:top w:val="none" w:sz="0" w:space="0" w:color="auto"/>
            <w:left w:val="none" w:sz="0" w:space="0" w:color="auto"/>
            <w:bottom w:val="none" w:sz="0" w:space="0" w:color="auto"/>
            <w:right w:val="none" w:sz="0" w:space="0" w:color="auto"/>
          </w:divBdr>
        </w:div>
        <w:div w:id="877544945">
          <w:marLeft w:val="0"/>
          <w:marRight w:val="0"/>
          <w:marTop w:val="0"/>
          <w:marBottom w:val="0"/>
          <w:divBdr>
            <w:top w:val="none" w:sz="0" w:space="0" w:color="auto"/>
            <w:left w:val="none" w:sz="0" w:space="0" w:color="auto"/>
            <w:bottom w:val="none" w:sz="0" w:space="0" w:color="auto"/>
            <w:right w:val="none" w:sz="0" w:space="0" w:color="auto"/>
          </w:divBdr>
        </w:div>
        <w:div w:id="1335065033">
          <w:marLeft w:val="0"/>
          <w:marRight w:val="0"/>
          <w:marTop w:val="0"/>
          <w:marBottom w:val="0"/>
          <w:divBdr>
            <w:top w:val="none" w:sz="0" w:space="0" w:color="auto"/>
            <w:left w:val="none" w:sz="0" w:space="0" w:color="auto"/>
            <w:bottom w:val="none" w:sz="0" w:space="0" w:color="auto"/>
            <w:right w:val="none" w:sz="0" w:space="0" w:color="auto"/>
          </w:divBdr>
        </w:div>
        <w:div w:id="825979060">
          <w:marLeft w:val="0"/>
          <w:marRight w:val="0"/>
          <w:marTop w:val="0"/>
          <w:marBottom w:val="0"/>
          <w:divBdr>
            <w:top w:val="none" w:sz="0" w:space="0" w:color="auto"/>
            <w:left w:val="none" w:sz="0" w:space="0" w:color="auto"/>
            <w:bottom w:val="none" w:sz="0" w:space="0" w:color="auto"/>
            <w:right w:val="none" w:sz="0" w:space="0" w:color="auto"/>
          </w:divBdr>
        </w:div>
        <w:div w:id="1661738860">
          <w:marLeft w:val="0"/>
          <w:marRight w:val="0"/>
          <w:marTop w:val="0"/>
          <w:marBottom w:val="0"/>
          <w:divBdr>
            <w:top w:val="none" w:sz="0" w:space="0" w:color="auto"/>
            <w:left w:val="none" w:sz="0" w:space="0" w:color="auto"/>
            <w:bottom w:val="none" w:sz="0" w:space="0" w:color="auto"/>
            <w:right w:val="none" w:sz="0" w:space="0" w:color="auto"/>
          </w:divBdr>
        </w:div>
        <w:div w:id="313074644">
          <w:marLeft w:val="0"/>
          <w:marRight w:val="0"/>
          <w:marTop w:val="0"/>
          <w:marBottom w:val="0"/>
          <w:divBdr>
            <w:top w:val="none" w:sz="0" w:space="0" w:color="auto"/>
            <w:left w:val="none" w:sz="0" w:space="0" w:color="auto"/>
            <w:bottom w:val="none" w:sz="0" w:space="0" w:color="auto"/>
            <w:right w:val="none" w:sz="0" w:space="0" w:color="auto"/>
          </w:divBdr>
        </w:div>
        <w:div w:id="268894763">
          <w:marLeft w:val="0"/>
          <w:marRight w:val="0"/>
          <w:marTop w:val="0"/>
          <w:marBottom w:val="0"/>
          <w:divBdr>
            <w:top w:val="none" w:sz="0" w:space="0" w:color="auto"/>
            <w:left w:val="none" w:sz="0" w:space="0" w:color="auto"/>
            <w:bottom w:val="none" w:sz="0" w:space="0" w:color="auto"/>
            <w:right w:val="none" w:sz="0" w:space="0" w:color="auto"/>
          </w:divBdr>
        </w:div>
      </w:divsChild>
    </w:div>
    <w:div w:id="712383677">
      <w:bodyDiv w:val="1"/>
      <w:marLeft w:val="0"/>
      <w:marRight w:val="0"/>
      <w:marTop w:val="0"/>
      <w:marBottom w:val="0"/>
      <w:divBdr>
        <w:top w:val="none" w:sz="0" w:space="0" w:color="auto"/>
        <w:left w:val="none" w:sz="0" w:space="0" w:color="auto"/>
        <w:bottom w:val="none" w:sz="0" w:space="0" w:color="auto"/>
        <w:right w:val="none" w:sz="0" w:space="0" w:color="auto"/>
      </w:divBdr>
      <w:divsChild>
        <w:div w:id="1802310816">
          <w:marLeft w:val="0"/>
          <w:marRight w:val="0"/>
          <w:marTop w:val="0"/>
          <w:marBottom w:val="0"/>
          <w:divBdr>
            <w:top w:val="none" w:sz="0" w:space="0" w:color="auto"/>
            <w:left w:val="none" w:sz="0" w:space="0" w:color="auto"/>
            <w:bottom w:val="none" w:sz="0" w:space="0" w:color="auto"/>
            <w:right w:val="none" w:sz="0" w:space="0" w:color="auto"/>
          </w:divBdr>
        </w:div>
        <w:div w:id="1239825176">
          <w:marLeft w:val="0"/>
          <w:marRight w:val="0"/>
          <w:marTop w:val="0"/>
          <w:marBottom w:val="0"/>
          <w:divBdr>
            <w:top w:val="none" w:sz="0" w:space="0" w:color="auto"/>
            <w:left w:val="none" w:sz="0" w:space="0" w:color="auto"/>
            <w:bottom w:val="none" w:sz="0" w:space="0" w:color="auto"/>
            <w:right w:val="none" w:sz="0" w:space="0" w:color="auto"/>
          </w:divBdr>
        </w:div>
        <w:div w:id="669453763">
          <w:marLeft w:val="0"/>
          <w:marRight w:val="0"/>
          <w:marTop w:val="0"/>
          <w:marBottom w:val="0"/>
          <w:divBdr>
            <w:top w:val="none" w:sz="0" w:space="0" w:color="auto"/>
            <w:left w:val="none" w:sz="0" w:space="0" w:color="auto"/>
            <w:bottom w:val="none" w:sz="0" w:space="0" w:color="auto"/>
            <w:right w:val="none" w:sz="0" w:space="0" w:color="auto"/>
          </w:divBdr>
        </w:div>
        <w:div w:id="1896968265">
          <w:marLeft w:val="0"/>
          <w:marRight w:val="0"/>
          <w:marTop w:val="0"/>
          <w:marBottom w:val="0"/>
          <w:divBdr>
            <w:top w:val="none" w:sz="0" w:space="0" w:color="auto"/>
            <w:left w:val="none" w:sz="0" w:space="0" w:color="auto"/>
            <w:bottom w:val="none" w:sz="0" w:space="0" w:color="auto"/>
            <w:right w:val="none" w:sz="0" w:space="0" w:color="auto"/>
          </w:divBdr>
        </w:div>
        <w:div w:id="1273132186">
          <w:marLeft w:val="0"/>
          <w:marRight w:val="0"/>
          <w:marTop w:val="0"/>
          <w:marBottom w:val="0"/>
          <w:divBdr>
            <w:top w:val="none" w:sz="0" w:space="0" w:color="auto"/>
            <w:left w:val="none" w:sz="0" w:space="0" w:color="auto"/>
            <w:bottom w:val="none" w:sz="0" w:space="0" w:color="auto"/>
            <w:right w:val="none" w:sz="0" w:space="0" w:color="auto"/>
          </w:divBdr>
        </w:div>
        <w:div w:id="1480610932">
          <w:marLeft w:val="0"/>
          <w:marRight w:val="0"/>
          <w:marTop w:val="0"/>
          <w:marBottom w:val="0"/>
          <w:divBdr>
            <w:top w:val="none" w:sz="0" w:space="0" w:color="auto"/>
            <w:left w:val="none" w:sz="0" w:space="0" w:color="auto"/>
            <w:bottom w:val="none" w:sz="0" w:space="0" w:color="auto"/>
            <w:right w:val="none" w:sz="0" w:space="0" w:color="auto"/>
          </w:divBdr>
        </w:div>
        <w:div w:id="263421348">
          <w:marLeft w:val="0"/>
          <w:marRight w:val="0"/>
          <w:marTop w:val="0"/>
          <w:marBottom w:val="0"/>
          <w:divBdr>
            <w:top w:val="none" w:sz="0" w:space="0" w:color="auto"/>
            <w:left w:val="none" w:sz="0" w:space="0" w:color="auto"/>
            <w:bottom w:val="none" w:sz="0" w:space="0" w:color="auto"/>
            <w:right w:val="none" w:sz="0" w:space="0" w:color="auto"/>
          </w:divBdr>
        </w:div>
        <w:div w:id="786508026">
          <w:marLeft w:val="0"/>
          <w:marRight w:val="0"/>
          <w:marTop w:val="0"/>
          <w:marBottom w:val="0"/>
          <w:divBdr>
            <w:top w:val="none" w:sz="0" w:space="0" w:color="auto"/>
            <w:left w:val="none" w:sz="0" w:space="0" w:color="auto"/>
            <w:bottom w:val="none" w:sz="0" w:space="0" w:color="auto"/>
            <w:right w:val="none" w:sz="0" w:space="0" w:color="auto"/>
          </w:divBdr>
        </w:div>
        <w:div w:id="57948028">
          <w:marLeft w:val="0"/>
          <w:marRight w:val="0"/>
          <w:marTop w:val="0"/>
          <w:marBottom w:val="0"/>
          <w:divBdr>
            <w:top w:val="none" w:sz="0" w:space="0" w:color="auto"/>
            <w:left w:val="none" w:sz="0" w:space="0" w:color="auto"/>
            <w:bottom w:val="none" w:sz="0" w:space="0" w:color="auto"/>
            <w:right w:val="none" w:sz="0" w:space="0" w:color="auto"/>
          </w:divBdr>
        </w:div>
        <w:div w:id="489491819">
          <w:marLeft w:val="0"/>
          <w:marRight w:val="0"/>
          <w:marTop w:val="0"/>
          <w:marBottom w:val="0"/>
          <w:divBdr>
            <w:top w:val="none" w:sz="0" w:space="0" w:color="auto"/>
            <w:left w:val="none" w:sz="0" w:space="0" w:color="auto"/>
            <w:bottom w:val="none" w:sz="0" w:space="0" w:color="auto"/>
            <w:right w:val="none" w:sz="0" w:space="0" w:color="auto"/>
          </w:divBdr>
        </w:div>
        <w:div w:id="1558739559">
          <w:marLeft w:val="0"/>
          <w:marRight w:val="0"/>
          <w:marTop w:val="0"/>
          <w:marBottom w:val="0"/>
          <w:divBdr>
            <w:top w:val="none" w:sz="0" w:space="0" w:color="auto"/>
            <w:left w:val="none" w:sz="0" w:space="0" w:color="auto"/>
            <w:bottom w:val="none" w:sz="0" w:space="0" w:color="auto"/>
            <w:right w:val="none" w:sz="0" w:space="0" w:color="auto"/>
          </w:divBdr>
        </w:div>
        <w:div w:id="1566837177">
          <w:marLeft w:val="0"/>
          <w:marRight w:val="0"/>
          <w:marTop w:val="0"/>
          <w:marBottom w:val="0"/>
          <w:divBdr>
            <w:top w:val="none" w:sz="0" w:space="0" w:color="auto"/>
            <w:left w:val="none" w:sz="0" w:space="0" w:color="auto"/>
            <w:bottom w:val="none" w:sz="0" w:space="0" w:color="auto"/>
            <w:right w:val="none" w:sz="0" w:space="0" w:color="auto"/>
          </w:divBdr>
        </w:div>
        <w:div w:id="290478507">
          <w:marLeft w:val="0"/>
          <w:marRight w:val="0"/>
          <w:marTop w:val="0"/>
          <w:marBottom w:val="0"/>
          <w:divBdr>
            <w:top w:val="none" w:sz="0" w:space="0" w:color="auto"/>
            <w:left w:val="none" w:sz="0" w:space="0" w:color="auto"/>
            <w:bottom w:val="none" w:sz="0" w:space="0" w:color="auto"/>
            <w:right w:val="none" w:sz="0" w:space="0" w:color="auto"/>
          </w:divBdr>
        </w:div>
        <w:div w:id="585039888">
          <w:marLeft w:val="0"/>
          <w:marRight w:val="0"/>
          <w:marTop w:val="0"/>
          <w:marBottom w:val="0"/>
          <w:divBdr>
            <w:top w:val="none" w:sz="0" w:space="0" w:color="auto"/>
            <w:left w:val="none" w:sz="0" w:space="0" w:color="auto"/>
            <w:bottom w:val="none" w:sz="0" w:space="0" w:color="auto"/>
            <w:right w:val="none" w:sz="0" w:space="0" w:color="auto"/>
          </w:divBdr>
        </w:div>
        <w:div w:id="1974366940">
          <w:marLeft w:val="0"/>
          <w:marRight w:val="0"/>
          <w:marTop w:val="0"/>
          <w:marBottom w:val="0"/>
          <w:divBdr>
            <w:top w:val="none" w:sz="0" w:space="0" w:color="auto"/>
            <w:left w:val="none" w:sz="0" w:space="0" w:color="auto"/>
            <w:bottom w:val="none" w:sz="0" w:space="0" w:color="auto"/>
            <w:right w:val="none" w:sz="0" w:space="0" w:color="auto"/>
          </w:divBdr>
        </w:div>
        <w:div w:id="413284729">
          <w:marLeft w:val="0"/>
          <w:marRight w:val="0"/>
          <w:marTop w:val="0"/>
          <w:marBottom w:val="0"/>
          <w:divBdr>
            <w:top w:val="none" w:sz="0" w:space="0" w:color="auto"/>
            <w:left w:val="none" w:sz="0" w:space="0" w:color="auto"/>
            <w:bottom w:val="none" w:sz="0" w:space="0" w:color="auto"/>
            <w:right w:val="none" w:sz="0" w:space="0" w:color="auto"/>
          </w:divBdr>
        </w:div>
        <w:div w:id="1861161496">
          <w:marLeft w:val="0"/>
          <w:marRight w:val="0"/>
          <w:marTop w:val="0"/>
          <w:marBottom w:val="0"/>
          <w:divBdr>
            <w:top w:val="none" w:sz="0" w:space="0" w:color="auto"/>
            <w:left w:val="none" w:sz="0" w:space="0" w:color="auto"/>
            <w:bottom w:val="none" w:sz="0" w:space="0" w:color="auto"/>
            <w:right w:val="none" w:sz="0" w:space="0" w:color="auto"/>
          </w:divBdr>
        </w:div>
        <w:div w:id="667441219">
          <w:marLeft w:val="0"/>
          <w:marRight w:val="0"/>
          <w:marTop w:val="0"/>
          <w:marBottom w:val="0"/>
          <w:divBdr>
            <w:top w:val="none" w:sz="0" w:space="0" w:color="auto"/>
            <w:left w:val="none" w:sz="0" w:space="0" w:color="auto"/>
            <w:bottom w:val="none" w:sz="0" w:space="0" w:color="auto"/>
            <w:right w:val="none" w:sz="0" w:space="0" w:color="auto"/>
          </w:divBdr>
        </w:div>
      </w:divsChild>
    </w:div>
    <w:div w:id="747581368">
      <w:bodyDiv w:val="1"/>
      <w:marLeft w:val="0"/>
      <w:marRight w:val="0"/>
      <w:marTop w:val="0"/>
      <w:marBottom w:val="0"/>
      <w:divBdr>
        <w:top w:val="none" w:sz="0" w:space="0" w:color="auto"/>
        <w:left w:val="none" w:sz="0" w:space="0" w:color="auto"/>
        <w:bottom w:val="none" w:sz="0" w:space="0" w:color="auto"/>
        <w:right w:val="none" w:sz="0" w:space="0" w:color="auto"/>
      </w:divBdr>
      <w:divsChild>
        <w:div w:id="2026663798">
          <w:marLeft w:val="0"/>
          <w:marRight w:val="0"/>
          <w:marTop w:val="0"/>
          <w:marBottom w:val="0"/>
          <w:divBdr>
            <w:top w:val="none" w:sz="0" w:space="0" w:color="auto"/>
            <w:left w:val="none" w:sz="0" w:space="0" w:color="auto"/>
            <w:bottom w:val="none" w:sz="0" w:space="0" w:color="auto"/>
            <w:right w:val="none" w:sz="0" w:space="0" w:color="auto"/>
          </w:divBdr>
        </w:div>
        <w:div w:id="794719071">
          <w:marLeft w:val="0"/>
          <w:marRight w:val="0"/>
          <w:marTop w:val="0"/>
          <w:marBottom w:val="0"/>
          <w:divBdr>
            <w:top w:val="none" w:sz="0" w:space="0" w:color="auto"/>
            <w:left w:val="none" w:sz="0" w:space="0" w:color="auto"/>
            <w:bottom w:val="none" w:sz="0" w:space="0" w:color="auto"/>
            <w:right w:val="none" w:sz="0" w:space="0" w:color="auto"/>
          </w:divBdr>
        </w:div>
      </w:divsChild>
    </w:div>
    <w:div w:id="825319582">
      <w:bodyDiv w:val="1"/>
      <w:marLeft w:val="0"/>
      <w:marRight w:val="0"/>
      <w:marTop w:val="0"/>
      <w:marBottom w:val="0"/>
      <w:divBdr>
        <w:top w:val="none" w:sz="0" w:space="0" w:color="auto"/>
        <w:left w:val="none" w:sz="0" w:space="0" w:color="auto"/>
        <w:bottom w:val="none" w:sz="0" w:space="0" w:color="auto"/>
        <w:right w:val="none" w:sz="0" w:space="0" w:color="auto"/>
      </w:divBdr>
      <w:divsChild>
        <w:div w:id="1198393638">
          <w:marLeft w:val="0"/>
          <w:marRight w:val="0"/>
          <w:marTop w:val="0"/>
          <w:marBottom w:val="0"/>
          <w:divBdr>
            <w:top w:val="none" w:sz="0" w:space="0" w:color="auto"/>
            <w:left w:val="none" w:sz="0" w:space="0" w:color="auto"/>
            <w:bottom w:val="none" w:sz="0" w:space="0" w:color="auto"/>
            <w:right w:val="none" w:sz="0" w:space="0" w:color="auto"/>
          </w:divBdr>
        </w:div>
        <w:div w:id="2074309946">
          <w:marLeft w:val="0"/>
          <w:marRight w:val="0"/>
          <w:marTop w:val="0"/>
          <w:marBottom w:val="0"/>
          <w:divBdr>
            <w:top w:val="none" w:sz="0" w:space="0" w:color="auto"/>
            <w:left w:val="none" w:sz="0" w:space="0" w:color="auto"/>
            <w:bottom w:val="none" w:sz="0" w:space="0" w:color="auto"/>
            <w:right w:val="none" w:sz="0" w:space="0" w:color="auto"/>
          </w:divBdr>
        </w:div>
        <w:div w:id="1719548456">
          <w:marLeft w:val="0"/>
          <w:marRight w:val="0"/>
          <w:marTop w:val="0"/>
          <w:marBottom w:val="0"/>
          <w:divBdr>
            <w:top w:val="none" w:sz="0" w:space="0" w:color="auto"/>
            <w:left w:val="none" w:sz="0" w:space="0" w:color="auto"/>
            <w:bottom w:val="none" w:sz="0" w:space="0" w:color="auto"/>
            <w:right w:val="none" w:sz="0" w:space="0" w:color="auto"/>
          </w:divBdr>
        </w:div>
        <w:div w:id="823859563">
          <w:marLeft w:val="0"/>
          <w:marRight w:val="0"/>
          <w:marTop w:val="0"/>
          <w:marBottom w:val="0"/>
          <w:divBdr>
            <w:top w:val="none" w:sz="0" w:space="0" w:color="auto"/>
            <w:left w:val="none" w:sz="0" w:space="0" w:color="auto"/>
            <w:bottom w:val="none" w:sz="0" w:space="0" w:color="auto"/>
            <w:right w:val="none" w:sz="0" w:space="0" w:color="auto"/>
          </w:divBdr>
        </w:div>
        <w:div w:id="627273062">
          <w:marLeft w:val="0"/>
          <w:marRight w:val="0"/>
          <w:marTop w:val="0"/>
          <w:marBottom w:val="0"/>
          <w:divBdr>
            <w:top w:val="none" w:sz="0" w:space="0" w:color="auto"/>
            <w:left w:val="none" w:sz="0" w:space="0" w:color="auto"/>
            <w:bottom w:val="none" w:sz="0" w:space="0" w:color="auto"/>
            <w:right w:val="none" w:sz="0" w:space="0" w:color="auto"/>
          </w:divBdr>
        </w:div>
        <w:div w:id="387923336">
          <w:marLeft w:val="0"/>
          <w:marRight w:val="0"/>
          <w:marTop w:val="0"/>
          <w:marBottom w:val="0"/>
          <w:divBdr>
            <w:top w:val="none" w:sz="0" w:space="0" w:color="auto"/>
            <w:left w:val="none" w:sz="0" w:space="0" w:color="auto"/>
            <w:bottom w:val="none" w:sz="0" w:space="0" w:color="auto"/>
            <w:right w:val="none" w:sz="0" w:space="0" w:color="auto"/>
          </w:divBdr>
        </w:div>
        <w:div w:id="351735386">
          <w:marLeft w:val="0"/>
          <w:marRight w:val="0"/>
          <w:marTop w:val="0"/>
          <w:marBottom w:val="0"/>
          <w:divBdr>
            <w:top w:val="none" w:sz="0" w:space="0" w:color="auto"/>
            <w:left w:val="none" w:sz="0" w:space="0" w:color="auto"/>
            <w:bottom w:val="none" w:sz="0" w:space="0" w:color="auto"/>
            <w:right w:val="none" w:sz="0" w:space="0" w:color="auto"/>
          </w:divBdr>
        </w:div>
        <w:div w:id="722295819">
          <w:marLeft w:val="0"/>
          <w:marRight w:val="0"/>
          <w:marTop w:val="0"/>
          <w:marBottom w:val="0"/>
          <w:divBdr>
            <w:top w:val="none" w:sz="0" w:space="0" w:color="auto"/>
            <w:left w:val="none" w:sz="0" w:space="0" w:color="auto"/>
            <w:bottom w:val="none" w:sz="0" w:space="0" w:color="auto"/>
            <w:right w:val="none" w:sz="0" w:space="0" w:color="auto"/>
          </w:divBdr>
        </w:div>
        <w:div w:id="947467475">
          <w:marLeft w:val="0"/>
          <w:marRight w:val="0"/>
          <w:marTop w:val="0"/>
          <w:marBottom w:val="0"/>
          <w:divBdr>
            <w:top w:val="none" w:sz="0" w:space="0" w:color="auto"/>
            <w:left w:val="none" w:sz="0" w:space="0" w:color="auto"/>
            <w:bottom w:val="none" w:sz="0" w:space="0" w:color="auto"/>
            <w:right w:val="none" w:sz="0" w:space="0" w:color="auto"/>
          </w:divBdr>
        </w:div>
        <w:div w:id="672146015">
          <w:marLeft w:val="0"/>
          <w:marRight w:val="0"/>
          <w:marTop w:val="0"/>
          <w:marBottom w:val="0"/>
          <w:divBdr>
            <w:top w:val="none" w:sz="0" w:space="0" w:color="auto"/>
            <w:left w:val="none" w:sz="0" w:space="0" w:color="auto"/>
            <w:bottom w:val="none" w:sz="0" w:space="0" w:color="auto"/>
            <w:right w:val="none" w:sz="0" w:space="0" w:color="auto"/>
          </w:divBdr>
        </w:div>
        <w:div w:id="510150101">
          <w:marLeft w:val="0"/>
          <w:marRight w:val="0"/>
          <w:marTop w:val="0"/>
          <w:marBottom w:val="0"/>
          <w:divBdr>
            <w:top w:val="none" w:sz="0" w:space="0" w:color="auto"/>
            <w:left w:val="none" w:sz="0" w:space="0" w:color="auto"/>
            <w:bottom w:val="none" w:sz="0" w:space="0" w:color="auto"/>
            <w:right w:val="none" w:sz="0" w:space="0" w:color="auto"/>
          </w:divBdr>
        </w:div>
        <w:div w:id="331494714">
          <w:marLeft w:val="0"/>
          <w:marRight w:val="0"/>
          <w:marTop w:val="0"/>
          <w:marBottom w:val="0"/>
          <w:divBdr>
            <w:top w:val="none" w:sz="0" w:space="0" w:color="auto"/>
            <w:left w:val="none" w:sz="0" w:space="0" w:color="auto"/>
            <w:bottom w:val="none" w:sz="0" w:space="0" w:color="auto"/>
            <w:right w:val="none" w:sz="0" w:space="0" w:color="auto"/>
          </w:divBdr>
        </w:div>
        <w:div w:id="2015106362">
          <w:marLeft w:val="0"/>
          <w:marRight w:val="0"/>
          <w:marTop w:val="0"/>
          <w:marBottom w:val="0"/>
          <w:divBdr>
            <w:top w:val="none" w:sz="0" w:space="0" w:color="auto"/>
            <w:left w:val="none" w:sz="0" w:space="0" w:color="auto"/>
            <w:bottom w:val="none" w:sz="0" w:space="0" w:color="auto"/>
            <w:right w:val="none" w:sz="0" w:space="0" w:color="auto"/>
          </w:divBdr>
        </w:div>
        <w:div w:id="1320380798">
          <w:marLeft w:val="0"/>
          <w:marRight w:val="0"/>
          <w:marTop w:val="0"/>
          <w:marBottom w:val="0"/>
          <w:divBdr>
            <w:top w:val="none" w:sz="0" w:space="0" w:color="auto"/>
            <w:left w:val="none" w:sz="0" w:space="0" w:color="auto"/>
            <w:bottom w:val="none" w:sz="0" w:space="0" w:color="auto"/>
            <w:right w:val="none" w:sz="0" w:space="0" w:color="auto"/>
          </w:divBdr>
        </w:div>
        <w:div w:id="716197989">
          <w:marLeft w:val="0"/>
          <w:marRight w:val="0"/>
          <w:marTop w:val="0"/>
          <w:marBottom w:val="0"/>
          <w:divBdr>
            <w:top w:val="none" w:sz="0" w:space="0" w:color="auto"/>
            <w:left w:val="none" w:sz="0" w:space="0" w:color="auto"/>
            <w:bottom w:val="none" w:sz="0" w:space="0" w:color="auto"/>
            <w:right w:val="none" w:sz="0" w:space="0" w:color="auto"/>
          </w:divBdr>
        </w:div>
        <w:div w:id="1597909505">
          <w:marLeft w:val="0"/>
          <w:marRight w:val="0"/>
          <w:marTop w:val="0"/>
          <w:marBottom w:val="0"/>
          <w:divBdr>
            <w:top w:val="none" w:sz="0" w:space="0" w:color="auto"/>
            <w:left w:val="none" w:sz="0" w:space="0" w:color="auto"/>
            <w:bottom w:val="none" w:sz="0" w:space="0" w:color="auto"/>
            <w:right w:val="none" w:sz="0" w:space="0" w:color="auto"/>
          </w:divBdr>
        </w:div>
        <w:div w:id="31616644">
          <w:marLeft w:val="0"/>
          <w:marRight w:val="0"/>
          <w:marTop w:val="0"/>
          <w:marBottom w:val="0"/>
          <w:divBdr>
            <w:top w:val="none" w:sz="0" w:space="0" w:color="auto"/>
            <w:left w:val="none" w:sz="0" w:space="0" w:color="auto"/>
            <w:bottom w:val="none" w:sz="0" w:space="0" w:color="auto"/>
            <w:right w:val="none" w:sz="0" w:space="0" w:color="auto"/>
          </w:divBdr>
        </w:div>
        <w:div w:id="1883713137">
          <w:marLeft w:val="0"/>
          <w:marRight w:val="0"/>
          <w:marTop w:val="0"/>
          <w:marBottom w:val="0"/>
          <w:divBdr>
            <w:top w:val="none" w:sz="0" w:space="0" w:color="auto"/>
            <w:left w:val="none" w:sz="0" w:space="0" w:color="auto"/>
            <w:bottom w:val="none" w:sz="0" w:space="0" w:color="auto"/>
            <w:right w:val="none" w:sz="0" w:space="0" w:color="auto"/>
          </w:divBdr>
        </w:div>
      </w:divsChild>
    </w:div>
    <w:div w:id="1083524591">
      <w:bodyDiv w:val="1"/>
      <w:marLeft w:val="0"/>
      <w:marRight w:val="0"/>
      <w:marTop w:val="0"/>
      <w:marBottom w:val="0"/>
      <w:divBdr>
        <w:top w:val="none" w:sz="0" w:space="0" w:color="auto"/>
        <w:left w:val="none" w:sz="0" w:space="0" w:color="auto"/>
        <w:bottom w:val="none" w:sz="0" w:space="0" w:color="auto"/>
        <w:right w:val="none" w:sz="0" w:space="0" w:color="auto"/>
      </w:divBdr>
      <w:divsChild>
        <w:div w:id="768505659">
          <w:marLeft w:val="0"/>
          <w:marRight w:val="0"/>
          <w:marTop w:val="0"/>
          <w:marBottom w:val="0"/>
          <w:divBdr>
            <w:top w:val="none" w:sz="0" w:space="0" w:color="auto"/>
            <w:left w:val="none" w:sz="0" w:space="0" w:color="auto"/>
            <w:bottom w:val="none" w:sz="0" w:space="0" w:color="auto"/>
            <w:right w:val="none" w:sz="0" w:space="0" w:color="auto"/>
          </w:divBdr>
          <w:divsChild>
            <w:div w:id="1318876096">
              <w:marLeft w:val="0"/>
              <w:marRight w:val="0"/>
              <w:marTop w:val="0"/>
              <w:marBottom w:val="0"/>
              <w:divBdr>
                <w:top w:val="none" w:sz="0" w:space="0" w:color="auto"/>
                <w:left w:val="none" w:sz="0" w:space="0" w:color="auto"/>
                <w:bottom w:val="none" w:sz="0" w:space="0" w:color="auto"/>
                <w:right w:val="none" w:sz="0" w:space="0" w:color="auto"/>
              </w:divBdr>
              <w:divsChild>
                <w:div w:id="1477260751">
                  <w:marLeft w:val="0"/>
                  <w:marRight w:val="0"/>
                  <w:marTop w:val="0"/>
                  <w:marBottom w:val="0"/>
                  <w:divBdr>
                    <w:top w:val="none" w:sz="0" w:space="0" w:color="auto"/>
                    <w:left w:val="none" w:sz="0" w:space="0" w:color="auto"/>
                    <w:bottom w:val="none" w:sz="0" w:space="0" w:color="auto"/>
                    <w:right w:val="none" w:sz="0" w:space="0" w:color="auto"/>
                  </w:divBdr>
                  <w:divsChild>
                    <w:div w:id="97064900">
                      <w:marLeft w:val="0"/>
                      <w:marRight w:val="0"/>
                      <w:marTop w:val="0"/>
                      <w:marBottom w:val="0"/>
                      <w:divBdr>
                        <w:top w:val="none" w:sz="0" w:space="0" w:color="auto"/>
                        <w:left w:val="none" w:sz="0" w:space="0" w:color="auto"/>
                        <w:bottom w:val="none" w:sz="0" w:space="0" w:color="auto"/>
                        <w:right w:val="none" w:sz="0" w:space="0" w:color="auto"/>
                      </w:divBdr>
                      <w:divsChild>
                        <w:div w:id="196158580">
                          <w:marLeft w:val="0"/>
                          <w:marRight w:val="0"/>
                          <w:marTop w:val="0"/>
                          <w:marBottom w:val="0"/>
                          <w:divBdr>
                            <w:top w:val="none" w:sz="0" w:space="0" w:color="auto"/>
                            <w:left w:val="none" w:sz="0" w:space="0" w:color="auto"/>
                            <w:bottom w:val="none" w:sz="0" w:space="0" w:color="auto"/>
                            <w:right w:val="none" w:sz="0" w:space="0" w:color="auto"/>
                          </w:divBdr>
                          <w:divsChild>
                            <w:div w:id="2137487325">
                              <w:marLeft w:val="0"/>
                              <w:marRight w:val="0"/>
                              <w:marTop w:val="0"/>
                              <w:marBottom w:val="0"/>
                              <w:divBdr>
                                <w:top w:val="none" w:sz="0" w:space="0" w:color="auto"/>
                                <w:left w:val="none" w:sz="0" w:space="0" w:color="auto"/>
                                <w:bottom w:val="none" w:sz="0" w:space="0" w:color="auto"/>
                                <w:right w:val="none" w:sz="0" w:space="0" w:color="auto"/>
                              </w:divBdr>
                              <w:divsChild>
                                <w:div w:id="2053574961">
                                  <w:marLeft w:val="0"/>
                                  <w:marRight w:val="0"/>
                                  <w:marTop w:val="0"/>
                                  <w:marBottom w:val="0"/>
                                  <w:divBdr>
                                    <w:top w:val="none" w:sz="0" w:space="0" w:color="auto"/>
                                    <w:left w:val="none" w:sz="0" w:space="0" w:color="auto"/>
                                    <w:bottom w:val="none" w:sz="0" w:space="0" w:color="auto"/>
                                    <w:right w:val="none" w:sz="0" w:space="0" w:color="auto"/>
                                  </w:divBdr>
                                  <w:divsChild>
                                    <w:div w:id="2130583070">
                                      <w:marLeft w:val="80"/>
                                      <w:marRight w:val="0"/>
                                      <w:marTop w:val="0"/>
                                      <w:marBottom w:val="0"/>
                                      <w:divBdr>
                                        <w:top w:val="none" w:sz="0" w:space="0" w:color="auto"/>
                                        <w:left w:val="none" w:sz="0" w:space="0" w:color="auto"/>
                                        <w:bottom w:val="none" w:sz="0" w:space="0" w:color="auto"/>
                                        <w:right w:val="none" w:sz="0" w:space="0" w:color="auto"/>
                                      </w:divBdr>
                                      <w:divsChild>
                                        <w:div w:id="481391928">
                                          <w:marLeft w:val="0"/>
                                          <w:marRight w:val="0"/>
                                          <w:marTop w:val="0"/>
                                          <w:marBottom w:val="0"/>
                                          <w:divBdr>
                                            <w:top w:val="none" w:sz="0" w:space="0" w:color="auto"/>
                                            <w:left w:val="none" w:sz="0" w:space="0" w:color="auto"/>
                                            <w:bottom w:val="none" w:sz="0" w:space="0" w:color="auto"/>
                                            <w:right w:val="none" w:sz="0" w:space="0" w:color="auto"/>
                                          </w:divBdr>
                                          <w:divsChild>
                                            <w:div w:id="901333477">
                                              <w:marLeft w:val="0"/>
                                              <w:marRight w:val="0"/>
                                              <w:marTop w:val="0"/>
                                              <w:marBottom w:val="160"/>
                                              <w:divBdr>
                                                <w:top w:val="single" w:sz="8" w:space="0" w:color="F5F5F5"/>
                                                <w:left w:val="single" w:sz="8" w:space="0" w:color="F5F5F5"/>
                                                <w:bottom w:val="single" w:sz="8" w:space="0" w:color="F5F5F5"/>
                                                <w:right w:val="single" w:sz="8" w:space="0" w:color="F5F5F5"/>
                                              </w:divBdr>
                                              <w:divsChild>
                                                <w:div w:id="1207521327">
                                                  <w:marLeft w:val="0"/>
                                                  <w:marRight w:val="0"/>
                                                  <w:marTop w:val="0"/>
                                                  <w:marBottom w:val="0"/>
                                                  <w:divBdr>
                                                    <w:top w:val="none" w:sz="0" w:space="0" w:color="auto"/>
                                                    <w:left w:val="none" w:sz="0" w:space="0" w:color="auto"/>
                                                    <w:bottom w:val="none" w:sz="0" w:space="0" w:color="auto"/>
                                                    <w:right w:val="none" w:sz="0" w:space="0" w:color="auto"/>
                                                  </w:divBdr>
                                                  <w:divsChild>
                                                    <w:div w:id="1573153891">
                                                      <w:marLeft w:val="0"/>
                                                      <w:marRight w:val="0"/>
                                                      <w:marTop w:val="0"/>
                                                      <w:marBottom w:val="0"/>
                                                      <w:divBdr>
                                                        <w:top w:val="none" w:sz="0" w:space="0" w:color="auto"/>
                                                        <w:left w:val="none" w:sz="0" w:space="0" w:color="auto"/>
                                                        <w:bottom w:val="none" w:sz="0" w:space="0" w:color="auto"/>
                                                        <w:right w:val="none" w:sz="0" w:space="0" w:color="auto"/>
                                                      </w:divBdr>
                                                      <w:divsChild>
                                                        <w:div w:id="16208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062432">
      <w:bodyDiv w:val="1"/>
      <w:marLeft w:val="0"/>
      <w:marRight w:val="0"/>
      <w:marTop w:val="0"/>
      <w:marBottom w:val="0"/>
      <w:divBdr>
        <w:top w:val="none" w:sz="0" w:space="0" w:color="auto"/>
        <w:left w:val="none" w:sz="0" w:space="0" w:color="auto"/>
        <w:bottom w:val="none" w:sz="0" w:space="0" w:color="auto"/>
        <w:right w:val="none" w:sz="0" w:space="0" w:color="auto"/>
      </w:divBdr>
      <w:divsChild>
        <w:div w:id="1856573603">
          <w:marLeft w:val="0"/>
          <w:marRight w:val="0"/>
          <w:marTop w:val="0"/>
          <w:marBottom w:val="0"/>
          <w:divBdr>
            <w:top w:val="none" w:sz="0" w:space="0" w:color="auto"/>
            <w:left w:val="none" w:sz="0" w:space="0" w:color="auto"/>
            <w:bottom w:val="none" w:sz="0" w:space="0" w:color="auto"/>
            <w:right w:val="none" w:sz="0" w:space="0" w:color="auto"/>
          </w:divBdr>
          <w:divsChild>
            <w:div w:id="2085101736">
              <w:marLeft w:val="0"/>
              <w:marRight w:val="0"/>
              <w:marTop w:val="0"/>
              <w:marBottom w:val="0"/>
              <w:divBdr>
                <w:top w:val="single" w:sz="6" w:space="2" w:color="DEDEDE"/>
                <w:left w:val="none" w:sz="0" w:space="0" w:color="auto"/>
                <w:bottom w:val="none" w:sz="0" w:space="0" w:color="auto"/>
                <w:right w:val="none" w:sz="0" w:space="0" w:color="auto"/>
              </w:divBdr>
              <w:divsChild>
                <w:div w:id="1654093388">
                  <w:marLeft w:val="2512"/>
                  <w:marRight w:val="0"/>
                  <w:marTop w:val="0"/>
                  <w:marBottom w:val="0"/>
                  <w:divBdr>
                    <w:top w:val="none" w:sz="0" w:space="0" w:color="auto"/>
                    <w:left w:val="none" w:sz="0" w:space="0" w:color="auto"/>
                    <w:bottom w:val="none" w:sz="0" w:space="0" w:color="auto"/>
                    <w:right w:val="none" w:sz="0" w:space="0" w:color="auto"/>
                  </w:divBdr>
                  <w:divsChild>
                    <w:div w:id="1756855811">
                      <w:marLeft w:val="0"/>
                      <w:marRight w:val="0"/>
                      <w:marTop w:val="167"/>
                      <w:marBottom w:val="0"/>
                      <w:divBdr>
                        <w:top w:val="none" w:sz="0" w:space="0" w:color="auto"/>
                        <w:left w:val="none" w:sz="0" w:space="0" w:color="auto"/>
                        <w:bottom w:val="none" w:sz="0" w:space="0" w:color="auto"/>
                        <w:right w:val="none" w:sz="0" w:space="0" w:color="auto"/>
                      </w:divBdr>
                      <w:divsChild>
                        <w:div w:id="1511603854">
                          <w:marLeft w:val="84"/>
                          <w:marRight w:val="0"/>
                          <w:marTop w:val="134"/>
                          <w:marBottom w:val="84"/>
                          <w:divBdr>
                            <w:top w:val="none" w:sz="0" w:space="0" w:color="auto"/>
                            <w:left w:val="none" w:sz="0" w:space="0" w:color="auto"/>
                            <w:bottom w:val="none" w:sz="0" w:space="0" w:color="auto"/>
                            <w:right w:val="none" w:sz="0" w:space="0" w:color="auto"/>
                          </w:divBdr>
                          <w:divsChild>
                            <w:div w:id="341206017">
                              <w:marLeft w:val="0"/>
                              <w:marRight w:val="0"/>
                              <w:marTop w:val="0"/>
                              <w:marBottom w:val="0"/>
                              <w:divBdr>
                                <w:top w:val="none" w:sz="0" w:space="0" w:color="auto"/>
                                <w:left w:val="none" w:sz="0" w:space="0" w:color="auto"/>
                                <w:bottom w:val="none" w:sz="0" w:space="0" w:color="auto"/>
                                <w:right w:val="none" w:sz="0" w:space="0" w:color="auto"/>
                              </w:divBdr>
                              <w:divsChild>
                                <w:div w:id="1248266861">
                                  <w:marLeft w:val="0"/>
                                  <w:marRight w:val="0"/>
                                  <w:marTop w:val="0"/>
                                  <w:marBottom w:val="318"/>
                                  <w:divBdr>
                                    <w:top w:val="none" w:sz="0" w:space="0" w:color="auto"/>
                                    <w:left w:val="none" w:sz="0" w:space="0" w:color="auto"/>
                                    <w:bottom w:val="none" w:sz="0" w:space="0" w:color="auto"/>
                                    <w:right w:val="none" w:sz="0" w:space="0" w:color="auto"/>
                                  </w:divBdr>
                                </w:div>
                              </w:divsChild>
                            </w:div>
                            <w:div w:id="417947369">
                              <w:marLeft w:val="0"/>
                              <w:marRight w:val="0"/>
                              <w:marTop w:val="0"/>
                              <w:marBottom w:val="67"/>
                              <w:divBdr>
                                <w:top w:val="none" w:sz="0" w:space="0" w:color="auto"/>
                                <w:left w:val="none" w:sz="0" w:space="0" w:color="auto"/>
                                <w:bottom w:val="none" w:sz="0" w:space="0" w:color="auto"/>
                                <w:right w:val="none" w:sz="0" w:space="0" w:color="auto"/>
                              </w:divBdr>
                            </w:div>
                            <w:div w:id="56786124">
                              <w:marLeft w:val="0"/>
                              <w:marRight w:val="0"/>
                              <w:marTop w:val="0"/>
                              <w:marBottom w:val="0"/>
                              <w:divBdr>
                                <w:top w:val="none" w:sz="0" w:space="0" w:color="auto"/>
                                <w:left w:val="none" w:sz="0" w:space="0" w:color="auto"/>
                                <w:bottom w:val="none" w:sz="0" w:space="0" w:color="auto"/>
                                <w:right w:val="none" w:sz="0" w:space="0" w:color="auto"/>
                              </w:divBdr>
                              <w:divsChild>
                                <w:div w:id="1775783134">
                                  <w:marLeft w:val="0"/>
                                  <w:marRight w:val="0"/>
                                  <w:marTop w:val="167"/>
                                  <w:marBottom w:val="201"/>
                                  <w:divBdr>
                                    <w:top w:val="none" w:sz="0" w:space="0" w:color="auto"/>
                                    <w:left w:val="none" w:sz="0" w:space="0" w:color="auto"/>
                                    <w:bottom w:val="none" w:sz="0" w:space="0" w:color="auto"/>
                                    <w:right w:val="none" w:sz="0" w:space="0" w:color="auto"/>
                                  </w:divBdr>
                                  <w:divsChild>
                                    <w:div w:id="1932658715">
                                      <w:marLeft w:val="0"/>
                                      <w:marRight w:val="0"/>
                                      <w:marTop w:val="0"/>
                                      <w:marBottom w:val="0"/>
                                      <w:divBdr>
                                        <w:top w:val="none" w:sz="0" w:space="0" w:color="auto"/>
                                        <w:left w:val="none" w:sz="0" w:space="0" w:color="auto"/>
                                        <w:bottom w:val="none" w:sz="0" w:space="0" w:color="auto"/>
                                        <w:right w:val="none" w:sz="0" w:space="0" w:color="auto"/>
                                      </w:divBdr>
                                    </w:div>
                                    <w:div w:id="111827173">
                                      <w:marLeft w:val="0"/>
                                      <w:marRight w:val="0"/>
                                      <w:marTop w:val="0"/>
                                      <w:marBottom w:val="0"/>
                                      <w:divBdr>
                                        <w:top w:val="none" w:sz="0" w:space="0" w:color="auto"/>
                                        <w:left w:val="none" w:sz="0" w:space="0" w:color="auto"/>
                                        <w:bottom w:val="none" w:sz="0" w:space="0" w:color="auto"/>
                                        <w:right w:val="none" w:sz="0" w:space="0" w:color="auto"/>
                                      </w:divBdr>
                                      <w:divsChild>
                                        <w:div w:id="1933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16717">
      <w:bodyDiv w:val="1"/>
      <w:marLeft w:val="0"/>
      <w:marRight w:val="0"/>
      <w:marTop w:val="0"/>
      <w:marBottom w:val="0"/>
      <w:divBdr>
        <w:top w:val="none" w:sz="0" w:space="0" w:color="auto"/>
        <w:left w:val="none" w:sz="0" w:space="0" w:color="auto"/>
        <w:bottom w:val="none" w:sz="0" w:space="0" w:color="auto"/>
        <w:right w:val="none" w:sz="0" w:space="0" w:color="auto"/>
      </w:divBdr>
      <w:divsChild>
        <w:div w:id="471218280">
          <w:marLeft w:val="0"/>
          <w:marRight w:val="0"/>
          <w:marTop w:val="0"/>
          <w:marBottom w:val="0"/>
          <w:divBdr>
            <w:top w:val="none" w:sz="0" w:space="0" w:color="auto"/>
            <w:left w:val="none" w:sz="0" w:space="0" w:color="auto"/>
            <w:bottom w:val="none" w:sz="0" w:space="0" w:color="auto"/>
            <w:right w:val="none" w:sz="0" w:space="0" w:color="auto"/>
          </w:divBdr>
        </w:div>
        <w:div w:id="293290839">
          <w:marLeft w:val="0"/>
          <w:marRight w:val="0"/>
          <w:marTop w:val="0"/>
          <w:marBottom w:val="0"/>
          <w:divBdr>
            <w:top w:val="none" w:sz="0" w:space="0" w:color="auto"/>
            <w:left w:val="none" w:sz="0" w:space="0" w:color="auto"/>
            <w:bottom w:val="none" w:sz="0" w:space="0" w:color="auto"/>
            <w:right w:val="none" w:sz="0" w:space="0" w:color="auto"/>
          </w:divBdr>
        </w:div>
        <w:div w:id="1795949250">
          <w:marLeft w:val="0"/>
          <w:marRight w:val="0"/>
          <w:marTop w:val="0"/>
          <w:marBottom w:val="0"/>
          <w:divBdr>
            <w:top w:val="none" w:sz="0" w:space="0" w:color="auto"/>
            <w:left w:val="none" w:sz="0" w:space="0" w:color="auto"/>
            <w:bottom w:val="none" w:sz="0" w:space="0" w:color="auto"/>
            <w:right w:val="none" w:sz="0" w:space="0" w:color="auto"/>
          </w:divBdr>
        </w:div>
        <w:div w:id="1386029538">
          <w:marLeft w:val="0"/>
          <w:marRight w:val="0"/>
          <w:marTop w:val="0"/>
          <w:marBottom w:val="0"/>
          <w:divBdr>
            <w:top w:val="none" w:sz="0" w:space="0" w:color="auto"/>
            <w:left w:val="none" w:sz="0" w:space="0" w:color="auto"/>
            <w:bottom w:val="none" w:sz="0" w:space="0" w:color="auto"/>
            <w:right w:val="none" w:sz="0" w:space="0" w:color="auto"/>
          </w:divBdr>
        </w:div>
        <w:div w:id="1609892324">
          <w:marLeft w:val="0"/>
          <w:marRight w:val="0"/>
          <w:marTop w:val="0"/>
          <w:marBottom w:val="0"/>
          <w:divBdr>
            <w:top w:val="none" w:sz="0" w:space="0" w:color="auto"/>
            <w:left w:val="none" w:sz="0" w:space="0" w:color="auto"/>
            <w:bottom w:val="none" w:sz="0" w:space="0" w:color="auto"/>
            <w:right w:val="none" w:sz="0" w:space="0" w:color="auto"/>
          </w:divBdr>
        </w:div>
        <w:div w:id="151454146">
          <w:marLeft w:val="0"/>
          <w:marRight w:val="0"/>
          <w:marTop w:val="0"/>
          <w:marBottom w:val="0"/>
          <w:divBdr>
            <w:top w:val="none" w:sz="0" w:space="0" w:color="auto"/>
            <w:left w:val="none" w:sz="0" w:space="0" w:color="auto"/>
            <w:bottom w:val="none" w:sz="0" w:space="0" w:color="auto"/>
            <w:right w:val="none" w:sz="0" w:space="0" w:color="auto"/>
          </w:divBdr>
        </w:div>
        <w:div w:id="2113429753">
          <w:marLeft w:val="0"/>
          <w:marRight w:val="0"/>
          <w:marTop w:val="0"/>
          <w:marBottom w:val="0"/>
          <w:divBdr>
            <w:top w:val="none" w:sz="0" w:space="0" w:color="auto"/>
            <w:left w:val="none" w:sz="0" w:space="0" w:color="auto"/>
            <w:bottom w:val="none" w:sz="0" w:space="0" w:color="auto"/>
            <w:right w:val="none" w:sz="0" w:space="0" w:color="auto"/>
          </w:divBdr>
        </w:div>
        <w:div w:id="1132677116">
          <w:marLeft w:val="0"/>
          <w:marRight w:val="0"/>
          <w:marTop w:val="0"/>
          <w:marBottom w:val="0"/>
          <w:divBdr>
            <w:top w:val="none" w:sz="0" w:space="0" w:color="auto"/>
            <w:left w:val="none" w:sz="0" w:space="0" w:color="auto"/>
            <w:bottom w:val="none" w:sz="0" w:space="0" w:color="auto"/>
            <w:right w:val="none" w:sz="0" w:space="0" w:color="auto"/>
          </w:divBdr>
        </w:div>
        <w:div w:id="453524447">
          <w:marLeft w:val="0"/>
          <w:marRight w:val="0"/>
          <w:marTop w:val="0"/>
          <w:marBottom w:val="0"/>
          <w:divBdr>
            <w:top w:val="none" w:sz="0" w:space="0" w:color="auto"/>
            <w:left w:val="none" w:sz="0" w:space="0" w:color="auto"/>
            <w:bottom w:val="none" w:sz="0" w:space="0" w:color="auto"/>
            <w:right w:val="none" w:sz="0" w:space="0" w:color="auto"/>
          </w:divBdr>
        </w:div>
        <w:div w:id="111561890">
          <w:marLeft w:val="0"/>
          <w:marRight w:val="0"/>
          <w:marTop w:val="0"/>
          <w:marBottom w:val="0"/>
          <w:divBdr>
            <w:top w:val="none" w:sz="0" w:space="0" w:color="auto"/>
            <w:left w:val="none" w:sz="0" w:space="0" w:color="auto"/>
            <w:bottom w:val="none" w:sz="0" w:space="0" w:color="auto"/>
            <w:right w:val="none" w:sz="0" w:space="0" w:color="auto"/>
          </w:divBdr>
        </w:div>
        <w:div w:id="186648914">
          <w:marLeft w:val="0"/>
          <w:marRight w:val="0"/>
          <w:marTop w:val="0"/>
          <w:marBottom w:val="0"/>
          <w:divBdr>
            <w:top w:val="none" w:sz="0" w:space="0" w:color="auto"/>
            <w:left w:val="none" w:sz="0" w:space="0" w:color="auto"/>
            <w:bottom w:val="none" w:sz="0" w:space="0" w:color="auto"/>
            <w:right w:val="none" w:sz="0" w:space="0" w:color="auto"/>
          </w:divBdr>
        </w:div>
        <w:div w:id="711616025">
          <w:marLeft w:val="0"/>
          <w:marRight w:val="0"/>
          <w:marTop w:val="0"/>
          <w:marBottom w:val="0"/>
          <w:divBdr>
            <w:top w:val="none" w:sz="0" w:space="0" w:color="auto"/>
            <w:left w:val="none" w:sz="0" w:space="0" w:color="auto"/>
            <w:bottom w:val="none" w:sz="0" w:space="0" w:color="auto"/>
            <w:right w:val="none" w:sz="0" w:space="0" w:color="auto"/>
          </w:divBdr>
        </w:div>
        <w:div w:id="2009358339">
          <w:marLeft w:val="0"/>
          <w:marRight w:val="0"/>
          <w:marTop w:val="0"/>
          <w:marBottom w:val="0"/>
          <w:divBdr>
            <w:top w:val="none" w:sz="0" w:space="0" w:color="auto"/>
            <w:left w:val="none" w:sz="0" w:space="0" w:color="auto"/>
            <w:bottom w:val="none" w:sz="0" w:space="0" w:color="auto"/>
            <w:right w:val="none" w:sz="0" w:space="0" w:color="auto"/>
          </w:divBdr>
        </w:div>
        <w:div w:id="2012483342">
          <w:marLeft w:val="0"/>
          <w:marRight w:val="0"/>
          <w:marTop w:val="0"/>
          <w:marBottom w:val="0"/>
          <w:divBdr>
            <w:top w:val="none" w:sz="0" w:space="0" w:color="auto"/>
            <w:left w:val="none" w:sz="0" w:space="0" w:color="auto"/>
            <w:bottom w:val="none" w:sz="0" w:space="0" w:color="auto"/>
            <w:right w:val="none" w:sz="0" w:space="0" w:color="auto"/>
          </w:divBdr>
        </w:div>
        <w:div w:id="397020062">
          <w:marLeft w:val="0"/>
          <w:marRight w:val="0"/>
          <w:marTop w:val="0"/>
          <w:marBottom w:val="0"/>
          <w:divBdr>
            <w:top w:val="none" w:sz="0" w:space="0" w:color="auto"/>
            <w:left w:val="none" w:sz="0" w:space="0" w:color="auto"/>
            <w:bottom w:val="none" w:sz="0" w:space="0" w:color="auto"/>
            <w:right w:val="none" w:sz="0" w:space="0" w:color="auto"/>
          </w:divBdr>
        </w:div>
        <w:div w:id="1217469811">
          <w:marLeft w:val="0"/>
          <w:marRight w:val="0"/>
          <w:marTop w:val="0"/>
          <w:marBottom w:val="0"/>
          <w:divBdr>
            <w:top w:val="none" w:sz="0" w:space="0" w:color="auto"/>
            <w:left w:val="none" w:sz="0" w:space="0" w:color="auto"/>
            <w:bottom w:val="none" w:sz="0" w:space="0" w:color="auto"/>
            <w:right w:val="none" w:sz="0" w:space="0" w:color="auto"/>
          </w:divBdr>
        </w:div>
        <w:div w:id="1157846098">
          <w:marLeft w:val="0"/>
          <w:marRight w:val="0"/>
          <w:marTop w:val="0"/>
          <w:marBottom w:val="0"/>
          <w:divBdr>
            <w:top w:val="none" w:sz="0" w:space="0" w:color="auto"/>
            <w:left w:val="none" w:sz="0" w:space="0" w:color="auto"/>
            <w:bottom w:val="none" w:sz="0" w:space="0" w:color="auto"/>
            <w:right w:val="none" w:sz="0" w:space="0" w:color="auto"/>
          </w:divBdr>
        </w:div>
        <w:div w:id="1551728531">
          <w:marLeft w:val="0"/>
          <w:marRight w:val="0"/>
          <w:marTop w:val="0"/>
          <w:marBottom w:val="0"/>
          <w:divBdr>
            <w:top w:val="none" w:sz="0" w:space="0" w:color="auto"/>
            <w:left w:val="none" w:sz="0" w:space="0" w:color="auto"/>
            <w:bottom w:val="none" w:sz="0" w:space="0" w:color="auto"/>
            <w:right w:val="none" w:sz="0" w:space="0" w:color="auto"/>
          </w:divBdr>
        </w:div>
      </w:divsChild>
    </w:div>
    <w:div w:id="1626693057">
      <w:bodyDiv w:val="1"/>
      <w:marLeft w:val="0"/>
      <w:marRight w:val="0"/>
      <w:marTop w:val="0"/>
      <w:marBottom w:val="0"/>
      <w:divBdr>
        <w:top w:val="none" w:sz="0" w:space="0" w:color="auto"/>
        <w:left w:val="none" w:sz="0" w:space="0" w:color="auto"/>
        <w:bottom w:val="none" w:sz="0" w:space="0" w:color="auto"/>
        <w:right w:val="none" w:sz="0" w:space="0" w:color="auto"/>
      </w:divBdr>
      <w:divsChild>
        <w:div w:id="1645037339">
          <w:marLeft w:val="0"/>
          <w:marRight w:val="0"/>
          <w:marTop w:val="0"/>
          <w:marBottom w:val="0"/>
          <w:divBdr>
            <w:top w:val="none" w:sz="0" w:space="0" w:color="auto"/>
            <w:left w:val="none" w:sz="0" w:space="0" w:color="auto"/>
            <w:bottom w:val="none" w:sz="0" w:space="0" w:color="auto"/>
            <w:right w:val="none" w:sz="0" w:space="0" w:color="auto"/>
          </w:divBdr>
        </w:div>
        <w:div w:id="14817765">
          <w:marLeft w:val="0"/>
          <w:marRight w:val="0"/>
          <w:marTop w:val="0"/>
          <w:marBottom w:val="0"/>
          <w:divBdr>
            <w:top w:val="none" w:sz="0" w:space="0" w:color="auto"/>
            <w:left w:val="none" w:sz="0" w:space="0" w:color="auto"/>
            <w:bottom w:val="none" w:sz="0" w:space="0" w:color="auto"/>
            <w:right w:val="none" w:sz="0" w:space="0" w:color="auto"/>
          </w:divBdr>
        </w:div>
        <w:div w:id="1661039636">
          <w:marLeft w:val="0"/>
          <w:marRight w:val="0"/>
          <w:marTop w:val="0"/>
          <w:marBottom w:val="0"/>
          <w:divBdr>
            <w:top w:val="none" w:sz="0" w:space="0" w:color="auto"/>
            <w:left w:val="none" w:sz="0" w:space="0" w:color="auto"/>
            <w:bottom w:val="none" w:sz="0" w:space="0" w:color="auto"/>
            <w:right w:val="none" w:sz="0" w:space="0" w:color="auto"/>
          </w:divBdr>
        </w:div>
      </w:divsChild>
    </w:div>
    <w:div w:id="1688166784">
      <w:bodyDiv w:val="1"/>
      <w:marLeft w:val="0"/>
      <w:marRight w:val="0"/>
      <w:marTop w:val="0"/>
      <w:marBottom w:val="0"/>
      <w:divBdr>
        <w:top w:val="none" w:sz="0" w:space="0" w:color="auto"/>
        <w:left w:val="none" w:sz="0" w:space="0" w:color="auto"/>
        <w:bottom w:val="none" w:sz="0" w:space="0" w:color="auto"/>
        <w:right w:val="none" w:sz="0" w:space="0" w:color="auto"/>
      </w:divBdr>
      <w:divsChild>
        <w:div w:id="1274358670">
          <w:marLeft w:val="0"/>
          <w:marRight w:val="0"/>
          <w:marTop w:val="0"/>
          <w:marBottom w:val="0"/>
          <w:divBdr>
            <w:top w:val="none" w:sz="0" w:space="0" w:color="auto"/>
            <w:left w:val="none" w:sz="0" w:space="0" w:color="auto"/>
            <w:bottom w:val="none" w:sz="0" w:space="0" w:color="auto"/>
            <w:right w:val="none" w:sz="0" w:space="0" w:color="auto"/>
          </w:divBdr>
        </w:div>
        <w:div w:id="1849102490">
          <w:marLeft w:val="0"/>
          <w:marRight w:val="0"/>
          <w:marTop w:val="0"/>
          <w:marBottom w:val="0"/>
          <w:divBdr>
            <w:top w:val="none" w:sz="0" w:space="0" w:color="auto"/>
            <w:left w:val="none" w:sz="0" w:space="0" w:color="auto"/>
            <w:bottom w:val="none" w:sz="0" w:space="0" w:color="auto"/>
            <w:right w:val="none" w:sz="0" w:space="0" w:color="auto"/>
          </w:divBdr>
        </w:div>
        <w:div w:id="2009286829">
          <w:marLeft w:val="0"/>
          <w:marRight w:val="0"/>
          <w:marTop w:val="0"/>
          <w:marBottom w:val="0"/>
          <w:divBdr>
            <w:top w:val="none" w:sz="0" w:space="0" w:color="auto"/>
            <w:left w:val="none" w:sz="0" w:space="0" w:color="auto"/>
            <w:bottom w:val="none" w:sz="0" w:space="0" w:color="auto"/>
            <w:right w:val="none" w:sz="0" w:space="0" w:color="auto"/>
          </w:divBdr>
        </w:div>
        <w:div w:id="1161652317">
          <w:marLeft w:val="0"/>
          <w:marRight w:val="0"/>
          <w:marTop w:val="0"/>
          <w:marBottom w:val="0"/>
          <w:divBdr>
            <w:top w:val="none" w:sz="0" w:space="0" w:color="auto"/>
            <w:left w:val="none" w:sz="0" w:space="0" w:color="auto"/>
            <w:bottom w:val="none" w:sz="0" w:space="0" w:color="auto"/>
            <w:right w:val="none" w:sz="0" w:space="0" w:color="auto"/>
          </w:divBdr>
        </w:div>
        <w:div w:id="1334260138">
          <w:marLeft w:val="0"/>
          <w:marRight w:val="0"/>
          <w:marTop w:val="0"/>
          <w:marBottom w:val="0"/>
          <w:divBdr>
            <w:top w:val="none" w:sz="0" w:space="0" w:color="auto"/>
            <w:left w:val="none" w:sz="0" w:space="0" w:color="auto"/>
            <w:bottom w:val="none" w:sz="0" w:space="0" w:color="auto"/>
            <w:right w:val="none" w:sz="0" w:space="0" w:color="auto"/>
          </w:divBdr>
        </w:div>
        <w:div w:id="1612322132">
          <w:marLeft w:val="0"/>
          <w:marRight w:val="0"/>
          <w:marTop w:val="0"/>
          <w:marBottom w:val="0"/>
          <w:divBdr>
            <w:top w:val="none" w:sz="0" w:space="0" w:color="auto"/>
            <w:left w:val="none" w:sz="0" w:space="0" w:color="auto"/>
            <w:bottom w:val="none" w:sz="0" w:space="0" w:color="auto"/>
            <w:right w:val="none" w:sz="0" w:space="0" w:color="auto"/>
          </w:divBdr>
        </w:div>
        <w:div w:id="1060787788">
          <w:marLeft w:val="0"/>
          <w:marRight w:val="0"/>
          <w:marTop w:val="0"/>
          <w:marBottom w:val="0"/>
          <w:divBdr>
            <w:top w:val="none" w:sz="0" w:space="0" w:color="auto"/>
            <w:left w:val="none" w:sz="0" w:space="0" w:color="auto"/>
            <w:bottom w:val="none" w:sz="0" w:space="0" w:color="auto"/>
            <w:right w:val="none" w:sz="0" w:space="0" w:color="auto"/>
          </w:divBdr>
        </w:div>
        <w:div w:id="1019698883">
          <w:marLeft w:val="0"/>
          <w:marRight w:val="0"/>
          <w:marTop w:val="0"/>
          <w:marBottom w:val="0"/>
          <w:divBdr>
            <w:top w:val="none" w:sz="0" w:space="0" w:color="auto"/>
            <w:left w:val="none" w:sz="0" w:space="0" w:color="auto"/>
            <w:bottom w:val="none" w:sz="0" w:space="0" w:color="auto"/>
            <w:right w:val="none" w:sz="0" w:space="0" w:color="auto"/>
          </w:divBdr>
        </w:div>
        <w:div w:id="315494322">
          <w:marLeft w:val="0"/>
          <w:marRight w:val="0"/>
          <w:marTop w:val="0"/>
          <w:marBottom w:val="0"/>
          <w:divBdr>
            <w:top w:val="none" w:sz="0" w:space="0" w:color="auto"/>
            <w:left w:val="none" w:sz="0" w:space="0" w:color="auto"/>
            <w:bottom w:val="none" w:sz="0" w:space="0" w:color="auto"/>
            <w:right w:val="none" w:sz="0" w:space="0" w:color="auto"/>
          </w:divBdr>
        </w:div>
        <w:div w:id="942226226">
          <w:marLeft w:val="0"/>
          <w:marRight w:val="0"/>
          <w:marTop w:val="0"/>
          <w:marBottom w:val="0"/>
          <w:divBdr>
            <w:top w:val="none" w:sz="0" w:space="0" w:color="auto"/>
            <w:left w:val="none" w:sz="0" w:space="0" w:color="auto"/>
            <w:bottom w:val="none" w:sz="0" w:space="0" w:color="auto"/>
            <w:right w:val="none" w:sz="0" w:space="0" w:color="auto"/>
          </w:divBdr>
        </w:div>
        <w:div w:id="27067638">
          <w:marLeft w:val="0"/>
          <w:marRight w:val="0"/>
          <w:marTop w:val="0"/>
          <w:marBottom w:val="0"/>
          <w:divBdr>
            <w:top w:val="none" w:sz="0" w:space="0" w:color="auto"/>
            <w:left w:val="none" w:sz="0" w:space="0" w:color="auto"/>
            <w:bottom w:val="none" w:sz="0" w:space="0" w:color="auto"/>
            <w:right w:val="none" w:sz="0" w:space="0" w:color="auto"/>
          </w:divBdr>
        </w:div>
        <w:div w:id="1838644410">
          <w:marLeft w:val="0"/>
          <w:marRight w:val="0"/>
          <w:marTop w:val="0"/>
          <w:marBottom w:val="0"/>
          <w:divBdr>
            <w:top w:val="none" w:sz="0" w:space="0" w:color="auto"/>
            <w:left w:val="none" w:sz="0" w:space="0" w:color="auto"/>
            <w:bottom w:val="none" w:sz="0" w:space="0" w:color="auto"/>
            <w:right w:val="none" w:sz="0" w:space="0" w:color="auto"/>
          </w:divBdr>
        </w:div>
        <w:div w:id="476343650">
          <w:marLeft w:val="0"/>
          <w:marRight w:val="0"/>
          <w:marTop w:val="0"/>
          <w:marBottom w:val="0"/>
          <w:divBdr>
            <w:top w:val="none" w:sz="0" w:space="0" w:color="auto"/>
            <w:left w:val="none" w:sz="0" w:space="0" w:color="auto"/>
            <w:bottom w:val="none" w:sz="0" w:space="0" w:color="auto"/>
            <w:right w:val="none" w:sz="0" w:space="0" w:color="auto"/>
          </w:divBdr>
        </w:div>
        <w:div w:id="1833643215">
          <w:marLeft w:val="0"/>
          <w:marRight w:val="0"/>
          <w:marTop w:val="0"/>
          <w:marBottom w:val="0"/>
          <w:divBdr>
            <w:top w:val="none" w:sz="0" w:space="0" w:color="auto"/>
            <w:left w:val="none" w:sz="0" w:space="0" w:color="auto"/>
            <w:bottom w:val="none" w:sz="0" w:space="0" w:color="auto"/>
            <w:right w:val="none" w:sz="0" w:space="0" w:color="auto"/>
          </w:divBdr>
        </w:div>
        <w:div w:id="348145608">
          <w:marLeft w:val="0"/>
          <w:marRight w:val="0"/>
          <w:marTop w:val="0"/>
          <w:marBottom w:val="0"/>
          <w:divBdr>
            <w:top w:val="none" w:sz="0" w:space="0" w:color="auto"/>
            <w:left w:val="none" w:sz="0" w:space="0" w:color="auto"/>
            <w:bottom w:val="none" w:sz="0" w:space="0" w:color="auto"/>
            <w:right w:val="none" w:sz="0" w:space="0" w:color="auto"/>
          </w:divBdr>
        </w:div>
        <w:div w:id="1556771885">
          <w:marLeft w:val="0"/>
          <w:marRight w:val="0"/>
          <w:marTop w:val="0"/>
          <w:marBottom w:val="0"/>
          <w:divBdr>
            <w:top w:val="none" w:sz="0" w:space="0" w:color="auto"/>
            <w:left w:val="none" w:sz="0" w:space="0" w:color="auto"/>
            <w:bottom w:val="none" w:sz="0" w:space="0" w:color="auto"/>
            <w:right w:val="none" w:sz="0" w:space="0" w:color="auto"/>
          </w:divBdr>
        </w:div>
        <w:div w:id="2128546604">
          <w:marLeft w:val="0"/>
          <w:marRight w:val="0"/>
          <w:marTop w:val="0"/>
          <w:marBottom w:val="0"/>
          <w:divBdr>
            <w:top w:val="none" w:sz="0" w:space="0" w:color="auto"/>
            <w:left w:val="none" w:sz="0" w:space="0" w:color="auto"/>
            <w:bottom w:val="none" w:sz="0" w:space="0" w:color="auto"/>
            <w:right w:val="none" w:sz="0" w:space="0" w:color="auto"/>
          </w:divBdr>
        </w:div>
        <w:div w:id="564998588">
          <w:marLeft w:val="0"/>
          <w:marRight w:val="0"/>
          <w:marTop w:val="0"/>
          <w:marBottom w:val="0"/>
          <w:divBdr>
            <w:top w:val="none" w:sz="0" w:space="0" w:color="auto"/>
            <w:left w:val="none" w:sz="0" w:space="0" w:color="auto"/>
            <w:bottom w:val="none" w:sz="0" w:space="0" w:color="auto"/>
            <w:right w:val="none" w:sz="0" w:space="0" w:color="auto"/>
          </w:divBdr>
        </w:div>
        <w:div w:id="60833784">
          <w:marLeft w:val="0"/>
          <w:marRight w:val="0"/>
          <w:marTop w:val="0"/>
          <w:marBottom w:val="0"/>
          <w:divBdr>
            <w:top w:val="none" w:sz="0" w:space="0" w:color="auto"/>
            <w:left w:val="none" w:sz="0" w:space="0" w:color="auto"/>
            <w:bottom w:val="none" w:sz="0" w:space="0" w:color="auto"/>
            <w:right w:val="none" w:sz="0" w:space="0" w:color="auto"/>
          </w:divBdr>
        </w:div>
        <w:div w:id="646668714">
          <w:marLeft w:val="0"/>
          <w:marRight w:val="0"/>
          <w:marTop w:val="0"/>
          <w:marBottom w:val="0"/>
          <w:divBdr>
            <w:top w:val="none" w:sz="0" w:space="0" w:color="auto"/>
            <w:left w:val="none" w:sz="0" w:space="0" w:color="auto"/>
            <w:bottom w:val="none" w:sz="0" w:space="0" w:color="auto"/>
            <w:right w:val="none" w:sz="0" w:space="0" w:color="auto"/>
          </w:divBdr>
        </w:div>
        <w:div w:id="1788161389">
          <w:marLeft w:val="0"/>
          <w:marRight w:val="0"/>
          <w:marTop w:val="0"/>
          <w:marBottom w:val="0"/>
          <w:divBdr>
            <w:top w:val="none" w:sz="0" w:space="0" w:color="auto"/>
            <w:left w:val="none" w:sz="0" w:space="0" w:color="auto"/>
            <w:bottom w:val="none" w:sz="0" w:space="0" w:color="auto"/>
            <w:right w:val="none" w:sz="0" w:space="0" w:color="auto"/>
          </w:divBdr>
        </w:div>
        <w:div w:id="843055931">
          <w:marLeft w:val="0"/>
          <w:marRight w:val="0"/>
          <w:marTop w:val="0"/>
          <w:marBottom w:val="0"/>
          <w:divBdr>
            <w:top w:val="none" w:sz="0" w:space="0" w:color="auto"/>
            <w:left w:val="none" w:sz="0" w:space="0" w:color="auto"/>
            <w:bottom w:val="none" w:sz="0" w:space="0" w:color="auto"/>
            <w:right w:val="none" w:sz="0" w:space="0" w:color="auto"/>
          </w:divBdr>
        </w:div>
        <w:div w:id="1710255154">
          <w:marLeft w:val="0"/>
          <w:marRight w:val="0"/>
          <w:marTop w:val="0"/>
          <w:marBottom w:val="0"/>
          <w:divBdr>
            <w:top w:val="none" w:sz="0" w:space="0" w:color="auto"/>
            <w:left w:val="none" w:sz="0" w:space="0" w:color="auto"/>
            <w:bottom w:val="none" w:sz="0" w:space="0" w:color="auto"/>
            <w:right w:val="none" w:sz="0" w:space="0" w:color="auto"/>
          </w:divBdr>
        </w:div>
        <w:div w:id="1801266215">
          <w:marLeft w:val="0"/>
          <w:marRight w:val="0"/>
          <w:marTop w:val="0"/>
          <w:marBottom w:val="0"/>
          <w:divBdr>
            <w:top w:val="none" w:sz="0" w:space="0" w:color="auto"/>
            <w:left w:val="none" w:sz="0" w:space="0" w:color="auto"/>
            <w:bottom w:val="none" w:sz="0" w:space="0" w:color="auto"/>
            <w:right w:val="none" w:sz="0" w:space="0" w:color="auto"/>
          </w:divBdr>
        </w:div>
        <w:div w:id="263535391">
          <w:marLeft w:val="0"/>
          <w:marRight w:val="0"/>
          <w:marTop w:val="0"/>
          <w:marBottom w:val="0"/>
          <w:divBdr>
            <w:top w:val="none" w:sz="0" w:space="0" w:color="auto"/>
            <w:left w:val="none" w:sz="0" w:space="0" w:color="auto"/>
            <w:bottom w:val="none" w:sz="0" w:space="0" w:color="auto"/>
            <w:right w:val="none" w:sz="0" w:space="0" w:color="auto"/>
          </w:divBdr>
        </w:div>
        <w:div w:id="1067873482">
          <w:marLeft w:val="0"/>
          <w:marRight w:val="0"/>
          <w:marTop w:val="0"/>
          <w:marBottom w:val="0"/>
          <w:divBdr>
            <w:top w:val="none" w:sz="0" w:space="0" w:color="auto"/>
            <w:left w:val="none" w:sz="0" w:space="0" w:color="auto"/>
            <w:bottom w:val="none" w:sz="0" w:space="0" w:color="auto"/>
            <w:right w:val="none" w:sz="0" w:space="0" w:color="auto"/>
          </w:divBdr>
        </w:div>
        <w:div w:id="229577870">
          <w:marLeft w:val="0"/>
          <w:marRight w:val="0"/>
          <w:marTop w:val="0"/>
          <w:marBottom w:val="0"/>
          <w:divBdr>
            <w:top w:val="none" w:sz="0" w:space="0" w:color="auto"/>
            <w:left w:val="none" w:sz="0" w:space="0" w:color="auto"/>
            <w:bottom w:val="none" w:sz="0" w:space="0" w:color="auto"/>
            <w:right w:val="none" w:sz="0" w:space="0" w:color="auto"/>
          </w:divBdr>
        </w:div>
        <w:div w:id="419445752">
          <w:marLeft w:val="0"/>
          <w:marRight w:val="0"/>
          <w:marTop w:val="0"/>
          <w:marBottom w:val="0"/>
          <w:divBdr>
            <w:top w:val="none" w:sz="0" w:space="0" w:color="auto"/>
            <w:left w:val="none" w:sz="0" w:space="0" w:color="auto"/>
            <w:bottom w:val="none" w:sz="0" w:space="0" w:color="auto"/>
            <w:right w:val="none" w:sz="0" w:space="0" w:color="auto"/>
          </w:divBdr>
        </w:div>
        <w:div w:id="972176840">
          <w:marLeft w:val="0"/>
          <w:marRight w:val="0"/>
          <w:marTop w:val="0"/>
          <w:marBottom w:val="0"/>
          <w:divBdr>
            <w:top w:val="none" w:sz="0" w:space="0" w:color="auto"/>
            <w:left w:val="none" w:sz="0" w:space="0" w:color="auto"/>
            <w:bottom w:val="none" w:sz="0" w:space="0" w:color="auto"/>
            <w:right w:val="none" w:sz="0" w:space="0" w:color="auto"/>
          </w:divBdr>
        </w:div>
        <w:div w:id="1020668852">
          <w:marLeft w:val="0"/>
          <w:marRight w:val="0"/>
          <w:marTop w:val="0"/>
          <w:marBottom w:val="0"/>
          <w:divBdr>
            <w:top w:val="none" w:sz="0" w:space="0" w:color="auto"/>
            <w:left w:val="none" w:sz="0" w:space="0" w:color="auto"/>
            <w:bottom w:val="none" w:sz="0" w:space="0" w:color="auto"/>
            <w:right w:val="none" w:sz="0" w:space="0" w:color="auto"/>
          </w:divBdr>
        </w:div>
        <w:div w:id="534541941">
          <w:marLeft w:val="0"/>
          <w:marRight w:val="0"/>
          <w:marTop w:val="0"/>
          <w:marBottom w:val="0"/>
          <w:divBdr>
            <w:top w:val="none" w:sz="0" w:space="0" w:color="auto"/>
            <w:left w:val="none" w:sz="0" w:space="0" w:color="auto"/>
            <w:bottom w:val="none" w:sz="0" w:space="0" w:color="auto"/>
            <w:right w:val="none" w:sz="0" w:space="0" w:color="auto"/>
          </w:divBdr>
        </w:div>
        <w:div w:id="309791873">
          <w:marLeft w:val="0"/>
          <w:marRight w:val="0"/>
          <w:marTop w:val="0"/>
          <w:marBottom w:val="0"/>
          <w:divBdr>
            <w:top w:val="none" w:sz="0" w:space="0" w:color="auto"/>
            <w:left w:val="none" w:sz="0" w:space="0" w:color="auto"/>
            <w:bottom w:val="none" w:sz="0" w:space="0" w:color="auto"/>
            <w:right w:val="none" w:sz="0" w:space="0" w:color="auto"/>
          </w:divBdr>
        </w:div>
        <w:div w:id="1006443691">
          <w:marLeft w:val="0"/>
          <w:marRight w:val="0"/>
          <w:marTop w:val="0"/>
          <w:marBottom w:val="0"/>
          <w:divBdr>
            <w:top w:val="none" w:sz="0" w:space="0" w:color="auto"/>
            <w:left w:val="none" w:sz="0" w:space="0" w:color="auto"/>
            <w:bottom w:val="none" w:sz="0" w:space="0" w:color="auto"/>
            <w:right w:val="none" w:sz="0" w:space="0" w:color="auto"/>
          </w:divBdr>
        </w:div>
        <w:div w:id="1595287692">
          <w:marLeft w:val="0"/>
          <w:marRight w:val="0"/>
          <w:marTop w:val="0"/>
          <w:marBottom w:val="0"/>
          <w:divBdr>
            <w:top w:val="none" w:sz="0" w:space="0" w:color="auto"/>
            <w:left w:val="none" w:sz="0" w:space="0" w:color="auto"/>
            <w:bottom w:val="none" w:sz="0" w:space="0" w:color="auto"/>
            <w:right w:val="none" w:sz="0" w:space="0" w:color="auto"/>
          </w:divBdr>
        </w:div>
        <w:div w:id="171072454">
          <w:marLeft w:val="0"/>
          <w:marRight w:val="0"/>
          <w:marTop w:val="0"/>
          <w:marBottom w:val="0"/>
          <w:divBdr>
            <w:top w:val="none" w:sz="0" w:space="0" w:color="auto"/>
            <w:left w:val="none" w:sz="0" w:space="0" w:color="auto"/>
            <w:bottom w:val="none" w:sz="0" w:space="0" w:color="auto"/>
            <w:right w:val="none" w:sz="0" w:space="0" w:color="auto"/>
          </w:divBdr>
        </w:div>
        <w:div w:id="1359701065">
          <w:marLeft w:val="0"/>
          <w:marRight w:val="0"/>
          <w:marTop w:val="0"/>
          <w:marBottom w:val="0"/>
          <w:divBdr>
            <w:top w:val="none" w:sz="0" w:space="0" w:color="auto"/>
            <w:left w:val="none" w:sz="0" w:space="0" w:color="auto"/>
            <w:bottom w:val="none" w:sz="0" w:space="0" w:color="auto"/>
            <w:right w:val="none" w:sz="0" w:space="0" w:color="auto"/>
          </w:divBdr>
        </w:div>
        <w:div w:id="1735737580">
          <w:marLeft w:val="0"/>
          <w:marRight w:val="0"/>
          <w:marTop w:val="0"/>
          <w:marBottom w:val="0"/>
          <w:divBdr>
            <w:top w:val="none" w:sz="0" w:space="0" w:color="auto"/>
            <w:left w:val="none" w:sz="0" w:space="0" w:color="auto"/>
            <w:bottom w:val="none" w:sz="0" w:space="0" w:color="auto"/>
            <w:right w:val="none" w:sz="0" w:space="0" w:color="auto"/>
          </w:divBdr>
        </w:div>
        <w:div w:id="751463553">
          <w:marLeft w:val="0"/>
          <w:marRight w:val="0"/>
          <w:marTop w:val="0"/>
          <w:marBottom w:val="0"/>
          <w:divBdr>
            <w:top w:val="none" w:sz="0" w:space="0" w:color="auto"/>
            <w:left w:val="none" w:sz="0" w:space="0" w:color="auto"/>
            <w:bottom w:val="none" w:sz="0" w:space="0" w:color="auto"/>
            <w:right w:val="none" w:sz="0" w:space="0" w:color="auto"/>
          </w:divBdr>
        </w:div>
        <w:div w:id="927470656">
          <w:marLeft w:val="0"/>
          <w:marRight w:val="0"/>
          <w:marTop w:val="0"/>
          <w:marBottom w:val="0"/>
          <w:divBdr>
            <w:top w:val="none" w:sz="0" w:space="0" w:color="auto"/>
            <w:left w:val="none" w:sz="0" w:space="0" w:color="auto"/>
            <w:bottom w:val="none" w:sz="0" w:space="0" w:color="auto"/>
            <w:right w:val="none" w:sz="0" w:space="0" w:color="auto"/>
          </w:divBdr>
        </w:div>
        <w:div w:id="1502502109">
          <w:marLeft w:val="0"/>
          <w:marRight w:val="0"/>
          <w:marTop w:val="0"/>
          <w:marBottom w:val="0"/>
          <w:divBdr>
            <w:top w:val="none" w:sz="0" w:space="0" w:color="auto"/>
            <w:left w:val="none" w:sz="0" w:space="0" w:color="auto"/>
            <w:bottom w:val="none" w:sz="0" w:space="0" w:color="auto"/>
            <w:right w:val="none" w:sz="0" w:space="0" w:color="auto"/>
          </w:divBdr>
        </w:div>
        <w:div w:id="1052730929">
          <w:marLeft w:val="0"/>
          <w:marRight w:val="0"/>
          <w:marTop w:val="0"/>
          <w:marBottom w:val="0"/>
          <w:divBdr>
            <w:top w:val="none" w:sz="0" w:space="0" w:color="auto"/>
            <w:left w:val="none" w:sz="0" w:space="0" w:color="auto"/>
            <w:bottom w:val="none" w:sz="0" w:space="0" w:color="auto"/>
            <w:right w:val="none" w:sz="0" w:space="0" w:color="auto"/>
          </w:divBdr>
        </w:div>
        <w:div w:id="136382920">
          <w:marLeft w:val="0"/>
          <w:marRight w:val="0"/>
          <w:marTop w:val="0"/>
          <w:marBottom w:val="0"/>
          <w:divBdr>
            <w:top w:val="none" w:sz="0" w:space="0" w:color="auto"/>
            <w:left w:val="none" w:sz="0" w:space="0" w:color="auto"/>
            <w:bottom w:val="none" w:sz="0" w:space="0" w:color="auto"/>
            <w:right w:val="none" w:sz="0" w:space="0" w:color="auto"/>
          </w:divBdr>
        </w:div>
        <w:div w:id="1343699161">
          <w:marLeft w:val="0"/>
          <w:marRight w:val="0"/>
          <w:marTop w:val="0"/>
          <w:marBottom w:val="0"/>
          <w:divBdr>
            <w:top w:val="none" w:sz="0" w:space="0" w:color="auto"/>
            <w:left w:val="none" w:sz="0" w:space="0" w:color="auto"/>
            <w:bottom w:val="none" w:sz="0" w:space="0" w:color="auto"/>
            <w:right w:val="none" w:sz="0" w:space="0" w:color="auto"/>
          </w:divBdr>
        </w:div>
        <w:div w:id="56171211">
          <w:marLeft w:val="0"/>
          <w:marRight w:val="0"/>
          <w:marTop w:val="0"/>
          <w:marBottom w:val="0"/>
          <w:divBdr>
            <w:top w:val="none" w:sz="0" w:space="0" w:color="auto"/>
            <w:left w:val="none" w:sz="0" w:space="0" w:color="auto"/>
            <w:bottom w:val="none" w:sz="0" w:space="0" w:color="auto"/>
            <w:right w:val="none" w:sz="0" w:space="0" w:color="auto"/>
          </w:divBdr>
        </w:div>
        <w:div w:id="2099515767">
          <w:marLeft w:val="0"/>
          <w:marRight w:val="0"/>
          <w:marTop w:val="0"/>
          <w:marBottom w:val="0"/>
          <w:divBdr>
            <w:top w:val="none" w:sz="0" w:space="0" w:color="auto"/>
            <w:left w:val="none" w:sz="0" w:space="0" w:color="auto"/>
            <w:bottom w:val="none" w:sz="0" w:space="0" w:color="auto"/>
            <w:right w:val="none" w:sz="0" w:space="0" w:color="auto"/>
          </w:divBdr>
        </w:div>
        <w:div w:id="83495144">
          <w:marLeft w:val="0"/>
          <w:marRight w:val="0"/>
          <w:marTop w:val="0"/>
          <w:marBottom w:val="0"/>
          <w:divBdr>
            <w:top w:val="none" w:sz="0" w:space="0" w:color="auto"/>
            <w:left w:val="none" w:sz="0" w:space="0" w:color="auto"/>
            <w:bottom w:val="none" w:sz="0" w:space="0" w:color="auto"/>
            <w:right w:val="none" w:sz="0" w:space="0" w:color="auto"/>
          </w:divBdr>
        </w:div>
        <w:div w:id="629869832">
          <w:marLeft w:val="0"/>
          <w:marRight w:val="0"/>
          <w:marTop w:val="0"/>
          <w:marBottom w:val="0"/>
          <w:divBdr>
            <w:top w:val="none" w:sz="0" w:space="0" w:color="auto"/>
            <w:left w:val="none" w:sz="0" w:space="0" w:color="auto"/>
            <w:bottom w:val="none" w:sz="0" w:space="0" w:color="auto"/>
            <w:right w:val="none" w:sz="0" w:space="0" w:color="auto"/>
          </w:divBdr>
        </w:div>
        <w:div w:id="2084598145">
          <w:marLeft w:val="0"/>
          <w:marRight w:val="0"/>
          <w:marTop w:val="0"/>
          <w:marBottom w:val="0"/>
          <w:divBdr>
            <w:top w:val="none" w:sz="0" w:space="0" w:color="auto"/>
            <w:left w:val="none" w:sz="0" w:space="0" w:color="auto"/>
            <w:bottom w:val="none" w:sz="0" w:space="0" w:color="auto"/>
            <w:right w:val="none" w:sz="0" w:space="0" w:color="auto"/>
          </w:divBdr>
        </w:div>
        <w:div w:id="117067959">
          <w:marLeft w:val="0"/>
          <w:marRight w:val="0"/>
          <w:marTop w:val="0"/>
          <w:marBottom w:val="0"/>
          <w:divBdr>
            <w:top w:val="none" w:sz="0" w:space="0" w:color="auto"/>
            <w:left w:val="none" w:sz="0" w:space="0" w:color="auto"/>
            <w:bottom w:val="none" w:sz="0" w:space="0" w:color="auto"/>
            <w:right w:val="none" w:sz="0" w:space="0" w:color="auto"/>
          </w:divBdr>
        </w:div>
        <w:div w:id="517933670">
          <w:marLeft w:val="0"/>
          <w:marRight w:val="0"/>
          <w:marTop w:val="0"/>
          <w:marBottom w:val="0"/>
          <w:divBdr>
            <w:top w:val="none" w:sz="0" w:space="0" w:color="auto"/>
            <w:left w:val="none" w:sz="0" w:space="0" w:color="auto"/>
            <w:bottom w:val="none" w:sz="0" w:space="0" w:color="auto"/>
            <w:right w:val="none" w:sz="0" w:space="0" w:color="auto"/>
          </w:divBdr>
        </w:div>
        <w:div w:id="2074697905">
          <w:marLeft w:val="0"/>
          <w:marRight w:val="0"/>
          <w:marTop w:val="0"/>
          <w:marBottom w:val="0"/>
          <w:divBdr>
            <w:top w:val="none" w:sz="0" w:space="0" w:color="auto"/>
            <w:left w:val="none" w:sz="0" w:space="0" w:color="auto"/>
            <w:bottom w:val="none" w:sz="0" w:space="0" w:color="auto"/>
            <w:right w:val="none" w:sz="0" w:space="0" w:color="auto"/>
          </w:divBdr>
        </w:div>
        <w:div w:id="198902739">
          <w:marLeft w:val="0"/>
          <w:marRight w:val="0"/>
          <w:marTop w:val="0"/>
          <w:marBottom w:val="0"/>
          <w:divBdr>
            <w:top w:val="none" w:sz="0" w:space="0" w:color="auto"/>
            <w:left w:val="none" w:sz="0" w:space="0" w:color="auto"/>
            <w:bottom w:val="none" w:sz="0" w:space="0" w:color="auto"/>
            <w:right w:val="none" w:sz="0" w:space="0" w:color="auto"/>
          </w:divBdr>
        </w:div>
        <w:div w:id="917637800">
          <w:marLeft w:val="0"/>
          <w:marRight w:val="0"/>
          <w:marTop w:val="0"/>
          <w:marBottom w:val="0"/>
          <w:divBdr>
            <w:top w:val="none" w:sz="0" w:space="0" w:color="auto"/>
            <w:left w:val="none" w:sz="0" w:space="0" w:color="auto"/>
            <w:bottom w:val="none" w:sz="0" w:space="0" w:color="auto"/>
            <w:right w:val="none" w:sz="0" w:space="0" w:color="auto"/>
          </w:divBdr>
        </w:div>
        <w:div w:id="1379207451">
          <w:marLeft w:val="0"/>
          <w:marRight w:val="0"/>
          <w:marTop w:val="0"/>
          <w:marBottom w:val="0"/>
          <w:divBdr>
            <w:top w:val="none" w:sz="0" w:space="0" w:color="auto"/>
            <w:left w:val="none" w:sz="0" w:space="0" w:color="auto"/>
            <w:bottom w:val="none" w:sz="0" w:space="0" w:color="auto"/>
            <w:right w:val="none" w:sz="0" w:space="0" w:color="auto"/>
          </w:divBdr>
        </w:div>
        <w:div w:id="1237277293">
          <w:marLeft w:val="0"/>
          <w:marRight w:val="0"/>
          <w:marTop w:val="0"/>
          <w:marBottom w:val="0"/>
          <w:divBdr>
            <w:top w:val="none" w:sz="0" w:space="0" w:color="auto"/>
            <w:left w:val="none" w:sz="0" w:space="0" w:color="auto"/>
            <w:bottom w:val="none" w:sz="0" w:space="0" w:color="auto"/>
            <w:right w:val="none" w:sz="0" w:space="0" w:color="auto"/>
          </w:divBdr>
        </w:div>
        <w:div w:id="430516594">
          <w:marLeft w:val="0"/>
          <w:marRight w:val="0"/>
          <w:marTop w:val="0"/>
          <w:marBottom w:val="0"/>
          <w:divBdr>
            <w:top w:val="none" w:sz="0" w:space="0" w:color="auto"/>
            <w:left w:val="none" w:sz="0" w:space="0" w:color="auto"/>
            <w:bottom w:val="none" w:sz="0" w:space="0" w:color="auto"/>
            <w:right w:val="none" w:sz="0" w:space="0" w:color="auto"/>
          </w:divBdr>
        </w:div>
        <w:div w:id="2133285299">
          <w:marLeft w:val="0"/>
          <w:marRight w:val="0"/>
          <w:marTop w:val="0"/>
          <w:marBottom w:val="0"/>
          <w:divBdr>
            <w:top w:val="none" w:sz="0" w:space="0" w:color="auto"/>
            <w:left w:val="none" w:sz="0" w:space="0" w:color="auto"/>
            <w:bottom w:val="none" w:sz="0" w:space="0" w:color="auto"/>
            <w:right w:val="none" w:sz="0" w:space="0" w:color="auto"/>
          </w:divBdr>
        </w:div>
        <w:div w:id="1261836814">
          <w:marLeft w:val="0"/>
          <w:marRight w:val="0"/>
          <w:marTop w:val="0"/>
          <w:marBottom w:val="0"/>
          <w:divBdr>
            <w:top w:val="none" w:sz="0" w:space="0" w:color="auto"/>
            <w:left w:val="none" w:sz="0" w:space="0" w:color="auto"/>
            <w:bottom w:val="none" w:sz="0" w:space="0" w:color="auto"/>
            <w:right w:val="none" w:sz="0" w:space="0" w:color="auto"/>
          </w:divBdr>
        </w:div>
        <w:div w:id="494078108">
          <w:marLeft w:val="0"/>
          <w:marRight w:val="0"/>
          <w:marTop w:val="0"/>
          <w:marBottom w:val="0"/>
          <w:divBdr>
            <w:top w:val="none" w:sz="0" w:space="0" w:color="auto"/>
            <w:left w:val="none" w:sz="0" w:space="0" w:color="auto"/>
            <w:bottom w:val="none" w:sz="0" w:space="0" w:color="auto"/>
            <w:right w:val="none" w:sz="0" w:space="0" w:color="auto"/>
          </w:divBdr>
        </w:div>
        <w:div w:id="1442451023">
          <w:marLeft w:val="0"/>
          <w:marRight w:val="0"/>
          <w:marTop w:val="0"/>
          <w:marBottom w:val="0"/>
          <w:divBdr>
            <w:top w:val="none" w:sz="0" w:space="0" w:color="auto"/>
            <w:left w:val="none" w:sz="0" w:space="0" w:color="auto"/>
            <w:bottom w:val="none" w:sz="0" w:space="0" w:color="auto"/>
            <w:right w:val="none" w:sz="0" w:space="0" w:color="auto"/>
          </w:divBdr>
        </w:div>
        <w:div w:id="1734309007">
          <w:marLeft w:val="0"/>
          <w:marRight w:val="0"/>
          <w:marTop w:val="0"/>
          <w:marBottom w:val="0"/>
          <w:divBdr>
            <w:top w:val="none" w:sz="0" w:space="0" w:color="auto"/>
            <w:left w:val="none" w:sz="0" w:space="0" w:color="auto"/>
            <w:bottom w:val="none" w:sz="0" w:space="0" w:color="auto"/>
            <w:right w:val="none" w:sz="0" w:space="0" w:color="auto"/>
          </w:divBdr>
        </w:div>
        <w:div w:id="1326787310">
          <w:marLeft w:val="0"/>
          <w:marRight w:val="0"/>
          <w:marTop w:val="0"/>
          <w:marBottom w:val="0"/>
          <w:divBdr>
            <w:top w:val="none" w:sz="0" w:space="0" w:color="auto"/>
            <w:left w:val="none" w:sz="0" w:space="0" w:color="auto"/>
            <w:bottom w:val="none" w:sz="0" w:space="0" w:color="auto"/>
            <w:right w:val="none" w:sz="0" w:space="0" w:color="auto"/>
          </w:divBdr>
        </w:div>
        <w:div w:id="330836831">
          <w:marLeft w:val="0"/>
          <w:marRight w:val="0"/>
          <w:marTop w:val="0"/>
          <w:marBottom w:val="0"/>
          <w:divBdr>
            <w:top w:val="none" w:sz="0" w:space="0" w:color="auto"/>
            <w:left w:val="none" w:sz="0" w:space="0" w:color="auto"/>
            <w:bottom w:val="none" w:sz="0" w:space="0" w:color="auto"/>
            <w:right w:val="none" w:sz="0" w:space="0" w:color="auto"/>
          </w:divBdr>
        </w:div>
        <w:div w:id="1661763467">
          <w:marLeft w:val="0"/>
          <w:marRight w:val="0"/>
          <w:marTop w:val="0"/>
          <w:marBottom w:val="0"/>
          <w:divBdr>
            <w:top w:val="none" w:sz="0" w:space="0" w:color="auto"/>
            <w:left w:val="none" w:sz="0" w:space="0" w:color="auto"/>
            <w:bottom w:val="none" w:sz="0" w:space="0" w:color="auto"/>
            <w:right w:val="none" w:sz="0" w:space="0" w:color="auto"/>
          </w:divBdr>
        </w:div>
        <w:div w:id="677780371">
          <w:marLeft w:val="0"/>
          <w:marRight w:val="0"/>
          <w:marTop w:val="0"/>
          <w:marBottom w:val="0"/>
          <w:divBdr>
            <w:top w:val="none" w:sz="0" w:space="0" w:color="auto"/>
            <w:left w:val="none" w:sz="0" w:space="0" w:color="auto"/>
            <w:bottom w:val="none" w:sz="0" w:space="0" w:color="auto"/>
            <w:right w:val="none" w:sz="0" w:space="0" w:color="auto"/>
          </w:divBdr>
        </w:div>
        <w:div w:id="1507597537">
          <w:marLeft w:val="0"/>
          <w:marRight w:val="0"/>
          <w:marTop w:val="0"/>
          <w:marBottom w:val="0"/>
          <w:divBdr>
            <w:top w:val="none" w:sz="0" w:space="0" w:color="auto"/>
            <w:left w:val="none" w:sz="0" w:space="0" w:color="auto"/>
            <w:bottom w:val="none" w:sz="0" w:space="0" w:color="auto"/>
            <w:right w:val="none" w:sz="0" w:space="0" w:color="auto"/>
          </w:divBdr>
        </w:div>
        <w:div w:id="2042976035">
          <w:marLeft w:val="0"/>
          <w:marRight w:val="0"/>
          <w:marTop w:val="0"/>
          <w:marBottom w:val="0"/>
          <w:divBdr>
            <w:top w:val="none" w:sz="0" w:space="0" w:color="auto"/>
            <w:left w:val="none" w:sz="0" w:space="0" w:color="auto"/>
            <w:bottom w:val="none" w:sz="0" w:space="0" w:color="auto"/>
            <w:right w:val="none" w:sz="0" w:space="0" w:color="auto"/>
          </w:divBdr>
        </w:div>
        <w:div w:id="1922980934">
          <w:marLeft w:val="0"/>
          <w:marRight w:val="0"/>
          <w:marTop w:val="0"/>
          <w:marBottom w:val="0"/>
          <w:divBdr>
            <w:top w:val="none" w:sz="0" w:space="0" w:color="auto"/>
            <w:left w:val="none" w:sz="0" w:space="0" w:color="auto"/>
            <w:bottom w:val="none" w:sz="0" w:space="0" w:color="auto"/>
            <w:right w:val="none" w:sz="0" w:space="0" w:color="auto"/>
          </w:divBdr>
        </w:div>
        <w:div w:id="93526061">
          <w:marLeft w:val="0"/>
          <w:marRight w:val="0"/>
          <w:marTop w:val="0"/>
          <w:marBottom w:val="0"/>
          <w:divBdr>
            <w:top w:val="none" w:sz="0" w:space="0" w:color="auto"/>
            <w:left w:val="none" w:sz="0" w:space="0" w:color="auto"/>
            <w:bottom w:val="none" w:sz="0" w:space="0" w:color="auto"/>
            <w:right w:val="none" w:sz="0" w:space="0" w:color="auto"/>
          </w:divBdr>
        </w:div>
        <w:div w:id="409037159">
          <w:marLeft w:val="0"/>
          <w:marRight w:val="0"/>
          <w:marTop w:val="0"/>
          <w:marBottom w:val="0"/>
          <w:divBdr>
            <w:top w:val="none" w:sz="0" w:space="0" w:color="auto"/>
            <w:left w:val="none" w:sz="0" w:space="0" w:color="auto"/>
            <w:bottom w:val="none" w:sz="0" w:space="0" w:color="auto"/>
            <w:right w:val="none" w:sz="0" w:space="0" w:color="auto"/>
          </w:divBdr>
        </w:div>
        <w:div w:id="744449342">
          <w:marLeft w:val="0"/>
          <w:marRight w:val="0"/>
          <w:marTop w:val="0"/>
          <w:marBottom w:val="0"/>
          <w:divBdr>
            <w:top w:val="none" w:sz="0" w:space="0" w:color="auto"/>
            <w:left w:val="none" w:sz="0" w:space="0" w:color="auto"/>
            <w:bottom w:val="none" w:sz="0" w:space="0" w:color="auto"/>
            <w:right w:val="none" w:sz="0" w:space="0" w:color="auto"/>
          </w:divBdr>
        </w:div>
        <w:div w:id="720902400">
          <w:marLeft w:val="0"/>
          <w:marRight w:val="0"/>
          <w:marTop w:val="0"/>
          <w:marBottom w:val="0"/>
          <w:divBdr>
            <w:top w:val="none" w:sz="0" w:space="0" w:color="auto"/>
            <w:left w:val="none" w:sz="0" w:space="0" w:color="auto"/>
            <w:bottom w:val="none" w:sz="0" w:space="0" w:color="auto"/>
            <w:right w:val="none" w:sz="0" w:space="0" w:color="auto"/>
          </w:divBdr>
        </w:div>
        <w:div w:id="894899368">
          <w:marLeft w:val="0"/>
          <w:marRight w:val="0"/>
          <w:marTop w:val="0"/>
          <w:marBottom w:val="0"/>
          <w:divBdr>
            <w:top w:val="none" w:sz="0" w:space="0" w:color="auto"/>
            <w:left w:val="none" w:sz="0" w:space="0" w:color="auto"/>
            <w:bottom w:val="none" w:sz="0" w:space="0" w:color="auto"/>
            <w:right w:val="none" w:sz="0" w:space="0" w:color="auto"/>
          </w:divBdr>
        </w:div>
        <w:div w:id="203102307">
          <w:marLeft w:val="0"/>
          <w:marRight w:val="0"/>
          <w:marTop w:val="0"/>
          <w:marBottom w:val="0"/>
          <w:divBdr>
            <w:top w:val="none" w:sz="0" w:space="0" w:color="auto"/>
            <w:left w:val="none" w:sz="0" w:space="0" w:color="auto"/>
            <w:bottom w:val="none" w:sz="0" w:space="0" w:color="auto"/>
            <w:right w:val="none" w:sz="0" w:space="0" w:color="auto"/>
          </w:divBdr>
        </w:div>
        <w:div w:id="391076145">
          <w:marLeft w:val="0"/>
          <w:marRight w:val="0"/>
          <w:marTop w:val="0"/>
          <w:marBottom w:val="0"/>
          <w:divBdr>
            <w:top w:val="none" w:sz="0" w:space="0" w:color="auto"/>
            <w:left w:val="none" w:sz="0" w:space="0" w:color="auto"/>
            <w:bottom w:val="none" w:sz="0" w:space="0" w:color="auto"/>
            <w:right w:val="none" w:sz="0" w:space="0" w:color="auto"/>
          </w:divBdr>
        </w:div>
        <w:div w:id="1198930369">
          <w:marLeft w:val="0"/>
          <w:marRight w:val="0"/>
          <w:marTop w:val="0"/>
          <w:marBottom w:val="0"/>
          <w:divBdr>
            <w:top w:val="none" w:sz="0" w:space="0" w:color="auto"/>
            <w:left w:val="none" w:sz="0" w:space="0" w:color="auto"/>
            <w:bottom w:val="none" w:sz="0" w:space="0" w:color="auto"/>
            <w:right w:val="none" w:sz="0" w:space="0" w:color="auto"/>
          </w:divBdr>
        </w:div>
        <w:div w:id="1205679920">
          <w:marLeft w:val="0"/>
          <w:marRight w:val="0"/>
          <w:marTop w:val="0"/>
          <w:marBottom w:val="0"/>
          <w:divBdr>
            <w:top w:val="none" w:sz="0" w:space="0" w:color="auto"/>
            <w:left w:val="none" w:sz="0" w:space="0" w:color="auto"/>
            <w:bottom w:val="none" w:sz="0" w:space="0" w:color="auto"/>
            <w:right w:val="none" w:sz="0" w:space="0" w:color="auto"/>
          </w:divBdr>
        </w:div>
        <w:div w:id="857694243">
          <w:marLeft w:val="0"/>
          <w:marRight w:val="0"/>
          <w:marTop w:val="0"/>
          <w:marBottom w:val="0"/>
          <w:divBdr>
            <w:top w:val="none" w:sz="0" w:space="0" w:color="auto"/>
            <w:left w:val="none" w:sz="0" w:space="0" w:color="auto"/>
            <w:bottom w:val="none" w:sz="0" w:space="0" w:color="auto"/>
            <w:right w:val="none" w:sz="0" w:space="0" w:color="auto"/>
          </w:divBdr>
        </w:div>
        <w:div w:id="1024207094">
          <w:marLeft w:val="0"/>
          <w:marRight w:val="0"/>
          <w:marTop w:val="0"/>
          <w:marBottom w:val="0"/>
          <w:divBdr>
            <w:top w:val="none" w:sz="0" w:space="0" w:color="auto"/>
            <w:left w:val="none" w:sz="0" w:space="0" w:color="auto"/>
            <w:bottom w:val="none" w:sz="0" w:space="0" w:color="auto"/>
            <w:right w:val="none" w:sz="0" w:space="0" w:color="auto"/>
          </w:divBdr>
        </w:div>
        <w:div w:id="1943561196">
          <w:marLeft w:val="0"/>
          <w:marRight w:val="0"/>
          <w:marTop w:val="0"/>
          <w:marBottom w:val="0"/>
          <w:divBdr>
            <w:top w:val="none" w:sz="0" w:space="0" w:color="auto"/>
            <w:left w:val="none" w:sz="0" w:space="0" w:color="auto"/>
            <w:bottom w:val="none" w:sz="0" w:space="0" w:color="auto"/>
            <w:right w:val="none" w:sz="0" w:space="0" w:color="auto"/>
          </w:divBdr>
        </w:div>
        <w:div w:id="209927934">
          <w:marLeft w:val="0"/>
          <w:marRight w:val="0"/>
          <w:marTop w:val="0"/>
          <w:marBottom w:val="0"/>
          <w:divBdr>
            <w:top w:val="none" w:sz="0" w:space="0" w:color="auto"/>
            <w:left w:val="none" w:sz="0" w:space="0" w:color="auto"/>
            <w:bottom w:val="none" w:sz="0" w:space="0" w:color="auto"/>
            <w:right w:val="none" w:sz="0" w:space="0" w:color="auto"/>
          </w:divBdr>
        </w:div>
        <w:div w:id="1096367160">
          <w:marLeft w:val="0"/>
          <w:marRight w:val="0"/>
          <w:marTop w:val="0"/>
          <w:marBottom w:val="0"/>
          <w:divBdr>
            <w:top w:val="none" w:sz="0" w:space="0" w:color="auto"/>
            <w:left w:val="none" w:sz="0" w:space="0" w:color="auto"/>
            <w:bottom w:val="none" w:sz="0" w:space="0" w:color="auto"/>
            <w:right w:val="none" w:sz="0" w:space="0" w:color="auto"/>
          </w:divBdr>
        </w:div>
        <w:div w:id="1115519258">
          <w:marLeft w:val="0"/>
          <w:marRight w:val="0"/>
          <w:marTop w:val="0"/>
          <w:marBottom w:val="0"/>
          <w:divBdr>
            <w:top w:val="none" w:sz="0" w:space="0" w:color="auto"/>
            <w:left w:val="none" w:sz="0" w:space="0" w:color="auto"/>
            <w:bottom w:val="none" w:sz="0" w:space="0" w:color="auto"/>
            <w:right w:val="none" w:sz="0" w:space="0" w:color="auto"/>
          </w:divBdr>
        </w:div>
        <w:div w:id="2005745606">
          <w:marLeft w:val="0"/>
          <w:marRight w:val="0"/>
          <w:marTop w:val="0"/>
          <w:marBottom w:val="0"/>
          <w:divBdr>
            <w:top w:val="none" w:sz="0" w:space="0" w:color="auto"/>
            <w:left w:val="none" w:sz="0" w:space="0" w:color="auto"/>
            <w:bottom w:val="none" w:sz="0" w:space="0" w:color="auto"/>
            <w:right w:val="none" w:sz="0" w:space="0" w:color="auto"/>
          </w:divBdr>
        </w:div>
        <w:div w:id="850876359">
          <w:marLeft w:val="0"/>
          <w:marRight w:val="0"/>
          <w:marTop w:val="0"/>
          <w:marBottom w:val="0"/>
          <w:divBdr>
            <w:top w:val="none" w:sz="0" w:space="0" w:color="auto"/>
            <w:left w:val="none" w:sz="0" w:space="0" w:color="auto"/>
            <w:bottom w:val="none" w:sz="0" w:space="0" w:color="auto"/>
            <w:right w:val="none" w:sz="0" w:space="0" w:color="auto"/>
          </w:divBdr>
        </w:div>
        <w:div w:id="343745268">
          <w:marLeft w:val="0"/>
          <w:marRight w:val="0"/>
          <w:marTop w:val="0"/>
          <w:marBottom w:val="0"/>
          <w:divBdr>
            <w:top w:val="none" w:sz="0" w:space="0" w:color="auto"/>
            <w:left w:val="none" w:sz="0" w:space="0" w:color="auto"/>
            <w:bottom w:val="none" w:sz="0" w:space="0" w:color="auto"/>
            <w:right w:val="none" w:sz="0" w:space="0" w:color="auto"/>
          </w:divBdr>
        </w:div>
        <w:div w:id="1992825780">
          <w:marLeft w:val="0"/>
          <w:marRight w:val="0"/>
          <w:marTop w:val="0"/>
          <w:marBottom w:val="0"/>
          <w:divBdr>
            <w:top w:val="none" w:sz="0" w:space="0" w:color="auto"/>
            <w:left w:val="none" w:sz="0" w:space="0" w:color="auto"/>
            <w:bottom w:val="none" w:sz="0" w:space="0" w:color="auto"/>
            <w:right w:val="none" w:sz="0" w:space="0" w:color="auto"/>
          </w:divBdr>
        </w:div>
        <w:div w:id="1731073701">
          <w:marLeft w:val="0"/>
          <w:marRight w:val="0"/>
          <w:marTop w:val="0"/>
          <w:marBottom w:val="0"/>
          <w:divBdr>
            <w:top w:val="none" w:sz="0" w:space="0" w:color="auto"/>
            <w:left w:val="none" w:sz="0" w:space="0" w:color="auto"/>
            <w:bottom w:val="none" w:sz="0" w:space="0" w:color="auto"/>
            <w:right w:val="none" w:sz="0" w:space="0" w:color="auto"/>
          </w:divBdr>
        </w:div>
        <w:div w:id="1302921278">
          <w:marLeft w:val="0"/>
          <w:marRight w:val="0"/>
          <w:marTop w:val="0"/>
          <w:marBottom w:val="0"/>
          <w:divBdr>
            <w:top w:val="none" w:sz="0" w:space="0" w:color="auto"/>
            <w:left w:val="none" w:sz="0" w:space="0" w:color="auto"/>
            <w:bottom w:val="none" w:sz="0" w:space="0" w:color="auto"/>
            <w:right w:val="none" w:sz="0" w:space="0" w:color="auto"/>
          </w:divBdr>
        </w:div>
        <w:div w:id="1209143380">
          <w:marLeft w:val="0"/>
          <w:marRight w:val="0"/>
          <w:marTop w:val="0"/>
          <w:marBottom w:val="0"/>
          <w:divBdr>
            <w:top w:val="none" w:sz="0" w:space="0" w:color="auto"/>
            <w:left w:val="none" w:sz="0" w:space="0" w:color="auto"/>
            <w:bottom w:val="none" w:sz="0" w:space="0" w:color="auto"/>
            <w:right w:val="none" w:sz="0" w:space="0" w:color="auto"/>
          </w:divBdr>
        </w:div>
        <w:div w:id="1757051685">
          <w:marLeft w:val="0"/>
          <w:marRight w:val="0"/>
          <w:marTop w:val="0"/>
          <w:marBottom w:val="0"/>
          <w:divBdr>
            <w:top w:val="none" w:sz="0" w:space="0" w:color="auto"/>
            <w:left w:val="none" w:sz="0" w:space="0" w:color="auto"/>
            <w:bottom w:val="none" w:sz="0" w:space="0" w:color="auto"/>
            <w:right w:val="none" w:sz="0" w:space="0" w:color="auto"/>
          </w:divBdr>
        </w:div>
        <w:div w:id="2028871758">
          <w:marLeft w:val="0"/>
          <w:marRight w:val="0"/>
          <w:marTop w:val="0"/>
          <w:marBottom w:val="0"/>
          <w:divBdr>
            <w:top w:val="none" w:sz="0" w:space="0" w:color="auto"/>
            <w:left w:val="none" w:sz="0" w:space="0" w:color="auto"/>
            <w:bottom w:val="none" w:sz="0" w:space="0" w:color="auto"/>
            <w:right w:val="none" w:sz="0" w:space="0" w:color="auto"/>
          </w:divBdr>
        </w:div>
        <w:div w:id="1401713228">
          <w:marLeft w:val="0"/>
          <w:marRight w:val="0"/>
          <w:marTop w:val="0"/>
          <w:marBottom w:val="0"/>
          <w:divBdr>
            <w:top w:val="none" w:sz="0" w:space="0" w:color="auto"/>
            <w:left w:val="none" w:sz="0" w:space="0" w:color="auto"/>
            <w:bottom w:val="none" w:sz="0" w:space="0" w:color="auto"/>
            <w:right w:val="none" w:sz="0" w:space="0" w:color="auto"/>
          </w:divBdr>
        </w:div>
        <w:div w:id="1730375692">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1043866293">
          <w:marLeft w:val="0"/>
          <w:marRight w:val="0"/>
          <w:marTop w:val="0"/>
          <w:marBottom w:val="0"/>
          <w:divBdr>
            <w:top w:val="none" w:sz="0" w:space="0" w:color="auto"/>
            <w:left w:val="none" w:sz="0" w:space="0" w:color="auto"/>
            <w:bottom w:val="none" w:sz="0" w:space="0" w:color="auto"/>
            <w:right w:val="none" w:sz="0" w:space="0" w:color="auto"/>
          </w:divBdr>
        </w:div>
        <w:div w:id="2142993229">
          <w:marLeft w:val="0"/>
          <w:marRight w:val="0"/>
          <w:marTop w:val="0"/>
          <w:marBottom w:val="0"/>
          <w:divBdr>
            <w:top w:val="none" w:sz="0" w:space="0" w:color="auto"/>
            <w:left w:val="none" w:sz="0" w:space="0" w:color="auto"/>
            <w:bottom w:val="none" w:sz="0" w:space="0" w:color="auto"/>
            <w:right w:val="none" w:sz="0" w:space="0" w:color="auto"/>
          </w:divBdr>
        </w:div>
        <w:div w:id="1566599271">
          <w:marLeft w:val="0"/>
          <w:marRight w:val="0"/>
          <w:marTop w:val="0"/>
          <w:marBottom w:val="0"/>
          <w:divBdr>
            <w:top w:val="none" w:sz="0" w:space="0" w:color="auto"/>
            <w:left w:val="none" w:sz="0" w:space="0" w:color="auto"/>
            <w:bottom w:val="none" w:sz="0" w:space="0" w:color="auto"/>
            <w:right w:val="none" w:sz="0" w:space="0" w:color="auto"/>
          </w:divBdr>
        </w:div>
        <w:div w:id="1431316310">
          <w:marLeft w:val="0"/>
          <w:marRight w:val="0"/>
          <w:marTop w:val="0"/>
          <w:marBottom w:val="0"/>
          <w:divBdr>
            <w:top w:val="none" w:sz="0" w:space="0" w:color="auto"/>
            <w:left w:val="none" w:sz="0" w:space="0" w:color="auto"/>
            <w:bottom w:val="none" w:sz="0" w:space="0" w:color="auto"/>
            <w:right w:val="none" w:sz="0" w:space="0" w:color="auto"/>
          </w:divBdr>
        </w:div>
        <w:div w:id="778796437">
          <w:marLeft w:val="0"/>
          <w:marRight w:val="0"/>
          <w:marTop w:val="0"/>
          <w:marBottom w:val="0"/>
          <w:divBdr>
            <w:top w:val="none" w:sz="0" w:space="0" w:color="auto"/>
            <w:left w:val="none" w:sz="0" w:space="0" w:color="auto"/>
            <w:bottom w:val="none" w:sz="0" w:space="0" w:color="auto"/>
            <w:right w:val="none" w:sz="0" w:space="0" w:color="auto"/>
          </w:divBdr>
        </w:div>
        <w:div w:id="1722363964">
          <w:marLeft w:val="0"/>
          <w:marRight w:val="0"/>
          <w:marTop w:val="0"/>
          <w:marBottom w:val="0"/>
          <w:divBdr>
            <w:top w:val="none" w:sz="0" w:space="0" w:color="auto"/>
            <w:left w:val="none" w:sz="0" w:space="0" w:color="auto"/>
            <w:bottom w:val="none" w:sz="0" w:space="0" w:color="auto"/>
            <w:right w:val="none" w:sz="0" w:space="0" w:color="auto"/>
          </w:divBdr>
        </w:div>
        <w:div w:id="2066638746">
          <w:marLeft w:val="0"/>
          <w:marRight w:val="0"/>
          <w:marTop w:val="0"/>
          <w:marBottom w:val="0"/>
          <w:divBdr>
            <w:top w:val="none" w:sz="0" w:space="0" w:color="auto"/>
            <w:left w:val="none" w:sz="0" w:space="0" w:color="auto"/>
            <w:bottom w:val="none" w:sz="0" w:space="0" w:color="auto"/>
            <w:right w:val="none" w:sz="0" w:space="0" w:color="auto"/>
          </w:divBdr>
        </w:div>
        <w:div w:id="718094747">
          <w:marLeft w:val="0"/>
          <w:marRight w:val="0"/>
          <w:marTop w:val="0"/>
          <w:marBottom w:val="0"/>
          <w:divBdr>
            <w:top w:val="none" w:sz="0" w:space="0" w:color="auto"/>
            <w:left w:val="none" w:sz="0" w:space="0" w:color="auto"/>
            <w:bottom w:val="none" w:sz="0" w:space="0" w:color="auto"/>
            <w:right w:val="none" w:sz="0" w:space="0" w:color="auto"/>
          </w:divBdr>
        </w:div>
        <w:div w:id="2013608660">
          <w:marLeft w:val="0"/>
          <w:marRight w:val="0"/>
          <w:marTop w:val="0"/>
          <w:marBottom w:val="0"/>
          <w:divBdr>
            <w:top w:val="none" w:sz="0" w:space="0" w:color="auto"/>
            <w:left w:val="none" w:sz="0" w:space="0" w:color="auto"/>
            <w:bottom w:val="none" w:sz="0" w:space="0" w:color="auto"/>
            <w:right w:val="none" w:sz="0" w:space="0" w:color="auto"/>
          </w:divBdr>
        </w:div>
        <w:div w:id="1854494371">
          <w:marLeft w:val="0"/>
          <w:marRight w:val="0"/>
          <w:marTop w:val="0"/>
          <w:marBottom w:val="0"/>
          <w:divBdr>
            <w:top w:val="none" w:sz="0" w:space="0" w:color="auto"/>
            <w:left w:val="none" w:sz="0" w:space="0" w:color="auto"/>
            <w:bottom w:val="none" w:sz="0" w:space="0" w:color="auto"/>
            <w:right w:val="none" w:sz="0" w:space="0" w:color="auto"/>
          </w:divBdr>
        </w:div>
        <w:div w:id="1263416821">
          <w:marLeft w:val="0"/>
          <w:marRight w:val="0"/>
          <w:marTop w:val="0"/>
          <w:marBottom w:val="0"/>
          <w:divBdr>
            <w:top w:val="none" w:sz="0" w:space="0" w:color="auto"/>
            <w:left w:val="none" w:sz="0" w:space="0" w:color="auto"/>
            <w:bottom w:val="none" w:sz="0" w:space="0" w:color="auto"/>
            <w:right w:val="none" w:sz="0" w:space="0" w:color="auto"/>
          </w:divBdr>
        </w:div>
        <w:div w:id="74284380">
          <w:marLeft w:val="0"/>
          <w:marRight w:val="0"/>
          <w:marTop w:val="0"/>
          <w:marBottom w:val="0"/>
          <w:divBdr>
            <w:top w:val="none" w:sz="0" w:space="0" w:color="auto"/>
            <w:left w:val="none" w:sz="0" w:space="0" w:color="auto"/>
            <w:bottom w:val="none" w:sz="0" w:space="0" w:color="auto"/>
            <w:right w:val="none" w:sz="0" w:space="0" w:color="auto"/>
          </w:divBdr>
        </w:div>
      </w:divsChild>
    </w:div>
    <w:div w:id="1759784705">
      <w:bodyDiv w:val="1"/>
      <w:marLeft w:val="0"/>
      <w:marRight w:val="0"/>
      <w:marTop w:val="0"/>
      <w:marBottom w:val="0"/>
      <w:divBdr>
        <w:top w:val="none" w:sz="0" w:space="0" w:color="auto"/>
        <w:left w:val="none" w:sz="0" w:space="0" w:color="auto"/>
        <w:bottom w:val="none" w:sz="0" w:space="0" w:color="auto"/>
        <w:right w:val="none" w:sz="0" w:space="0" w:color="auto"/>
      </w:divBdr>
      <w:divsChild>
        <w:div w:id="765078740">
          <w:marLeft w:val="0"/>
          <w:marRight w:val="0"/>
          <w:marTop w:val="0"/>
          <w:marBottom w:val="0"/>
          <w:divBdr>
            <w:top w:val="none" w:sz="0" w:space="0" w:color="auto"/>
            <w:left w:val="none" w:sz="0" w:space="0" w:color="auto"/>
            <w:bottom w:val="none" w:sz="0" w:space="0" w:color="auto"/>
            <w:right w:val="none" w:sz="0" w:space="0" w:color="auto"/>
          </w:divBdr>
        </w:div>
        <w:div w:id="1681664426">
          <w:marLeft w:val="0"/>
          <w:marRight w:val="0"/>
          <w:marTop w:val="0"/>
          <w:marBottom w:val="0"/>
          <w:divBdr>
            <w:top w:val="none" w:sz="0" w:space="0" w:color="auto"/>
            <w:left w:val="none" w:sz="0" w:space="0" w:color="auto"/>
            <w:bottom w:val="none" w:sz="0" w:space="0" w:color="auto"/>
            <w:right w:val="none" w:sz="0" w:space="0" w:color="auto"/>
          </w:divBdr>
        </w:div>
        <w:div w:id="21906772">
          <w:marLeft w:val="0"/>
          <w:marRight w:val="0"/>
          <w:marTop w:val="0"/>
          <w:marBottom w:val="0"/>
          <w:divBdr>
            <w:top w:val="none" w:sz="0" w:space="0" w:color="auto"/>
            <w:left w:val="none" w:sz="0" w:space="0" w:color="auto"/>
            <w:bottom w:val="none" w:sz="0" w:space="0" w:color="auto"/>
            <w:right w:val="none" w:sz="0" w:space="0" w:color="auto"/>
          </w:divBdr>
        </w:div>
        <w:div w:id="1278105213">
          <w:marLeft w:val="0"/>
          <w:marRight w:val="0"/>
          <w:marTop w:val="0"/>
          <w:marBottom w:val="0"/>
          <w:divBdr>
            <w:top w:val="none" w:sz="0" w:space="0" w:color="auto"/>
            <w:left w:val="none" w:sz="0" w:space="0" w:color="auto"/>
            <w:bottom w:val="none" w:sz="0" w:space="0" w:color="auto"/>
            <w:right w:val="none" w:sz="0" w:space="0" w:color="auto"/>
          </w:divBdr>
        </w:div>
        <w:div w:id="482310572">
          <w:marLeft w:val="0"/>
          <w:marRight w:val="0"/>
          <w:marTop w:val="0"/>
          <w:marBottom w:val="0"/>
          <w:divBdr>
            <w:top w:val="none" w:sz="0" w:space="0" w:color="auto"/>
            <w:left w:val="none" w:sz="0" w:space="0" w:color="auto"/>
            <w:bottom w:val="none" w:sz="0" w:space="0" w:color="auto"/>
            <w:right w:val="none" w:sz="0" w:space="0" w:color="auto"/>
          </w:divBdr>
        </w:div>
        <w:div w:id="2038239993">
          <w:marLeft w:val="0"/>
          <w:marRight w:val="0"/>
          <w:marTop w:val="0"/>
          <w:marBottom w:val="0"/>
          <w:divBdr>
            <w:top w:val="none" w:sz="0" w:space="0" w:color="auto"/>
            <w:left w:val="none" w:sz="0" w:space="0" w:color="auto"/>
            <w:bottom w:val="none" w:sz="0" w:space="0" w:color="auto"/>
            <w:right w:val="none" w:sz="0" w:space="0" w:color="auto"/>
          </w:divBdr>
        </w:div>
        <w:div w:id="1932617414">
          <w:marLeft w:val="0"/>
          <w:marRight w:val="0"/>
          <w:marTop w:val="0"/>
          <w:marBottom w:val="0"/>
          <w:divBdr>
            <w:top w:val="none" w:sz="0" w:space="0" w:color="auto"/>
            <w:left w:val="none" w:sz="0" w:space="0" w:color="auto"/>
            <w:bottom w:val="none" w:sz="0" w:space="0" w:color="auto"/>
            <w:right w:val="none" w:sz="0" w:space="0" w:color="auto"/>
          </w:divBdr>
        </w:div>
        <w:div w:id="1333682497">
          <w:marLeft w:val="0"/>
          <w:marRight w:val="0"/>
          <w:marTop w:val="0"/>
          <w:marBottom w:val="0"/>
          <w:divBdr>
            <w:top w:val="none" w:sz="0" w:space="0" w:color="auto"/>
            <w:left w:val="none" w:sz="0" w:space="0" w:color="auto"/>
            <w:bottom w:val="none" w:sz="0" w:space="0" w:color="auto"/>
            <w:right w:val="none" w:sz="0" w:space="0" w:color="auto"/>
          </w:divBdr>
        </w:div>
        <w:div w:id="307124972">
          <w:marLeft w:val="0"/>
          <w:marRight w:val="0"/>
          <w:marTop w:val="0"/>
          <w:marBottom w:val="0"/>
          <w:divBdr>
            <w:top w:val="none" w:sz="0" w:space="0" w:color="auto"/>
            <w:left w:val="none" w:sz="0" w:space="0" w:color="auto"/>
            <w:bottom w:val="none" w:sz="0" w:space="0" w:color="auto"/>
            <w:right w:val="none" w:sz="0" w:space="0" w:color="auto"/>
          </w:divBdr>
        </w:div>
        <w:div w:id="698358027">
          <w:marLeft w:val="0"/>
          <w:marRight w:val="0"/>
          <w:marTop w:val="0"/>
          <w:marBottom w:val="0"/>
          <w:divBdr>
            <w:top w:val="none" w:sz="0" w:space="0" w:color="auto"/>
            <w:left w:val="none" w:sz="0" w:space="0" w:color="auto"/>
            <w:bottom w:val="none" w:sz="0" w:space="0" w:color="auto"/>
            <w:right w:val="none" w:sz="0" w:space="0" w:color="auto"/>
          </w:divBdr>
        </w:div>
        <w:div w:id="1343698920">
          <w:marLeft w:val="0"/>
          <w:marRight w:val="0"/>
          <w:marTop w:val="0"/>
          <w:marBottom w:val="0"/>
          <w:divBdr>
            <w:top w:val="none" w:sz="0" w:space="0" w:color="auto"/>
            <w:left w:val="none" w:sz="0" w:space="0" w:color="auto"/>
            <w:bottom w:val="none" w:sz="0" w:space="0" w:color="auto"/>
            <w:right w:val="none" w:sz="0" w:space="0" w:color="auto"/>
          </w:divBdr>
        </w:div>
        <w:div w:id="1717196650">
          <w:marLeft w:val="0"/>
          <w:marRight w:val="0"/>
          <w:marTop w:val="0"/>
          <w:marBottom w:val="0"/>
          <w:divBdr>
            <w:top w:val="none" w:sz="0" w:space="0" w:color="auto"/>
            <w:left w:val="none" w:sz="0" w:space="0" w:color="auto"/>
            <w:bottom w:val="none" w:sz="0" w:space="0" w:color="auto"/>
            <w:right w:val="none" w:sz="0" w:space="0" w:color="auto"/>
          </w:divBdr>
        </w:div>
        <w:div w:id="406000470">
          <w:marLeft w:val="0"/>
          <w:marRight w:val="0"/>
          <w:marTop w:val="0"/>
          <w:marBottom w:val="0"/>
          <w:divBdr>
            <w:top w:val="none" w:sz="0" w:space="0" w:color="auto"/>
            <w:left w:val="none" w:sz="0" w:space="0" w:color="auto"/>
            <w:bottom w:val="none" w:sz="0" w:space="0" w:color="auto"/>
            <w:right w:val="none" w:sz="0" w:space="0" w:color="auto"/>
          </w:divBdr>
        </w:div>
        <w:div w:id="1316841854">
          <w:marLeft w:val="0"/>
          <w:marRight w:val="0"/>
          <w:marTop w:val="0"/>
          <w:marBottom w:val="0"/>
          <w:divBdr>
            <w:top w:val="none" w:sz="0" w:space="0" w:color="auto"/>
            <w:left w:val="none" w:sz="0" w:space="0" w:color="auto"/>
            <w:bottom w:val="none" w:sz="0" w:space="0" w:color="auto"/>
            <w:right w:val="none" w:sz="0" w:space="0" w:color="auto"/>
          </w:divBdr>
        </w:div>
        <w:div w:id="713967344">
          <w:marLeft w:val="0"/>
          <w:marRight w:val="0"/>
          <w:marTop w:val="0"/>
          <w:marBottom w:val="0"/>
          <w:divBdr>
            <w:top w:val="none" w:sz="0" w:space="0" w:color="auto"/>
            <w:left w:val="none" w:sz="0" w:space="0" w:color="auto"/>
            <w:bottom w:val="none" w:sz="0" w:space="0" w:color="auto"/>
            <w:right w:val="none" w:sz="0" w:space="0" w:color="auto"/>
          </w:divBdr>
        </w:div>
        <w:div w:id="145633007">
          <w:marLeft w:val="0"/>
          <w:marRight w:val="0"/>
          <w:marTop w:val="0"/>
          <w:marBottom w:val="0"/>
          <w:divBdr>
            <w:top w:val="none" w:sz="0" w:space="0" w:color="auto"/>
            <w:left w:val="none" w:sz="0" w:space="0" w:color="auto"/>
            <w:bottom w:val="none" w:sz="0" w:space="0" w:color="auto"/>
            <w:right w:val="none" w:sz="0" w:space="0" w:color="auto"/>
          </w:divBdr>
        </w:div>
        <w:div w:id="649989508">
          <w:marLeft w:val="0"/>
          <w:marRight w:val="0"/>
          <w:marTop w:val="0"/>
          <w:marBottom w:val="0"/>
          <w:divBdr>
            <w:top w:val="none" w:sz="0" w:space="0" w:color="auto"/>
            <w:left w:val="none" w:sz="0" w:space="0" w:color="auto"/>
            <w:bottom w:val="none" w:sz="0" w:space="0" w:color="auto"/>
            <w:right w:val="none" w:sz="0" w:space="0" w:color="auto"/>
          </w:divBdr>
        </w:div>
        <w:div w:id="31081636">
          <w:marLeft w:val="0"/>
          <w:marRight w:val="0"/>
          <w:marTop w:val="0"/>
          <w:marBottom w:val="0"/>
          <w:divBdr>
            <w:top w:val="none" w:sz="0" w:space="0" w:color="auto"/>
            <w:left w:val="none" w:sz="0" w:space="0" w:color="auto"/>
            <w:bottom w:val="none" w:sz="0" w:space="0" w:color="auto"/>
            <w:right w:val="none" w:sz="0" w:space="0" w:color="auto"/>
          </w:divBdr>
        </w:div>
        <w:div w:id="1428846987">
          <w:marLeft w:val="0"/>
          <w:marRight w:val="0"/>
          <w:marTop w:val="0"/>
          <w:marBottom w:val="0"/>
          <w:divBdr>
            <w:top w:val="none" w:sz="0" w:space="0" w:color="auto"/>
            <w:left w:val="none" w:sz="0" w:space="0" w:color="auto"/>
            <w:bottom w:val="none" w:sz="0" w:space="0" w:color="auto"/>
            <w:right w:val="none" w:sz="0" w:space="0" w:color="auto"/>
          </w:divBdr>
        </w:div>
        <w:div w:id="2136361929">
          <w:marLeft w:val="0"/>
          <w:marRight w:val="0"/>
          <w:marTop w:val="0"/>
          <w:marBottom w:val="0"/>
          <w:divBdr>
            <w:top w:val="none" w:sz="0" w:space="0" w:color="auto"/>
            <w:left w:val="none" w:sz="0" w:space="0" w:color="auto"/>
            <w:bottom w:val="none" w:sz="0" w:space="0" w:color="auto"/>
            <w:right w:val="none" w:sz="0" w:space="0" w:color="auto"/>
          </w:divBdr>
        </w:div>
        <w:div w:id="173812539">
          <w:marLeft w:val="0"/>
          <w:marRight w:val="0"/>
          <w:marTop w:val="0"/>
          <w:marBottom w:val="0"/>
          <w:divBdr>
            <w:top w:val="none" w:sz="0" w:space="0" w:color="auto"/>
            <w:left w:val="none" w:sz="0" w:space="0" w:color="auto"/>
            <w:bottom w:val="none" w:sz="0" w:space="0" w:color="auto"/>
            <w:right w:val="none" w:sz="0" w:space="0" w:color="auto"/>
          </w:divBdr>
        </w:div>
        <w:div w:id="102767048">
          <w:marLeft w:val="0"/>
          <w:marRight w:val="0"/>
          <w:marTop w:val="0"/>
          <w:marBottom w:val="0"/>
          <w:divBdr>
            <w:top w:val="none" w:sz="0" w:space="0" w:color="auto"/>
            <w:left w:val="none" w:sz="0" w:space="0" w:color="auto"/>
            <w:bottom w:val="none" w:sz="0" w:space="0" w:color="auto"/>
            <w:right w:val="none" w:sz="0" w:space="0" w:color="auto"/>
          </w:divBdr>
        </w:div>
        <w:div w:id="250236034">
          <w:marLeft w:val="0"/>
          <w:marRight w:val="0"/>
          <w:marTop w:val="0"/>
          <w:marBottom w:val="0"/>
          <w:divBdr>
            <w:top w:val="none" w:sz="0" w:space="0" w:color="auto"/>
            <w:left w:val="none" w:sz="0" w:space="0" w:color="auto"/>
            <w:bottom w:val="none" w:sz="0" w:space="0" w:color="auto"/>
            <w:right w:val="none" w:sz="0" w:space="0" w:color="auto"/>
          </w:divBdr>
        </w:div>
        <w:div w:id="1094324364">
          <w:marLeft w:val="0"/>
          <w:marRight w:val="0"/>
          <w:marTop w:val="0"/>
          <w:marBottom w:val="0"/>
          <w:divBdr>
            <w:top w:val="none" w:sz="0" w:space="0" w:color="auto"/>
            <w:left w:val="none" w:sz="0" w:space="0" w:color="auto"/>
            <w:bottom w:val="none" w:sz="0" w:space="0" w:color="auto"/>
            <w:right w:val="none" w:sz="0" w:space="0" w:color="auto"/>
          </w:divBdr>
        </w:div>
        <w:div w:id="1519855733">
          <w:marLeft w:val="0"/>
          <w:marRight w:val="0"/>
          <w:marTop w:val="0"/>
          <w:marBottom w:val="0"/>
          <w:divBdr>
            <w:top w:val="none" w:sz="0" w:space="0" w:color="auto"/>
            <w:left w:val="none" w:sz="0" w:space="0" w:color="auto"/>
            <w:bottom w:val="none" w:sz="0" w:space="0" w:color="auto"/>
            <w:right w:val="none" w:sz="0" w:space="0" w:color="auto"/>
          </w:divBdr>
        </w:div>
        <w:div w:id="674764911">
          <w:marLeft w:val="0"/>
          <w:marRight w:val="0"/>
          <w:marTop w:val="0"/>
          <w:marBottom w:val="0"/>
          <w:divBdr>
            <w:top w:val="none" w:sz="0" w:space="0" w:color="auto"/>
            <w:left w:val="none" w:sz="0" w:space="0" w:color="auto"/>
            <w:bottom w:val="none" w:sz="0" w:space="0" w:color="auto"/>
            <w:right w:val="none" w:sz="0" w:space="0" w:color="auto"/>
          </w:divBdr>
        </w:div>
        <w:div w:id="1709404870">
          <w:marLeft w:val="0"/>
          <w:marRight w:val="0"/>
          <w:marTop w:val="0"/>
          <w:marBottom w:val="0"/>
          <w:divBdr>
            <w:top w:val="none" w:sz="0" w:space="0" w:color="auto"/>
            <w:left w:val="none" w:sz="0" w:space="0" w:color="auto"/>
            <w:bottom w:val="none" w:sz="0" w:space="0" w:color="auto"/>
            <w:right w:val="none" w:sz="0" w:space="0" w:color="auto"/>
          </w:divBdr>
        </w:div>
        <w:div w:id="913777134">
          <w:marLeft w:val="0"/>
          <w:marRight w:val="0"/>
          <w:marTop w:val="0"/>
          <w:marBottom w:val="0"/>
          <w:divBdr>
            <w:top w:val="none" w:sz="0" w:space="0" w:color="auto"/>
            <w:left w:val="none" w:sz="0" w:space="0" w:color="auto"/>
            <w:bottom w:val="none" w:sz="0" w:space="0" w:color="auto"/>
            <w:right w:val="none" w:sz="0" w:space="0" w:color="auto"/>
          </w:divBdr>
        </w:div>
        <w:div w:id="911044443">
          <w:marLeft w:val="0"/>
          <w:marRight w:val="0"/>
          <w:marTop w:val="0"/>
          <w:marBottom w:val="0"/>
          <w:divBdr>
            <w:top w:val="none" w:sz="0" w:space="0" w:color="auto"/>
            <w:left w:val="none" w:sz="0" w:space="0" w:color="auto"/>
            <w:bottom w:val="none" w:sz="0" w:space="0" w:color="auto"/>
            <w:right w:val="none" w:sz="0" w:space="0" w:color="auto"/>
          </w:divBdr>
        </w:div>
        <w:div w:id="579606158">
          <w:marLeft w:val="0"/>
          <w:marRight w:val="0"/>
          <w:marTop w:val="0"/>
          <w:marBottom w:val="0"/>
          <w:divBdr>
            <w:top w:val="none" w:sz="0" w:space="0" w:color="auto"/>
            <w:left w:val="none" w:sz="0" w:space="0" w:color="auto"/>
            <w:bottom w:val="none" w:sz="0" w:space="0" w:color="auto"/>
            <w:right w:val="none" w:sz="0" w:space="0" w:color="auto"/>
          </w:divBdr>
        </w:div>
        <w:div w:id="1722092562">
          <w:marLeft w:val="0"/>
          <w:marRight w:val="0"/>
          <w:marTop w:val="0"/>
          <w:marBottom w:val="0"/>
          <w:divBdr>
            <w:top w:val="none" w:sz="0" w:space="0" w:color="auto"/>
            <w:left w:val="none" w:sz="0" w:space="0" w:color="auto"/>
            <w:bottom w:val="none" w:sz="0" w:space="0" w:color="auto"/>
            <w:right w:val="none" w:sz="0" w:space="0" w:color="auto"/>
          </w:divBdr>
        </w:div>
        <w:div w:id="574751800">
          <w:marLeft w:val="0"/>
          <w:marRight w:val="0"/>
          <w:marTop w:val="0"/>
          <w:marBottom w:val="0"/>
          <w:divBdr>
            <w:top w:val="none" w:sz="0" w:space="0" w:color="auto"/>
            <w:left w:val="none" w:sz="0" w:space="0" w:color="auto"/>
            <w:bottom w:val="none" w:sz="0" w:space="0" w:color="auto"/>
            <w:right w:val="none" w:sz="0" w:space="0" w:color="auto"/>
          </w:divBdr>
        </w:div>
        <w:div w:id="1767264940">
          <w:marLeft w:val="0"/>
          <w:marRight w:val="0"/>
          <w:marTop w:val="0"/>
          <w:marBottom w:val="0"/>
          <w:divBdr>
            <w:top w:val="none" w:sz="0" w:space="0" w:color="auto"/>
            <w:left w:val="none" w:sz="0" w:space="0" w:color="auto"/>
            <w:bottom w:val="none" w:sz="0" w:space="0" w:color="auto"/>
            <w:right w:val="none" w:sz="0" w:space="0" w:color="auto"/>
          </w:divBdr>
        </w:div>
        <w:div w:id="758796992">
          <w:marLeft w:val="0"/>
          <w:marRight w:val="0"/>
          <w:marTop w:val="0"/>
          <w:marBottom w:val="0"/>
          <w:divBdr>
            <w:top w:val="none" w:sz="0" w:space="0" w:color="auto"/>
            <w:left w:val="none" w:sz="0" w:space="0" w:color="auto"/>
            <w:bottom w:val="none" w:sz="0" w:space="0" w:color="auto"/>
            <w:right w:val="none" w:sz="0" w:space="0" w:color="auto"/>
          </w:divBdr>
        </w:div>
        <w:div w:id="768894011">
          <w:marLeft w:val="0"/>
          <w:marRight w:val="0"/>
          <w:marTop w:val="0"/>
          <w:marBottom w:val="0"/>
          <w:divBdr>
            <w:top w:val="none" w:sz="0" w:space="0" w:color="auto"/>
            <w:left w:val="none" w:sz="0" w:space="0" w:color="auto"/>
            <w:bottom w:val="none" w:sz="0" w:space="0" w:color="auto"/>
            <w:right w:val="none" w:sz="0" w:space="0" w:color="auto"/>
          </w:divBdr>
        </w:div>
        <w:div w:id="1600480989">
          <w:marLeft w:val="0"/>
          <w:marRight w:val="0"/>
          <w:marTop w:val="0"/>
          <w:marBottom w:val="0"/>
          <w:divBdr>
            <w:top w:val="none" w:sz="0" w:space="0" w:color="auto"/>
            <w:left w:val="none" w:sz="0" w:space="0" w:color="auto"/>
            <w:bottom w:val="none" w:sz="0" w:space="0" w:color="auto"/>
            <w:right w:val="none" w:sz="0" w:space="0" w:color="auto"/>
          </w:divBdr>
        </w:div>
        <w:div w:id="1583294286">
          <w:marLeft w:val="0"/>
          <w:marRight w:val="0"/>
          <w:marTop w:val="0"/>
          <w:marBottom w:val="0"/>
          <w:divBdr>
            <w:top w:val="none" w:sz="0" w:space="0" w:color="auto"/>
            <w:left w:val="none" w:sz="0" w:space="0" w:color="auto"/>
            <w:bottom w:val="none" w:sz="0" w:space="0" w:color="auto"/>
            <w:right w:val="none" w:sz="0" w:space="0" w:color="auto"/>
          </w:divBdr>
        </w:div>
        <w:div w:id="1770854672">
          <w:marLeft w:val="0"/>
          <w:marRight w:val="0"/>
          <w:marTop w:val="0"/>
          <w:marBottom w:val="0"/>
          <w:divBdr>
            <w:top w:val="none" w:sz="0" w:space="0" w:color="auto"/>
            <w:left w:val="none" w:sz="0" w:space="0" w:color="auto"/>
            <w:bottom w:val="none" w:sz="0" w:space="0" w:color="auto"/>
            <w:right w:val="none" w:sz="0" w:space="0" w:color="auto"/>
          </w:divBdr>
        </w:div>
        <w:div w:id="108400767">
          <w:marLeft w:val="0"/>
          <w:marRight w:val="0"/>
          <w:marTop w:val="0"/>
          <w:marBottom w:val="0"/>
          <w:divBdr>
            <w:top w:val="none" w:sz="0" w:space="0" w:color="auto"/>
            <w:left w:val="none" w:sz="0" w:space="0" w:color="auto"/>
            <w:bottom w:val="none" w:sz="0" w:space="0" w:color="auto"/>
            <w:right w:val="none" w:sz="0" w:space="0" w:color="auto"/>
          </w:divBdr>
        </w:div>
      </w:divsChild>
    </w:div>
    <w:div w:id="1988585937">
      <w:bodyDiv w:val="1"/>
      <w:marLeft w:val="0"/>
      <w:marRight w:val="0"/>
      <w:marTop w:val="0"/>
      <w:marBottom w:val="0"/>
      <w:divBdr>
        <w:top w:val="none" w:sz="0" w:space="0" w:color="auto"/>
        <w:left w:val="none" w:sz="0" w:space="0" w:color="auto"/>
        <w:bottom w:val="none" w:sz="0" w:space="0" w:color="auto"/>
        <w:right w:val="none" w:sz="0" w:space="0" w:color="auto"/>
      </w:divBdr>
    </w:div>
    <w:div w:id="2010667453">
      <w:bodyDiv w:val="1"/>
      <w:marLeft w:val="0"/>
      <w:marRight w:val="0"/>
      <w:marTop w:val="0"/>
      <w:marBottom w:val="0"/>
      <w:divBdr>
        <w:top w:val="none" w:sz="0" w:space="0" w:color="auto"/>
        <w:left w:val="none" w:sz="0" w:space="0" w:color="auto"/>
        <w:bottom w:val="none" w:sz="0" w:space="0" w:color="auto"/>
        <w:right w:val="none" w:sz="0" w:space="0" w:color="auto"/>
      </w:divBdr>
      <w:divsChild>
        <w:div w:id="715542759">
          <w:marLeft w:val="0"/>
          <w:marRight w:val="0"/>
          <w:marTop w:val="0"/>
          <w:marBottom w:val="0"/>
          <w:divBdr>
            <w:top w:val="none" w:sz="0" w:space="0" w:color="auto"/>
            <w:left w:val="none" w:sz="0" w:space="0" w:color="auto"/>
            <w:bottom w:val="none" w:sz="0" w:space="0" w:color="auto"/>
            <w:right w:val="none" w:sz="0" w:space="0" w:color="auto"/>
          </w:divBdr>
        </w:div>
        <w:div w:id="1127815469">
          <w:marLeft w:val="0"/>
          <w:marRight w:val="0"/>
          <w:marTop w:val="0"/>
          <w:marBottom w:val="0"/>
          <w:divBdr>
            <w:top w:val="none" w:sz="0" w:space="0" w:color="auto"/>
            <w:left w:val="none" w:sz="0" w:space="0" w:color="auto"/>
            <w:bottom w:val="none" w:sz="0" w:space="0" w:color="auto"/>
            <w:right w:val="none" w:sz="0" w:space="0" w:color="auto"/>
          </w:divBdr>
        </w:div>
        <w:div w:id="1625886729">
          <w:marLeft w:val="0"/>
          <w:marRight w:val="0"/>
          <w:marTop w:val="0"/>
          <w:marBottom w:val="0"/>
          <w:divBdr>
            <w:top w:val="none" w:sz="0" w:space="0" w:color="auto"/>
            <w:left w:val="none" w:sz="0" w:space="0" w:color="auto"/>
            <w:bottom w:val="none" w:sz="0" w:space="0" w:color="auto"/>
            <w:right w:val="none" w:sz="0" w:space="0" w:color="auto"/>
          </w:divBdr>
        </w:div>
        <w:div w:id="949749403">
          <w:marLeft w:val="0"/>
          <w:marRight w:val="0"/>
          <w:marTop w:val="0"/>
          <w:marBottom w:val="0"/>
          <w:divBdr>
            <w:top w:val="none" w:sz="0" w:space="0" w:color="auto"/>
            <w:left w:val="none" w:sz="0" w:space="0" w:color="auto"/>
            <w:bottom w:val="none" w:sz="0" w:space="0" w:color="auto"/>
            <w:right w:val="none" w:sz="0" w:space="0" w:color="auto"/>
          </w:divBdr>
        </w:div>
        <w:div w:id="2031714162">
          <w:marLeft w:val="0"/>
          <w:marRight w:val="0"/>
          <w:marTop w:val="0"/>
          <w:marBottom w:val="0"/>
          <w:divBdr>
            <w:top w:val="none" w:sz="0" w:space="0" w:color="auto"/>
            <w:left w:val="none" w:sz="0" w:space="0" w:color="auto"/>
            <w:bottom w:val="none" w:sz="0" w:space="0" w:color="auto"/>
            <w:right w:val="none" w:sz="0" w:space="0" w:color="auto"/>
          </w:divBdr>
        </w:div>
        <w:div w:id="1563708979">
          <w:marLeft w:val="0"/>
          <w:marRight w:val="0"/>
          <w:marTop w:val="0"/>
          <w:marBottom w:val="0"/>
          <w:divBdr>
            <w:top w:val="none" w:sz="0" w:space="0" w:color="auto"/>
            <w:left w:val="none" w:sz="0" w:space="0" w:color="auto"/>
            <w:bottom w:val="none" w:sz="0" w:space="0" w:color="auto"/>
            <w:right w:val="none" w:sz="0" w:space="0" w:color="auto"/>
          </w:divBdr>
        </w:div>
        <w:div w:id="716245415">
          <w:marLeft w:val="0"/>
          <w:marRight w:val="0"/>
          <w:marTop w:val="0"/>
          <w:marBottom w:val="0"/>
          <w:divBdr>
            <w:top w:val="none" w:sz="0" w:space="0" w:color="auto"/>
            <w:left w:val="none" w:sz="0" w:space="0" w:color="auto"/>
            <w:bottom w:val="none" w:sz="0" w:space="0" w:color="auto"/>
            <w:right w:val="none" w:sz="0" w:space="0" w:color="auto"/>
          </w:divBdr>
        </w:div>
        <w:div w:id="1247109252">
          <w:marLeft w:val="0"/>
          <w:marRight w:val="0"/>
          <w:marTop w:val="0"/>
          <w:marBottom w:val="0"/>
          <w:divBdr>
            <w:top w:val="none" w:sz="0" w:space="0" w:color="auto"/>
            <w:left w:val="none" w:sz="0" w:space="0" w:color="auto"/>
            <w:bottom w:val="none" w:sz="0" w:space="0" w:color="auto"/>
            <w:right w:val="none" w:sz="0" w:space="0" w:color="auto"/>
          </w:divBdr>
        </w:div>
        <w:div w:id="1001736410">
          <w:marLeft w:val="0"/>
          <w:marRight w:val="0"/>
          <w:marTop w:val="0"/>
          <w:marBottom w:val="0"/>
          <w:divBdr>
            <w:top w:val="none" w:sz="0" w:space="0" w:color="auto"/>
            <w:left w:val="none" w:sz="0" w:space="0" w:color="auto"/>
            <w:bottom w:val="none" w:sz="0" w:space="0" w:color="auto"/>
            <w:right w:val="none" w:sz="0" w:space="0" w:color="auto"/>
          </w:divBdr>
        </w:div>
      </w:divsChild>
    </w:div>
    <w:div w:id="2079134448">
      <w:bodyDiv w:val="1"/>
      <w:marLeft w:val="0"/>
      <w:marRight w:val="0"/>
      <w:marTop w:val="0"/>
      <w:marBottom w:val="0"/>
      <w:divBdr>
        <w:top w:val="none" w:sz="0" w:space="0" w:color="auto"/>
        <w:left w:val="none" w:sz="0" w:space="0" w:color="auto"/>
        <w:bottom w:val="none" w:sz="0" w:space="0" w:color="auto"/>
        <w:right w:val="none" w:sz="0" w:space="0" w:color="auto"/>
      </w:divBdr>
      <w:divsChild>
        <w:div w:id="17701676">
          <w:marLeft w:val="0"/>
          <w:marRight w:val="0"/>
          <w:marTop w:val="0"/>
          <w:marBottom w:val="0"/>
          <w:divBdr>
            <w:top w:val="none" w:sz="0" w:space="0" w:color="auto"/>
            <w:left w:val="none" w:sz="0" w:space="0" w:color="auto"/>
            <w:bottom w:val="none" w:sz="0" w:space="0" w:color="auto"/>
            <w:right w:val="none" w:sz="0" w:space="0" w:color="auto"/>
          </w:divBdr>
        </w:div>
        <w:div w:id="4216865">
          <w:marLeft w:val="0"/>
          <w:marRight w:val="0"/>
          <w:marTop w:val="0"/>
          <w:marBottom w:val="0"/>
          <w:divBdr>
            <w:top w:val="none" w:sz="0" w:space="0" w:color="auto"/>
            <w:left w:val="none" w:sz="0" w:space="0" w:color="auto"/>
            <w:bottom w:val="none" w:sz="0" w:space="0" w:color="auto"/>
            <w:right w:val="none" w:sz="0" w:space="0" w:color="auto"/>
          </w:divBdr>
        </w:div>
        <w:div w:id="236214964">
          <w:marLeft w:val="0"/>
          <w:marRight w:val="0"/>
          <w:marTop w:val="0"/>
          <w:marBottom w:val="0"/>
          <w:divBdr>
            <w:top w:val="none" w:sz="0" w:space="0" w:color="auto"/>
            <w:left w:val="none" w:sz="0" w:space="0" w:color="auto"/>
            <w:bottom w:val="none" w:sz="0" w:space="0" w:color="auto"/>
            <w:right w:val="none" w:sz="0" w:space="0" w:color="auto"/>
          </w:divBdr>
        </w:div>
        <w:div w:id="1259826715">
          <w:marLeft w:val="0"/>
          <w:marRight w:val="0"/>
          <w:marTop w:val="0"/>
          <w:marBottom w:val="0"/>
          <w:divBdr>
            <w:top w:val="none" w:sz="0" w:space="0" w:color="auto"/>
            <w:left w:val="none" w:sz="0" w:space="0" w:color="auto"/>
            <w:bottom w:val="none" w:sz="0" w:space="0" w:color="auto"/>
            <w:right w:val="none" w:sz="0" w:space="0" w:color="auto"/>
          </w:divBdr>
        </w:div>
        <w:div w:id="508176071">
          <w:marLeft w:val="0"/>
          <w:marRight w:val="0"/>
          <w:marTop w:val="0"/>
          <w:marBottom w:val="0"/>
          <w:divBdr>
            <w:top w:val="none" w:sz="0" w:space="0" w:color="auto"/>
            <w:left w:val="none" w:sz="0" w:space="0" w:color="auto"/>
            <w:bottom w:val="none" w:sz="0" w:space="0" w:color="auto"/>
            <w:right w:val="none" w:sz="0" w:space="0" w:color="auto"/>
          </w:divBdr>
        </w:div>
        <w:div w:id="903175584">
          <w:marLeft w:val="0"/>
          <w:marRight w:val="0"/>
          <w:marTop w:val="0"/>
          <w:marBottom w:val="0"/>
          <w:divBdr>
            <w:top w:val="none" w:sz="0" w:space="0" w:color="auto"/>
            <w:left w:val="none" w:sz="0" w:space="0" w:color="auto"/>
            <w:bottom w:val="none" w:sz="0" w:space="0" w:color="auto"/>
            <w:right w:val="none" w:sz="0" w:space="0" w:color="auto"/>
          </w:divBdr>
        </w:div>
        <w:div w:id="1656302035">
          <w:marLeft w:val="0"/>
          <w:marRight w:val="0"/>
          <w:marTop w:val="0"/>
          <w:marBottom w:val="0"/>
          <w:divBdr>
            <w:top w:val="none" w:sz="0" w:space="0" w:color="auto"/>
            <w:left w:val="none" w:sz="0" w:space="0" w:color="auto"/>
            <w:bottom w:val="none" w:sz="0" w:space="0" w:color="auto"/>
            <w:right w:val="none" w:sz="0" w:space="0" w:color="auto"/>
          </w:divBdr>
        </w:div>
        <w:div w:id="353844110">
          <w:marLeft w:val="0"/>
          <w:marRight w:val="0"/>
          <w:marTop w:val="0"/>
          <w:marBottom w:val="0"/>
          <w:divBdr>
            <w:top w:val="none" w:sz="0" w:space="0" w:color="auto"/>
            <w:left w:val="none" w:sz="0" w:space="0" w:color="auto"/>
            <w:bottom w:val="none" w:sz="0" w:space="0" w:color="auto"/>
            <w:right w:val="none" w:sz="0" w:space="0" w:color="auto"/>
          </w:divBdr>
        </w:div>
        <w:div w:id="1576011209">
          <w:marLeft w:val="0"/>
          <w:marRight w:val="0"/>
          <w:marTop w:val="0"/>
          <w:marBottom w:val="0"/>
          <w:divBdr>
            <w:top w:val="none" w:sz="0" w:space="0" w:color="auto"/>
            <w:left w:val="none" w:sz="0" w:space="0" w:color="auto"/>
            <w:bottom w:val="none" w:sz="0" w:space="0" w:color="auto"/>
            <w:right w:val="none" w:sz="0" w:space="0" w:color="auto"/>
          </w:divBdr>
        </w:div>
        <w:div w:id="130637997">
          <w:marLeft w:val="0"/>
          <w:marRight w:val="0"/>
          <w:marTop w:val="0"/>
          <w:marBottom w:val="0"/>
          <w:divBdr>
            <w:top w:val="none" w:sz="0" w:space="0" w:color="auto"/>
            <w:left w:val="none" w:sz="0" w:space="0" w:color="auto"/>
            <w:bottom w:val="none" w:sz="0" w:space="0" w:color="auto"/>
            <w:right w:val="none" w:sz="0" w:space="0" w:color="auto"/>
          </w:divBdr>
        </w:div>
        <w:div w:id="1780369464">
          <w:marLeft w:val="0"/>
          <w:marRight w:val="0"/>
          <w:marTop w:val="0"/>
          <w:marBottom w:val="0"/>
          <w:divBdr>
            <w:top w:val="none" w:sz="0" w:space="0" w:color="auto"/>
            <w:left w:val="none" w:sz="0" w:space="0" w:color="auto"/>
            <w:bottom w:val="none" w:sz="0" w:space="0" w:color="auto"/>
            <w:right w:val="none" w:sz="0" w:space="0" w:color="auto"/>
          </w:divBdr>
        </w:div>
        <w:div w:id="745106782">
          <w:marLeft w:val="0"/>
          <w:marRight w:val="0"/>
          <w:marTop w:val="0"/>
          <w:marBottom w:val="0"/>
          <w:divBdr>
            <w:top w:val="none" w:sz="0" w:space="0" w:color="auto"/>
            <w:left w:val="none" w:sz="0" w:space="0" w:color="auto"/>
            <w:bottom w:val="none" w:sz="0" w:space="0" w:color="auto"/>
            <w:right w:val="none" w:sz="0" w:space="0" w:color="auto"/>
          </w:divBdr>
        </w:div>
        <w:div w:id="1169103674">
          <w:marLeft w:val="0"/>
          <w:marRight w:val="0"/>
          <w:marTop w:val="0"/>
          <w:marBottom w:val="0"/>
          <w:divBdr>
            <w:top w:val="none" w:sz="0" w:space="0" w:color="auto"/>
            <w:left w:val="none" w:sz="0" w:space="0" w:color="auto"/>
            <w:bottom w:val="none" w:sz="0" w:space="0" w:color="auto"/>
            <w:right w:val="none" w:sz="0" w:space="0" w:color="auto"/>
          </w:divBdr>
        </w:div>
        <w:div w:id="34362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ccesowok.fecyt.e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opus.com/" TargetMode="External"/><Relationship Id="rId2" Type="http://schemas.openxmlformats.org/officeDocument/2006/relationships/customXml" Target="../customXml/item2.xml"/><Relationship Id="rId16" Type="http://schemas.openxmlformats.org/officeDocument/2006/relationships/hyperlink" Target="http://www.nlm.nih.gov/medlineplus/spani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cbi.nlm.nih.gov/pubmed" TargetMode="External"/><Relationship Id="rId10" Type="http://schemas.openxmlformats.org/officeDocument/2006/relationships/image" Target="media/image10.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idma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EB6DF-EE1D-42BF-935E-F83B0882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10739</Words>
  <Characters>59066</Characters>
  <Application>Microsoft Office Word</Application>
  <DocSecurity>0</DocSecurity>
  <Lines>492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o itinerario formativo de psicología clínica Benito Menni CASM</vt:lpstr>
      <vt:lpstr>Guía o itinerario formativo PIR Benito Menni CASM                 </vt:lpstr>
    </vt:vector>
  </TitlesOfParts>
  <Company>HNAS. HOSPITALARIAS S.C.J</Company>
  <LinksUpToDate>false</LinksUpToDate>
  <CharactersWithSpaces>69666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o itinerario formativo de psicología clínica Benito Menni CASM</dc:title>
  <dc:creator>mcentenoc</dc:creator>
  <cp:keywords>Guia o itinerario tipo PIR</cp:keywords>
  <cp:lastModifiedBy>Amalia Guerrero Pedraza (Benito Menni CASM)</cp:lastModifiedBy>
  <cp:revision>29</cp:revision>
  <cp:lastPrinted>2020-03-09T14:14:00Z</cp:lastPrinted>
  <dcterms:created xsi:type="dcterms:W3CDTF">2020-03-10T07:13:00Z</dcterms:created>
  <dcterms:modified xsi:type="dcterms:W3CDTF">2020-03-13T09:54:00Z</dcterms:modified>
</cp:coreProperties>
</file>